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1C556CCB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1F71FB">
        <w:rPr>
          <w:sz w:val="26"/>
          <w:szCs w:val="26"/>
          <w:lang w:val="uk-UA"/>
        </w:rPr>
        <w:t xml:space="preserve"> </w:t>
      </w:r>
      <w:r w:rsidR="00EF1380">
        <w:rPr>
          <w:sz w:val="26"/>
          <w:szCs w:val="26"/>
          <w:lang w:val="uk-UA"/>
        </w:rPr>
        <w:t>березня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2A1A1F25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85BBD">
        <w:rPr>
          <w:b/>
          <w:sz w:val="26"/>
          <w:szCs w:val="26"/>
          <w:lang w:val="uk-UA"/>
        </w:rPr>
        <w:t>.</w:t>
      </w:r>
      <w:r w:rsidR="004A3713">
        <w:rPr>
          <w:b/>
          <w:sz w:val="26"/>
          <w:szCs w:val="26"/>
          <w:lang w:val="uk-UA"/>
        </w:rPr>
        <w:t>Центральна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1F71FB" w:rsidRPr="00F4600A">
        <w:rPr>
          <w:b/>
          <w:sz w:val="26"/>
          <w:szCs w:val="26"/>
          <w:lang w:val="uk-UA"/>
        </w:rPr>
        <w:t>2</w:t>
      </w:r>
      <w:r w:rsidR="00F4600A" w:rsidRPr="00F4600A">
        <w:rPr>
          <w:b/>
          <w:sz w:val="26"/>
          <w:szCs w:val="26"/>
          <w:lang w:val="uk-UA"/>
        </w:rPr>
        <w:t>4</w:t>
      </w:r>
      <w:r w:rsidR="00EF1380">
        <w:rPr>
          <w:b/>
          <w:sz w:val="26"/>
          <w:szCs w:val="26"/>
          <w:lang w:val="uk-UA"/>
        </w:rPr>
        <w:t>3</w:t>
      </w:r>
      <w:r w:rsidR="007A0610">
        <w:rPr>
          <w:b/>
          <w:sz w:val="26"/>
          <w:szCs w:val="26"/>
          <w:lang w:val="uk-UA"/>
        </w:rPr>
        <w:t>,</w:t>
      </w:r>
      <w:r w:rsidR="00F4600A" w:rsidRPr="00F4600A">
        <w:rPr>
          <w:b/>
          <w:sz w:val="26"/>
          <w:szCs w:val="26"/>
          <w:lang w:val="uk-UA"/>
        </w:rPr>
        <w:t xml:space="preserve"> гараж </w:t>
      </w:r>
      <w:r w:rsidR="00EF1380">
        <w:rPr>
          <w:b/>
          <w:sz w:val="26"/>
          <w:szCs w:val="26"/>
          <w:lang w:val="uk-UA"/>
        </w:rPr>
        <w:t>1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1A8F1568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розпорядження </w:t>
      </w:r>
      <w:proofErr w:type="spellStart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Новоодеського</w:t>
      </w:r>
      <w:proofErr w:type="spellEnd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міського голови від 19.02.2016 року № 16 «Про перейменування вулиць провулків на території </w:t>
      </w:r>
      <w:proofErr w:type="spellStart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м.Нова</w:t>
      </w:r>
      <w:proofErr w:type="spellEnd"/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Одеса, назви яких містять символіку комуністичного тоталітарного режиму»,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285BBD" w:rsidRPr="008677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EF1380" w:rsidRPr="008677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7</w:t>
      </w:r>
      <w:r w:rsidR="000E0BE1" w:rsidRPr="008677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EF1380" w:rsidRPr="008677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03</w:t>
      </w:r>
      <w:r w:rsidR="000E0BE1" w:rsidRPr="008677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.202</w:t>
      </w:r>
      <w:r w:rsidR="00EF1380" w:rsidRPr="008677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6</w:t>
      </w:r>
      <w:r w:rsidR="000E0BE1" w:rsidRPr="008677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(заявник </w:t>
      </w:r>
      <w:r w:rsidR="008677E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8677E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4600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договору </w:t>
      </w:r>
      <w:r w:rsidR="00EA2C5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дарування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8677E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A9318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8677E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паспорту від </w:t>
      </w:r>
      <w:r w:rsidR="00EA2C5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07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F4600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</w:t>
      </w:r>
      <w:r w:rsidR="00EA2C5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20</w:t>
      </w:r>
      <w:r w:rsidR="00F4600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</w:t>
      </w:r>
      <w:r w:rsidR="00EA2C5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4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інвентарний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9C7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                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№ </w:t>
      </w:r>
      <w:r w:rsidR="008677E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реєстровий № </w:t>
      </w:r>
      <w:r w:rsidR="008677E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A2C5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державного акту на право власності на земельну ділянку </w:t>
      </w:r>
      <w:r w:rsidR="009C7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                          </w:t>
      </w:r>
      <w:r w:rsidR="008677E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EA2C5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 </w:t>
      </w:r>
      <w:r w:rsidR="008677E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EA2C5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8677E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bookmarkStart w:id="0" w:name="_GoBack"/>
      <w:bookmarkEnd w:id="0"/>
      <w:r w:rsidR="009C7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року,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з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1399D24B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9C7B74">
        <w:rPr>
          <w:sz w:val="26"/>
          <w:szCs w:val="26"/>
          <w:lang w:val="uk-UA"/>
        </w:rPr>
        <w:t xml:space="preserve">гаражу по </w:t>
      </w:r>
      <w:r w:rsidR="00082806">
        <w:rPr>
          <w:sz w:val="26"/>
          <w:szCs w:val="26"/>
          <w:lang w:val="uk-UA"/>
        </w:rPr>
        <w:t>вул</w:t>
      </w:r>
      <w:r w:rsidR="009C7B74">
        <w:rPr>
          <w:sz w:val="26"/>
          <w:szCs w:val="26"/>
          <w:lang w:val="uk-UA"/>
        </w:rPr>
        <w:t>иці</w:t>
      </w:r>
      <w:r w:rsidR="00082806">
        <w:rPr>
          <w:sz w:val="26"/>
          <w:szCs w:val="26"/>
          <w:lang w:val="uk-UA"/>
        </w:rPr>
        <w:t xml:space="preserve"> </w:t>
      </w:r>
      <w:r w:rsidR="009C7B74">
        <w:rPr>
          <w:sz w:val="26"/>
          <w:szCs w:val="26"/>
          <w:lang w:val="uk-UA"/>
        </w:rPr>
        <w:t>Леніна</w:t>
      </w:r>
      <w:r w:rsidR="00902055">
        <w:rPr>
          <w:sz w:val="26"/>
          <w:szCs w:val="26"/>
          <w:lang w:val="uk-UA"/>
        </w:rPr>
        <w:t xml:space="preserve">, </w:t>
      </w:r>
      <w:r w:rsidR="009C7B74">
        <w:rPr>
          <w:sz w:val="26"/>
          <w:szCs w:val="26"/>
          <w:lang w:val="uk-UA"/>
        </w:rPr>
        <w:t>243-а</w:t>
      </w:r>
      <w:r w:rsidR="00082806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F5681C">
        <w:rPr>
          <w:sz w:val="26"/>
          <w:szCs w:val="26"/>
          <w:lang w:val="uk-UA"/>
        </w:rPr>
        <w:t>м.Нова</w:t>
      </w:r>
      <w:proofErr w:type="spellEnd"/>
      <w:r w:rsidR="00F5681C">
        <w:rPr>
          <w:sz w:val="26"/>
          <w:szCs w:val="26"/>
          <w:lang w:val="uk-UA"/>
        </w:rPr>
        <w:t xml:space="preserve"> Одеса, </w:t>
      </w:r>
      <w:proofErr w:type="spellStart"/>
      <w:r w:rsidR="009C7B74">
        <w:rPr>
          <w:sz w:val="26"/>
          <w:szCs w:val="26"/>
          <w:lang w:val="uk-UA"/>
        </w:rPr>
        <w:t>Новоодеського</w:t>
      </w:r>
      <w:proofErr w:type="spellEnd"/>
      <w:r w:rsidR="009C7B74">
        <w:rPr>
          <w:sz w:val="26"/>
          <w:szCs w:val="26"/>
          <w:lang w:val="uk-UA"/>
        </w:rPr>
        <w:t xml:space="preserve">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6710B0">
        <w:rPr>
          <w:sz w:val="26"/>
          <w:szCs w:val="26"/>
          <w:lang w:val="uk-UA"/>
        </w:rPr>
        <w:t>, вулиця Центральна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082806" w:rsidRPr="00082806">
        <w:rPr>
          <w:sz w:val="26"/>
          <w:szCs w:val="26"/>
          <w:lang w:val="uk-UA"/>
        </w:rPr>
        <w:t>24</w:t>
      </w:r>
      <w:r w:rsidR="009C7B74">
        <w:rPr>
          <w:sz w:val="26"/>
          <w:szCs w:val="26"/>
          <w:lang w:val="uk-UA"/>
        </w:rPr>
        <w:t>3</w:t>
      </w:r>
      <w:r w:rsidR="00082806" w:rsidRPr="00082806">
        <w:rPr>
          <w:sz w:val="26"/>
          <w:szCs w:val="26"/>
          <w:lang w:val="uk-UA"/>
        </w:rPr>
        <w:t xml:space="preserve">, гараж </w:t>
      </w:r>
      <w:r w:rsidR="009C7B74">
        <w:rPr>
          <w:sz w:val="26"/>
          <w:szCs w:val="26"/>
          <w:lang w:val="uk-UA"/>
        </w:rPr>
        <w:t>1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3F26C716" w:rsidR="00A5002D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2A391" w14:textId="77777777" w:rsidR="00AF180D" w:rsidRDefault="00AF180D" w:rsidP="005F7E29">
      <w:r>
        <w:separator/>
      </w:r>
    </w:p>
  </w:endnote>
  <w:endnote w:type="continuationSeparator" w:id="0">
    <w:p w14:paraId="0D9B7DEE" w14:textId="77777777" w:rsidR="00AF180D" w:rsidRDefault="00AF180D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6B53" w14:textId="77777777" w:rsidR="00AF180D" w:rsidRDefault="00AF180D" w:rsidP="005F7E29">
      <w:r>
        <w:separator/>
      </w:r>
    </w:p>
  </w:footnote>
  <w:footnote w:type="continuationSeparator" w:id="0">
    <w:p w14:paraId="5202E450" w14:textId="77777777" w:rsidR="00AF180D" w:rsidRDefault="00AF180D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677E2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180D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041D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681C"/>
    <w:rsid w:val="00FA0279"/>
    <w:rsid w:val="00FA1BEF"/>
    <w:rsid w:val="00FB151D"/>
    <w:rsid w:val="00FB244D"/>
    <w:rsid w:val="00FC0806"/>
    <w:rsid w:val="00FC260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2025-11-10T14:32:00Z</cp:lastPrinted>
  <dcterms:created xsi:type="dcterms:W3CDTF">2026-03-17T11:13:00Z</dcterms:created>
  <dcterms:modified xsi:type="dcterms:W3CDTF">2026-03-20T11:55:00Z</dcterms:modified>
</cp:coreProperties>
</file>