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>Р І Ш Е Н Н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1C556CCB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</w:t>
      </w:r>
      <w:r w:rsidR="00EF1380">
        <w:rPr>
          <w:sz w:val="26"/>
          <w:szCs w:val="26"/>
          <w:lang w:val="uk-UA"/>
        </w:rPr>
        <w:t>березня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00CA6779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r w:rsidR="00060047">
        <w:rPr>
          <w:b/>
          <w:sz w:val="26"/>
          <w:szCs w:val="26"/>
          <w:lang w:val="uk-UA"/>
        </w:rPr>
        <w:t>м.Нова Одеса</w:t>
      </w:r>
      <w:r>
        <w:rPr>
          <w:b/>
          <w:sz w:val="26"/>
          <w:szCs w:val="26"/>
          <w:lang w:val="uk-UA"/>
        </w:rPr>
        <w:t xml:space="preserve">, </w:t>
      </w:r>
      <w:r w:rsidR="00F75F32">
        <w:rPr>
          <w:b/>
          <w:sz w:val="26"/>
          <w:szCs w:val="26"/>
          <w:lang w:val="uk-UA"/>
        </w:rPr>
        <w:t>пров</w:t>
      </w:r>
      <w:bookmarkStart w:id="0" w:name="_GoBack"/>
      <w:bookmarkEnd w:id="0"/>
      <w:r w:rsidR="004227D0">
        <w:rPr>
          <w:b/>
          <w:sz w:val="26"/>
          <w:szCs w:val="26"/>
          <w:lang w:val="uk-UA"/>
        </w:rPr>
        <w:t>.Богдана Хмельницького, 7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41D9AC4C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розпорядження Новоодеського міського голови від 1</w:t>
      </w:r>
      <w:r w:rsidR="004227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4.07.2016 року № 77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«Про </w:t>
      </w:r>
      <w:r w:rsidR="004227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виконання розпорядження Миколаївської обласної державної адміністрації від 21.05.2016 року № 197-р</w:t>
      </w:r>
      <w:r w:rsidR="00EF1380" w:rsidRPr="00EF138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»,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EF1380" w:rsidRP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7</w:t>
      </w:r>
      <w:r w:rsidR="000E0BE1" w:rsidRP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EF1380" w:rsidRP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03</w:t>
      </w:r>
      <w:r w:rsidR="000E0BE1" w:rsidRP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EF1380" w:rsidRP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6</w:t>
      </w:r>
      <w:r w:rsidR="000E0BE1" w:rsidRP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року</w:t>
      </w:r>
      <w:r w:rsidR="00285BBD" w:rsidRPr="00EF1380">
        <w:rPr>
          <w:rFonts w:ascii="Times New Roman" w:eastAsia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227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договору про надання в безстрокове користування земельної ділянки для будівництва індивідуального житлового будинку на право приватної власності</w:t>
      </w:r>
      <w:r w:rsidR="00A208B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A9318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</w:t>
      </w:r>
      <w:r w:rsidR="004227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15.03.1988 року інвентарний  №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A208B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довідки приватного нотаріуса Філіпенка Дениса Вадимовича</w:t>
      </w:r>
      <w:r w:rsidR="00FA39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FA39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F75F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4227D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A39DB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коло спадкоємців</w:t>
      </w:r>
      <w:r w:rsidR="009C7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з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0B9F53DE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FA39DB">
        <w:rPr>
          <w:sz w:val="26"/>
          <w:szCs w:val="26"/>
          <w:lang w:val="uk-UA"/>
        </w:rPr>
        <w:t>житловому будинку садибного типу</w:t>
      </w:r>
      <w:r w:rsidR="009C7B74">
        <w:rPr>
          <w:sz w:val="26"/>
          <w:szCs w:val="26"/>
          <w:lang w:val="uk-UA"/>
        </w:rPr>
        <w:t xml:space="preserve"> по </w:t>
      </w:r>
      <w:r w:rsidR="004227D0">
        <w:rPr>
          <w:sz w:val="26"/>
          <w:szCs w:val="26"/>
          <w:lang w:val="uk-UA"/>
        </w:rPr>
        <w:t>про</w:t>
      </w:r>
      <w:r w:rsidR="00F75F32">
        <w:rPr>
          <w:sz w:val="26"/>
          <w:szCs w:val="26"/>
          <w:lang w:val="uk-UA"/>
        </w:rPr>
        <w:t>в</w:t>
      </w:r>
      <w:r w:rsidR="00FA39DB">
        <w:rPr>
          <w:sz w:val="26"/>
          <w:szCs w:val="26"/>
          <w:lang w:val="uk-UA"/>
        </w:rPr>
        <w:t>.</w:t>
      </w:r>
      <w:r w:rsidR="00082806">
        <w:rPr>
          <w:sz w:val="26"/>
          <w:szCs w:val="26"/>
          <w:lang w:val="uk-UA"/>
        </w:rPr>
        <w:t xml:space="preserve"> </w:t>
      </w:r>
      <w:r w:rsidR="004227D0">
        <w:rPr>
          <w:sz w:val="26"/>
          <w:szCs w:val="26"/>
          <w:lang w:val="uk-UA"/>
        </w:rPr>
        <w:t xml:space="preserve">Піонерський, </w:t>
      </w:r>
      <w:r w:rsidR="00530F3D">
        <w:rPr>
          <w:sz w:val="26"/>
          <w:szCs w:val="26"/>
          <w:lang w:val="uk-UA"/>
        </w:rPr>
        <w:t>7</w:t>
      </w:r>
      <w:r w:rsidR="00082806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r w:rsidR="00F5681C">
        <w:rPr>
          <w:sz w:val="26"/>
          <w:szCs w:val="26"/>
          <w:lang w:val="uk-UA"/>
        </w:rPr>
        <w:t xml:space="preserve">м.Нова Одеса, </w:t>
      </w:r>
      <w:r w:rsidR="009C7B74">
        <w:rPr>
          <w:sz w:val="26"/>
          <w:szCs w:val="26"/>
          <w:lang w:val="uk-UA"/>
        </w:rPr>
        <w:t xml:space="preserve">Новоодеського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Новоодеська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FA39DB">
        <w:rPr>
          <w:sz w:val="26"/>
          <w:szCs w:val="26"/>
          <w:lang w:val="uk-UA"/>
        </w:rPr>
        <w:t xml:space="preserve">, </w:t>
      </w:r>
      <w:r w:rsidR="00530F3D">
        <w:rPr>
          <w:sz w:val="26"/>
          <w:szCs w:val="26"/>
          <w:lang w:val="uk-UA"/>
        </w:rPr>
        <w:t>провулок Богдана Хмельницького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530F3D">
        <w:rPr>
          <w:sz w:val="26"/>
          <w:szCs w:val="26"/>
          <w:lang w:val="uk-UA"/>
        </w:rPr>
        <w:t>7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3F26C716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45074" w14:textId="77777777" w:rsidR="005D112B" w:rsidRDefault="005D112B" w:rsidP="005F7E29">
      <w:r>
        <w:separator/>
      </w:r>
    </w:p>
  </w:endnote>
  <w:endnote w:type="continuationSeparator" w:id="0">
    <w:p w14:paraId="05472A20" w14:textId="77777777" w:rsidR="005D112B" w:rsidRDefault="005D112B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14E1" w14:textId="77777777" w:rsidR="005D112B" w:rsidRDefault="005D112B" w:rsidP="005F7E29">
      <w:r>
        <w:separator/>
      </w:r>
    </w:p>
  </w:footnote>
  <w:footnote w:type="continuationSeparator" w:id="0">
    <w:p w14:paraId="3D170650" w14:textId="77777777" w:rsidR="005D112B" w:rsidRDefault="005D112B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83E27"/>
    <w:rsid w:val="005A71D8"/>
    <w:rsid w:val="005A73E3"/>
    <w:rsid w:val="005B2983"/>
    <w:rsid w:val="005B3308"/>
    <w:rsid w:val="005B4886"/>
    <w:rsid w:val="005C0607"/>
    <w:rsid w:val="005C187B"/>
    <w:rsid w:val="005D112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75F32"/>
    <w:rsid w:val="00FA0279"/>
    <w:rsid w:val="00FA1BEF"/>
    <w:rsid w:val="00FA39DB"/>
    <w:rsid w:val="00FB151D"/>
    <w:rsid w:val="00FB244D"/>
    <w:rsid w:val="00FC0806"/>
    <w:rsid w:val="00FC260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2026-03-17T14:54:00Z</cp:lastPrinted>
  <dcterms:created xsi:type="dcterms:W3CDTF">2026-03-17T14:44:00Z</dcterms:created>
  <dcterms:modified xsi:type="dcterms:W3CDTF">2026-03-20T11:54:00Z</dcterms:modified>
</cp:coreProperties>
</file>