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4AB84" w14:textId="77777777" w:rsidR="00F36774" w:rsidRDefault="00F36774" w:rsidP="00F36774">
      <w:pPr>
        <w:pStyle w:val="a6"/>
        <w:tabs>
          <w:tab w:val="center" w:pos="2552"/>
        </w:tabs>
        <w:spacing w:before="44" w:line="322" w:lineRule="exact"/>
        <w:ind w:left="2542" w:right="2424"/>
        <w:rPr>
          <w:sz w:val="23"/>
          <w:lang w:val="ru-RU"/>
        </w:rPr>
      </w:pPr>
      <w:r>
        <w:rPr>
          <w:noProof/>
          <w:sz w:val="23"/>
          <w:szCs w:val="24"/>
          <w:lang w:val="en-US"/>
        </w:rPr>
        <w:drawing>
          <wp:anchor distT="0" distB="0" distL="114300" distR="114300" simplePos="0" relativeHeight="251659264" behindDoc="0" locked="0" layoutInCell="0" allowOverlap="1" wp14:anchorId="6AEFEFB9" wp14:editId="11CC7F4D">
            <wp:simplePos x="0" y="0"/>
            <wp:positionH relativeFrom="column">
              <wp:posOffset>2600325</wp:posOffset>
            </wp:positionH>
            <wp:positionV relativeFrom="page">
              <wp:posOffset>431165</wp:posOffset>
            </wp:positionV>
            <wp:extent cx="685800" cy="723900"/>
            <wp:effectExtent l="19050" t="0" r="0" b="0"/>
            <wp:wrapTight wrapText="bothSides">
              <wp:wrapPolygon edited="0">
                <wp:start x="-600" y="0"/>
                <wp:lineTo x="-600" y="21032"/>
                <wp:lineTo x="21600" y="21032"/>
                <wp:lineTo x="21600" y="0"/>
                <wp:lineTo x="-600" y="0"/>
              </wp:wrapPolygon>
            </wp:wrapTight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244B64E" w14:textId="77777777" w:rsidR="00F36774" w:rsidRDefault="00F36774" w:rsidP="00F36774">
      <w:pPr>
        <w:pStyle w:val="Heading11"/>
        <w:spacing w:line="365" w:lineRule="exact"/>
        <w:ind w:left="2534"/>
        <w:rPr>
          <w:sz w:val="28"/>
          <w:szCs w:val="28"/>
        </w:rPr>
      </w:pPr>
    </w:p>
    <w:p w14:paraId="41128F86" w14:textId="77777777" w:rsidR="00F36774" w:rsidRDefault="00F36774" w:rsidP="00F36774">
      <w:pPr>
        <w:pStyle w:val="Heading11"/>
        <w:spacing w:line="365" w:lineRule="exact"/>
        <w:ind w:left="2534"/>
        <w:rPr>
          <w:sz w:val="28"/>
          <w:szCs w:val="28"/>
        </w:rPr>
      </w:pPr>
    </w:p>
    <w:p w14:paraId="0018E292" w14:textId="77777777" w:rsidR="00F36774" w:rsidRDefault="00F36774" w:rsidP="00F36774">
      <w:pPr>
        <w:pStyle w:val="Heading11"/>
        <w:spacing w:line="365" w:lineRule="exact"/>
        <w:ind w:left="2534"/>
        <w:rPr>
          <w:sz w:val="28"/>
          <w:szCs w:val="28"/>
        </w:rPr>
      </w:pPr>
      <w:r w:rsidRPr="00F20A11">
        <w:rPr>
          <w:sz w:val="28"/>
          <w:szCs w:val="28"/>
        </w:rPr>
        <w:t>РОЗПОРЯДЖЕННЯ</w:t>
      </w:r>
    </w:p>
    <w:p w14:paraId="55B8BB2D" w14:textId="77777777" w:rsidR="00F36774" w:rsidRDefault="00F36774" w:rsidP="00F36774">
      <w:pPr>
        <w:pStyle w:val="Heading11"/>
        <w:spacing w:line="365" w:lineRule="exact"/>
        <w:ind w:left="2534"/>
        <w:rPr>
          <w:sz w:val="28"/>
          <w:szCs w:val="28"/>
          <w:lang w:val="ru-RU"/>
        </w:rPr>
      </w:pPr>
    </w:p>
    <w:p w14:paraId="2AF199C6" w14:textId="77777777" w:rsidR="00F36774" w:rsidRPr="00F20A11" w:rsidRDefault="00F36774" w:rsidP="00F36774">
      <w:pPr>
        <w:pStyle w:val="a6"/>
        <w:spacing w:line="319" w:lineRule="exact"/>
        <w:ind w:left="1843" w:right="1275"/>
      </w:pPr>
      <w:r>
        <w:t xml:space="preserve">   </w:t>
      </w:r>
      <w:r w:rsidRPr="00F20A11">
        <w:t xml:space="preserve">НОВООДЕСЬКОГО МІСЬКОГО </w:t>
      </w:r>
      <w:r>
        <w:rPr>
          <w:lang w:val="ru-RU"/>
        </w:rPr>
        <w:t>Г</w:t>
      </w:r>
      <w:r w:rsidRPr="00F20A11">
        <w:t>ОЛОВИ</w:t>
      </w:r>
    </w:p>
    <w:p w14:paraId="11A4FBAD" w14:textId="77777777" w:rsidR="00F36774" w:rsidRPr="00F20A11" w:rsidRDefault="00F36774" w:rsidP="00F36774">
      <w:pPr>
        <w:pStyle w:val="a6"/>
      </w:pPr>
    </w:p>
    <w:p w14:paraId="0157DEEA" w14:textId="55B13E4A" w:rsidR="00F36774" w:rsidRPr="00FF25B9" w:rsidRDefault="00F36774" w:rsidP="000B3033">
      <w:pPr>
        <w:pStyle w:val="a6"/>
        <w:tabs>
          <w:tab w:val="left" w:pos="7728"/>
          <w:tab w:val="left" w:pos="9533"/>
        </w:tabs>
        <w:spacing w:before="89"/>
        <w:rPr>
          <w:sz w:val="23"/>
        </w:rPr>
      </w:pPr>
      <w:r>
        <w:t xml:space="preserve"> </w:t>
      </w:r>
      <w:r w:rsidR="006B3EA7">
        <w:t>7</w:t>
      </w:r>
      <w:r w:rsidR="002022D2">
        <w:t xml:space="preserve"> травня</w:t>
      </w:r>
      <w:r w:rsidR="00373CD8">
        <w:t xml:space="preserve"> 202</w:t>
      </w:r>
      <w:r w:rsidR="006B3EA7">
        <w:t xml:space="preserve">6 </w:t>
      </w:r>
      <w:r w:rsidRPr="00863A1B">
        <w:rPr>
          <w:lang w:val="ru-RU"/>
        </w:rPr>
        <w:t xml:space="preserve">року  </w:t>
      </w:r>
      <w:r>
        <w:rPr>
          <w:lang w:val="ru-RU"/>
        </w:rPr>
        <w:t xml:space="preserve"> </w:t>
      </w:r>
      <w:r w:rsidRPr="00FF25B9">
        <w:t xml:space="preserve">          </w:t>
      </w:r>
      <w:r>
        <w:t xml:space="preserve">     </w:t>
      </w:r>
      <w:r w:rsidRPr="00F20A11">
        <w:t>м.</w:t>
      </w:r>
      <w:r>
        <w:t xml:space="preserve"> </w:t>
      </w:r>
      <w:r w:rsidRPr="00F20A11">
        <w:t>Нова Одеса</w:t>
      </w:r>
      <w:r w:rsidRPr="00BC2DDE">
        <w:rPr>
          <w:sz w:val="23"/>
        </w:rPr>
        <w:tab/>
      </w:r>
      <w:r w:rsidRPr="00DE3091">
        <w:t xml:space="preserve">№ </w:t>
      </w:r>
      <w:r w:rsidR="00783C82">
        <w:t>79</w:t>
      </w:r>
    </w:p>
    <w:p w14:paraId="230F59ED" w14:textId="77777777" w:rsidR="00F36774" w:rsidRDefault="00F36774" w:rsidP="00F36774">
      <w:pPr>
        <w:spacing w:after="30"/>
        <w:rPr>
          <w:b/>
          <w:sz w:val="28"/>
          <w:szCs w:val="28"/>
        </w:rPr>
      </w:pPr>
    </w:p>
    <w:p w14:paraId="1EF9A54E" w14:textId="77777777" w:rsidR="006066FD" w:rsidRDefault="006066FD" w:rsidP="006066F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6A4755E5" w14:textId="1DB4E8FE" w:rsidR="00AC669E" w:rsidRDefault="00BD29AA" w:rsidP="00552550">
      <w:pPr>
        <w:spacing w:after="0" w:line="240" w:lineRule="auto"/>
        <w:ind w:right="3261"/>
        <w:jc w:val="both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552550">
        <w:rPr>
          <w:rFonts w:ascii="Times New Roman" w:hAnsi="Times New Roman"/>
          <w:b/>
          <w:bCs/>
          <w:sz w:val="26"/>
          <w:szCs w:val="26"/>
          <w:lang w:eastAsia="ru-RU"/>
        </w:rPr>
        <w:t>Про</w:t>
      </w:r>
      <w:r w:rsidR="00136E4F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    </w:t>
      </w:r>
      <w:r w:rsidRPr="00552550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</w:t>
      </w:r>
      <w:r w:rsidR="005018C8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затвердження </w:t>
      </w:r>
      <w:r w:rsidR="00136E4F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  </w:t>
      </w:r>
      <w:r w:rsidR="003B2FB0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</w:t>
      </w:r>
      <w:r w:rsidR="00136E4F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</w:t>
      </w:r>
      <w:r w:rsidR="005018C8">
        <w:rPr>
          <w:rFonts w:ascii="Times New Roman" w:hAnsi="Times New Roman"/>
          <w:b/>
          <w:bCs/>
          <w:sz w:val="26"/>
          <w:szCs w:val="26"/>
          <w:lang w:eastAsia="ru-RU"/>
        </w:rPr>
        <w:t>Плану</w:t>
      </w:r>
      <w:r w:rsidR="00136E4F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    заходів</w:t>
      </w:r>
    </w:p>
    <w:p w14:paraId="4DB72F5C" w14:textId="405B1CE8" w:rsidR="00C25053" w:rsidRDefault="002022D2" w:rsidP="00552550">
      <w:pPr>
        <w:spacing w:after="0" w:line="240" w:lineRule="auto"/>
        <w:ind w:right="3261"/>
        <w:jc w:val="both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 xml:space="preserve">реалізації           Національного      </w:t>
      </w:r>
      <w:r w:rsidR="003B2FB0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 xml:space="preserve">тижня </w:t>
      </w:r>
    </w:p>
    <w:p w14:paraId="575ABDD0" w14:textId="1C2CE437" w:rsidR="002022D2" w:rsidRDefault="002022D2" w:rsidP="00552550">
      <w:pPr>
        <w:spacing w:after="0" w:line="240" w:lineRule="auto"/>
        <w:ind w:right="3261"/>
        <w:jc w:val="both"/>
        <w:rPr>
          <w:rFonts w:ascii="Times New Roman" w:hAnsi="Times New Roman"/>
          <w:b/>
          <w:bCs/>
          <w:sz w:val="26"/>
          <w:szCs w:val="26"/>
          <w:lang w:eastAsia="ru-RU"/>
        </w:rPr>
      </w:pPr>
      <w:proofErr w:type="spellStart"/>
      <w:r>
        <w:rPr>
          <w:rFonts w:ascii="Times New Roman" w:hAnsi="Times New Roman"/>
          <w:b/>
          <w:bCs/>
          <w:sz w:val="26"/>
          <w:szCs w:val="26"/>
          <w:lang w:eastAsia="ru-RU"/>
        </w:rPr>
        <w:t>безбар</w:t>
      </w:r>
      <w:proofErr w:type="spellEnd"/>
      <w:r w:rsidRPr="002545CA">
        <w:rPr>
          <w:rFonts w:ascii="Times New Roman" w:hAnsi="Times New Roman"/>
          <w:b/>
          <w:bCs/>
          <w:sz w:val="26"/>
          <w:szCs w:val="26"/>
          <w:lang w:val="ru-RU" w:eastAsia="ru-RU"/>
        </w:rPr>
        <w:t>’</w:t>
      </w:r>
      <w:proofErr w:type="spellStart"/>
      <w:r>
        <w:rPr>
          <w:rFonts w:ascii="Times New Roman" w:hAnsi="Times New Roman"/>
          <w:b/>
          <w:bCs/>
          <w:sz w:val="26"/>
          <w:szCs w:val="26"/>
          <w:lang w:eastAsia="ru-RU"/>
        </w:rPr>
        <w:t>єрності</w:t>
      </w:r>
      <w:proofErr w:type="spellEnd"/>
      <w:r>
        <w:rPr>
          <w:rFonts w:ascii="Times New Roman" w:hAnsi="Times New Roman"/>
          <w:b/>
          <w:bCs/>
          <w:sz w:val="26"/>
          <w:szCs w:val="26"/>
          <w:lang w:eastAsia="ru-RU"/>
        </w:rPr>
        <w:t xml:space="preserve"> </w:t>
      </w:r>
      <w:r w:rsidR="00B95911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 xml:space="preserve">у </w:t>
      </w:r>
      <w:r w:rsidR="00B95911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Н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овоодеській    міській </w:t>
      </w:r>
    </w:p>
    <w:p w14:paraId="04F9FE05" w14:textId="0EA98798" w:rsidR="002022D2" w:rsidRPr="002022D2" w:rsidRDefault="002022D2" w:rsidP="00552550">
      <w:pPr>
        <w:spacing w:after="0" w:line="240" w:lineRule="auto"/>
        <w:ind w:right="3261"/>
        <w:jc w:val="both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територіальній громаді</w:t>
      </w:r>
      <w:r w:rsidR="00E528AB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</w:t>
      </w:r>
    </w:p>
    <w:p w14:paraId="3F93FF62" w14:textId="77777777" w:rsidR="00897A40" w:rsidRPr="00552550" w:rsidRDefault="00897A40" w:rsidP="00552550">
      <w:pPr>
        <w:spacing w:after="0" w:line="240" w:lineRule="auto"/>
        <w:ind w:right="3261"/>
        <w:jc w:val="both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2BB929BF" w14:textId="77777777" w:rsidR="006F7445" w:rsidRPr="00552550" w:rsidRDefault="006F7445" w:rsidP="006066F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79834160" w14:textId="7E7FFA12" w:rsidR="00A8548B" w:rsidRPr="002545CA" w:rsidRDefault="00B95911" w:rsidP="002545C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2545CA">
        <w:rPr>
          <w:rFonts w:ascii="Times New Roman" w:hAnsi="Times New Roman"/>
          <w:sz w:val="26"/>
          <w:szCs w:val="26"/>
          <w:lang w:eastAsia="ru-RU"/>
        </w:rPr>
        <w:t xml:space="preserve">Керуючись статтею </w:t>
      </w:r>
      <w:r w:rsidR="000623F0" w:rsidRPr="002545CA">
        <w:rPr>
          <w:rFonts w:ascii="Times New Roman" w:hAnsi="Times New Roman"/>
          <w:sz w:val="26"/>
          <w:szCs w:val="26"/>
          <w:lang w:eastAsia="ru-RU"/>
        </w:rPr>
        <w:t>42</w:t>
      </w:r>
      <w:r w:rsidR="000D4FF2" w:rsidRPr="002545CA">
        <w:rPr>
          <w:rFonts w:ascii="Times New Roman" w:hAnsi="Times New Roman"/>
          <w:sz w:val="26"/>
          <w:szCs w:val="26"/>
          <w:lang w:eastAsia="ru-RU"/>
        </w:rPr>
        <w:t xml:space="preserve"> Закону України «Про місцеве самоврядування в Україні», </w:t>
      </w:r>
      <w:r w:rsidRPr="002545CA">
        <w:rPr>
          <w:rFonts w:ascii="Times New Roman" w:hAnsi="Times New Roman"/>
          <w:sz w:val="26"/>
          <w:szCs w:val="26"/>
          <w:lang w:eastAsia="ru-RU"/>
        </w:rPr>
        <w:t xml:space="preserve">відповідно до Указу Президента України від 03.12.2020 року № 533/2020 «Про забезпечення створення </w:t>
      </w:r>
      <w:proofErr w:type="spellStart"/>
      <w:r w:rsidRPr="002545CA">
        <w:rPr>
          <w:rFonts w:ascii="Times New Roman" w:hAnsi="Times New Roman"/>
          <w:sz w:val="26"/>
          <w:szCs w:val="26"/>
          <w:lang w:eastAsia="ru-RU"/>
        </w:rPr>
        <w:t>безбар’єрного</w:t>
      </w:r>
      <w:proofErr w:type="spellEnd"/>
      <w:r w:rsidRPr="002545CA">
        <w:rPr>
          <w:rFonts w:ascii="Times New Roman" w:hAnsi="Times New Roman"/>
          <w:sz w:val="26"/>
          <w:szCs w:val="26"/>
          <w:lang w:eastAsia="ru-RU"/>
        </w:rPr>
        <w:t xml:space="preserve"> простору в Україні», розпорядження Кабінету Міністрів України від 14.04.2021 року № 366-р «Про схвалення Національної стратегії із створення </w:t>
      </w:r>
      <w:proofErr w:type="spellStart"/>
      <w:r w:rsidRPr="002545CA">
        <w:rPr>
          <w:rFonts w:ascii="Times New Roman" w:hAnsi="Times New Roman"/>
          <w:sz w:val="26"/>
          <w:szCs w:val="26"/>
          <w:lang w:eastAsia="ru-RU"/>
        </w:rPr>
        <w:t>безбар’єрного</w:t>
      </w:r>
      <w:proofErr w:type="spellEnd"/>
      <w:r w:rsidRPr="002545CA">
        <w:rPr>
          <w:rFonts w:ascii="Times New Roman" w:hAnsi="Times New Roman"/>
          <w:sz w:val="26"/>
          <w:szCs w:val="26"/>
          <w:lang w:eastAsia="ru-RU"/>
        </w:rPr>
        <w:t xml:space="preserve"> простору в Україні на період до 2030 року», на виконання листа Міністерства культури України від </w:t>
      </w:r>
      <w:r w:rsidR="00741AB3">
        <w:rPr>
          <w:rFonts w:ascii="Times New Roman" w:hAnsi="Times New Roman"/>
          <w:sz w:val="26"/>
          <w:szCs w:val="26"/>
          <w:lang w:val="en-US" w:eastAsia="ru-RU"/>
        </w:rPr>
        <w:t>30</w:t>
      </w:r>
      <w:r w:rsidR="00741AB3">
        <w:rPr>
          <w:rFonts w:ascii="Times New Roman" w:hAnsi="Times New Roman"/>
          <w:sz w:val="26"/>
          <w:szCs w:val="26"/>
          <w:lang w:eastAsia="ru-RU"/>
        </w:rPr>
        <w:t>.04.2026</w:t>
      </w:r>
      <w:r w:rsidRPr="002545CA">
        <w:rPr>
          <w:rFonts w:ascii="Times New Roman" w:hAnsi="Times New Roman"/>
          <w:sz w:val="26"/>
          <w:szCs w:val="26"/>
          <w:lang w:eastAsia="ru-RU"/>
        </w:rPr>
        <w:t xml:space="preserve"> року № </w:t>
      </w:r>
      <w:r w:rsidR="00741AB3">
        <w:rPr>
          <w:rFonts w:ascii="Times New Roman" w:hAnsi="Times New Roman"/>
          <w:sz w:val="26"/>
          <w:szCs w:val="26"/>
          <w:lang w:eastAsia="ru-RU"/>
        </w:rPr>
        <w:t>2545/05-35/2-26</w:t>
      </w:r>
      <w:r w:rsidRPr="002545CA">
        <w:rPr>
          <w:rFonts w:ascii="Times New Roman" w:hAnsi="Times New Roman"/>
          <w:sz w:val="26"/>
          <w:szCs w:val="26"/>
          <w:lang w:eastAsia="ru-RU"/>
        </w:rPr>
        <w:t>, резолюції начальника Миколаївської обласної військової адміністрації</w:t>
      </w:r>
      <w:r w:rsidR="000623F0" w:rsidRPr="002545CA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E26AF1">
        <w:rPr>
          <w:rFonts w:ascii="Times New Roman" w:hAnsi="Times New Roman"/>
          <w:sz w:val="26"/>
          <w:szCs w:val="26"/>
          <w:lang w:eastAsia="ru-RU"/>
        </w:rPr>
        <w:t xml:space="preserve">з урахуванням потреб ветеранів, осіб з інвалідністю, людей поважного віку та інших маломобільних груп населення, </w:t>
      </w:r>
      <w:r w:rsidR="000623F0" w:rsidRPr="002545CA">
        <w:rPr>
          <w:rFonts w:ascii="Times New Roman" w:hAnsi="Times New Roman"/>
          <w:sz w:val="26"/>
          <w:szCs w:val="26"/>
          <w:lang w:eastAsia="ru-RU"/>
        </w:rPr>
        <w:t xml:space="preserve">з </w:t>
      </w:r>
      <w:r w:rsidR="00897A40" w:rsidRPr="002545CA">
        <w:rPr>
          <w:rFonts w:ascii="Times New Roman" w:hAnsi="Times New Roman"/>
          <w:sz w:val="26"/>
          <w:szCs w:val="26"/>
          <w:lang w:eastAsia="ru-RU"/>
        </w:rPr>
        <w:t>метою</w:t>
      </w:r>
      <w:r w:rsidR="000623F0" w:rsidRPr="002545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545CA">
        <w:rPr>
          <w:rFonts w:ascii="Times New Roman" w:hAnsi="Times New Roman"/>
          <w:sz w:val="28"/>
          <w:szCs w:val="28"/>
        </w:rPr>
        <w:t>створення рівних можливостей для участі всіх громадян у суспільному житті</w:t>
      </w:r>
      <w:r w:rsidR="00897A40" w:rsidRPr="002545CA">
        <w:rPr>
          <w:rFonts w:ascii="Times New Roman" w:hAnsi="Times New Roman"/>
          <w:sz w:val="26"/>
          <w:szCs w:val="26"/>
          <w:lang w:eastAsia="ru-RU"/>
        </w:rPr>
        <w:t>,</w:t>
      </w:r>
    </w:p>
    <w:p w14:paraId="3B6FFA89" w14:textId="77777777" w:rsidR="00897A40" w:rsidRPr="002545CA" w:rsidRDefault="00897A40" w:rsidP="002545C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51EB1A95" w14:textId="3AEBB490" w:rsidR="00F36774" w:rsidRDefault="00F36774" w:rsidP="002545CA">
      <w:pPr>
        <w:spacing w:after="30"/>
        <w:jc w:val="both"/>
        <w:rPr>
          <w:rFonts w:ascii="Times New Roman" w:hAnsi="Times New Roman"/>
          <w:b/>
          <w:sz w:val="28"/>
          <w:szCs w:val="28"/>
        </w:rPr>
      </w:pPr>
      <w:r w:rsidRPr="002545CA">
        <w:rPr>
          <w:rFonts w:ascii="Times New Roman" w:hAnsi="Times New Roman"/>
          <w:b/>
          <w:sz w:val="28"/>
          <w:szCs w:val="28"/>
        </w:rPr>
        <w:t>ЗОБОВ’ЯЗУЮ:</w:t>
      </w:r>
    </w:p>
    <w:p w14:paraId="7F7ABF44" w14:textId="77777777" w:rsidR="002545CA" w:rsidRPr="002545CA" w:rsidRDefault="002545CA" w:rsidP="00F36774">
      <w:pPr>
        <w:spacing w:after="30"/>
        <w:jc w:val="both"/>
        <w:rPr>
          <w:rFonts w:ascii="Times New Roman" w:hAnsi="Times New Roman"/>
          <w:b/>
          <w:sz w:val="28"/>
          <w:szCs w:val="28"/>
        </w:rPr>
      </w:pPr>
    </w:p>
    <w:p w14:paraId="4367A48A" w14:textId="6F528BF2" w:rsidR="00BD29AA" w:rsidRPr="002545CA" w:rsidRDefault="00C25053" w:rsidP="001B7B8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shd w:val="clear" w:color="auto" w:fill="F9F9F0"/>
        </w:rPr>
      </w:pPr>
      <w:r w:rsidRPr="002545CA">
        <w:rPr>
          <w:rFonts w:ascii="Times New Roman" w:hAnsi="Times New Roman"/>
          <w:sz w:val="26"/>
          <w:szCs w:val="26"/>
          <w:shd w:val="clear" w:color="auto" w:fill="F9F9F0"/>
        </w:rPr>
        <w:t>1</w:t>
      </w:r>
      <w:r w:rsidR="00BD29AA" w:rsidRPr="002545CA">
        <w:rPr>
          <w:rFonts w:ascii="Times New Roman" w:hAnsi="Times New Roman"/>
          <w:sz w:val="26"/>
          <w:szCs w:val="26"/>
          <w:shd w:val="clear" w:color="auto" w:fill="F9F9F0"/>
        </w:rPr>
        <w:t>.</w:t>
      </w:r>
      <w:r w:rsidR="006F7445" w:rsidRPr="002545CA">
        <w:rPr>
          <w:rFonts w:ascii="Times New Roman" w:hAnsi="Times New Roman"/>
          <w:sz w:val="26"/>
          <w:szCs w:val="26"/>
          <w:shd w:val="clear" w:color="auto" w:fill="F9F9F0"/>
        </w:rPr>
        <w:t xml:space="preserve"> </w:t>
      </w:r>
      <w:r w:rsidR="00BD29AA" w:rsidRPr="002545CA">
        <w:rPr>
          <w:rFonts w:ascii="Times New Roman" w:hAnsi="Times New Roman"/>
          <w:sz w:val="26"/>
          <w:szCs w:val="26"/>
        </w:rPr>
        <w:t>Зат</w:t>
      </w:r>
      <w:r w:rsidR="006F7445" w:rsidRPr="002545CA">
        <w:rPr>
          <w:rFonts w:ascii="Times New Roman" w:hAnsi="Times New Roman"/>
          <w:sz w:val="26"/>
          <w:szCs w:val="26"/>
        </w:rPr>
        <w:t xml:space="preserve">вердити </w:t>
      </w:r>
      <w:r w:rsidRPr="002545CA">
        <w:rPr>
          <w:rFonts w:ascii="Times New Roman" w:hAnsi="Times New Roman"/>
          <w:sz w:val="26"/>
          <w:szCs w:val="26"/>
        </w:rPr>
        <w:t xml:space="preserve">План </w:t>
      </w:r>
      <w:r w:rsidR="000623F0" w:rsidRPr="002545CA">
        <w:rPr>
          <w:rFonts w:ascii="Times New Roman" w:hAnsi="Times New Roman"/>
          <w:sz w:val="26"/>
          <w:szCs w:val="26"/>
        </w:rPr>
        <w:t xml:space="preserve">заходів </w:t>
      </w:r>
      <w:r w:rsidR="00B95911" w:rsidRPr="002545CA">
        <w:rPr>
          <w:rFonts w:ascii="Times New Roman" w:hAnsi="Times New Roman"/>
          <w:sz w:val="26"/>
          <w:szCs w:val="26"/>
        </w:rPr>
        <w:t xml:space="preserve">реалізації Національного тижня </w:t>
      </w:r>
      <w:proofErr w:type="spellStart"/>
      <w:r w:rsidR="00B95911" w:rsidRPr="002545CA">
        <w:rPr>
          <w:rFonts w:ascii="Times New Roman" w:hAnsi="Times New Roman"/>
          <w:sz w:val="26"/>
          <w:szCs w:val="26"/>
        </w:rPr>
        <w:t>безбар’єрності</w:t>
      </w:r>
      <w:proofErr w:type="spellEnd"/>
      <w:r w:rsidR="00B95911" w:rsidRPr="002545CA">
        <w:rPr>
          <w:rFonts w:ascii="Times New Roman" w:hAnsi="Times New Roman"/>
          <w:sz w:val="26"/>
          <w:szCs w:val="26"/>
        </w:rPr>
        <w:t xml:space="preserve"> у Новоодеській міській територіальній громаді </w:t>
      </w:r>
      <w:r w:rsidR="001D7852" w:rsidRPr="002545CA">
        <w:rPr>
          <w:rFonts w:ascii="Times New Roman" w:hAnsi="Times New Roman"/>
          <w:sz w:val="26"/>
          <w:szCs w:val="26"/>
        </w:rPr>
        <w:t xml:space="preserve">у період з </w:t>
      </w:r>
      <w:r w:rsidR="00E528AB">
        <w:rPr>
          <w:rFonts w:ascii="Times New Roman" w:hAnsi="Times New Roman"/>
          <w:sz w:val="26"/>
          <w:szCs w:val="26"/>
        </w:rPr>
        <w:t>25</w:t>
      </w:r>
      <w:r w:rsidR="001D7852" w:rsidRPr="002545CA">
        <w:rPr>
          <w:rFonts w:ascii="Times New Roman" w:hAnsi="Times New Roman"/>
          <w:sz w:val="26"/>
          <w:szCs w:val="26"/>
        </w:rPr>
        <w:t>.05.202</w:t>
      </w:r>
      <w:r w:rsidR="00E528AB">
        <w:rPr>
          <w:rFonts w:ascii="Times New Roman" w:hAnsi="Times New Roman"/>
          <w:sz w:val="26"/>
          <w:szCs w:val="26"/>
        </w:rPr>
        <w:t>6</w:t>
      </w:r>
      <w:r w:rsidR="001D7852" w:rsidRPr="002545CA">
        <w:rPr>
          <w:rFonts w:ascii="Times New Roman" w:hAnsi="Times New Roman"/>
          <w:sz w:val="26"/>
          <w:szCs w:val="26"/>
        </w:rPr>
        <w:t xml:space="preserve"> р. по </w:t>
      </w:r>
      <w:r w:rsidR="00E528AB">
        <w:rPr>
          <w:rFonts w:ascii="Times New Roman" w:hAnsi="Times New Roman"/>
          <w:sz w:val="26"/>
          <w:szCs w:val="26"/>
        </w:rPr>
        <w:t>31</w:t>
      </w:r>
      <w:r w:rsidR="001D7852" w:rsidRPr="002545CA">
        <w:rPr>
          <w:rFonts w:ascii="Times New Roman" w:hAnsi="Times New Roman"/>
          <w:sz w:val="26"/>
          <w:szCs w:val="26"/>
        </w:rPr>
        <w:t>.05.202</w:t>
      </w:r>
      <w:r w:rsidR="00E528AB">
        <w:rPr>
          <w:rFonts w:ascii="Times New Roman" w:hAnsi="Times New Roman"/>
          <w:sz w:val="26"/>
          <w:szCs w:val="26"/>
        </w:rPr>
        <w:t>6</w:t>
      </w:r>
      <w:r w:rsidR="001D7852" w:rsidRPr="002545CA">
        <w:rPr>
          <w:rFonts w:ascii="Times New Roman" w:hAnsi="Times New Roman"/>
          <w:sz w:val="26"/>
          <w:szCs w:val="26"/>
        </w:rPr>
        <w:t xml:space="preserve"> р.</w:t>
      </w:r>
      <w:r w:rsidR="000623F0" w:rsidRPr="002545CA">
        <w:rPr>
          <w:rFonts w:ascii="Times New Roman" w:hAnsi="Times New Roman"/>
          <w:sz w:val="26"/>
          <w:szCs w:val="26"/>
        </w:rPr>
        <w:t xml:space="preserve"> </w:t>
      </w:r>
      <w:r w:rsidRPr="002545CA">
        <w:rPr>
          <w:rFonts w:ascii="Times New Roman" w:hAnsi="Times New Roman"/>
          <w:sz w:val="26"/>
          <w:szCs w:val="26"/>
        </w:rPr>
        <w:t>(додається)</w:t>
      </w:r>
      <w:r w:rsidR="00BD29AA" w:rsidRPr="002545CA">
        <w:rPr>
          <w:rFonts w:ascii="Times New Roman" w:hAnsi="Times New Roman"/>
          <w:sz w:val="26"/>
          <w:szCs w:val="26"/>
          <w:shd w:val="clear" w:color="auto" w:fill="F9F9F0"/>
        </w:rPr>
        <w:t>.</w:t>
      </w:r>
    </w:p>
    <w:p w14:paraId="64F4AD5C" w14:textId="2805A078" w:rsidR="000623F0" w:rsidRPr="002545CA" w:rsidRDefault="000623F0" w:rsidP="001B7B8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545CA">
        <w:rPr>
          <w:rFonts w:ascii="Times New Roman" w:hAnsi="Times New Roman"/>
          <w:sz w:val="26"/>
          <w:szCs w:val="26"/>
        </w:rPr>
        <w:t xml:space="preserve">2. </w:t>
      </w:r>
      <w:r w:rsidR="001D7852" w:rsidRPr="002545CA">
        <w:rPr>
          <w:rFonts w:ascii="Times New Roman" w:hAnsi="Times New Roman"/>
          <w:sz w:val="26"/>
          <w:szCs w:val="26"/>
        </w:rPr>
        <w:t>Виконавчим органам міської ради:</w:t>
      </w:r>
    </w:p>
    <w:p w14:paraId="04005D22" w14:textId="77777777" w:rsidR="001D7852" w:rsidRPr="002545CA" w:rsidRDefault="001D7852" w:rsidP="001B7B8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545CA">
        <w:rPr>
          <w:rFonts w:ascii="Times New Roman" w:hAnsi="Times New Roman"/>
          <w:sz w:val="26"/>
          <w:szCs w:val="26"/>
        </w:rPr>
        <w:t>1) забезпечити у межах повноважень виконання плану заходів, затверджених цим розпорядженням;</w:t>
      </w:r>
    </w:p>
    <w:p w14:paraId="752F92F0" w14:textId="7EE76D56" w:rsidR="001D7852" w:rsidRPr="002545CA" w:rsidRDefault="001D7852" w:rsidP="001D785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545CA">
        <w:rPr>
          <w:rFonts w:ascii="Times New Roman" w:hAnsi="Times New Roman"/>
          <w:sz w:val="26"/>
          <w:szCs w:val="26"/>
        </w:rPr>
        <w:t xml:space="preserve">2) інформацію про стан виконання цього розпорядження надати управлінню соціального захисту населення Новоодеської міської ради до </w:t>
      </w:r>
      <w:r w:rsidR="00E528AB">
        <w:rPr>
          <w:rFonts w:ascii="Times New Roman" w:hAnsi="Times New Roman"/>
          <w:sz w:val="26"/>
          <w:szCs w:val="26"/>
        </w:rPr>
        <w:t>01.06</w:t>
      </w:r>
      <w:r w:rsidRPr="002545CA">
        <w:rPr>
          <w:rFonts w:ascii="Times New Roman" w:hAnsi="Times New Roman"/>
          <w:sz w:val="26"/>
          <w:szCs w:val="26"/>
        </w:rPr>
        <w:t>.202</w:t>
      </w:r>
      <w:r w:rsidR="00E528AB">
        <w:rPr>
          <w:rFonts w:ascii="Times New Roman" w:hAnsi="Times New Roman"/>
          <w:sz w:val="26"/>
          <w:szCs w:val="26"/>
        </w:rPr>
        <w:t>6</w:t>
      </w:r>
      <w:r w:rsidRPr="002545CA">
        <w:rPr>
          <w:rFonts w:ascii="Times New Roman" w:hAnsi="Times New Roman"/>
          <w:sz w:val="26"/>
          <w:szCs w:val="26"/>
        </w:rPr>
        <w:t xml:space="preserve"> року</w:t>
      </w:r>
      <w:r w:rsidR="00E528AB">
        <w:rPr>
          <w:rFonts w:ascii="Times New Roman" w:hAnsi="Times New Roman"/>
          <w:sz w:val="26"/>
          <w:szCs w:val="26"/>
        </w:rPr>
        <w:t>.</w:t>
      </w:r>
      <w:r w:rsidRPr="002545CA">
        <w:rPr>
          <w:rFonts w:ascii="Times New Roman" w:hAnsi="Times New Roman"/>
          <w:sz w:val="26"/>
          <w:szCs w:val="26"/>
        </w:rPr>
        <w:t xml:space="preserve"> </w:t>
      </w:r>
    </w:p>
    <w:p w14:paraId="5AE4A964" w14:textId="728F0E96" w:rsidR="001D7852" w:rsidRPr="002545CA" w:rsidRDefault="005C0E79" w:rsidP="001D785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545CA">
        <w:rPr>
          <w:rFonts w:ascii="Times New Roman" w:hAnsi="Times New Roman"/>
          <w:sz w:val="26"/>
          <w:szCs w:val="26"/>
        </w:rPr>
        <w:t xml:space="preserve">3. </w:t>
      </w:r>
      <w:r w:rsidR="001D7852" w:rsidRPr="002545CA">
        <w:rPr>
          <w:rFonts w:ascii="Times New Roman" w:hAnsi="Times New Roman"/>
          <w:sz w:val="26"/>
          <w:szCs w:val="26"/>
        </w:rPr>
        <w:t>Забезпечити інформування громади про заходи з урахуванням принципів доступності та інклюзії.</w:t>
      </w:r>
    </w:p>
    <w:p w14:paraId="3C1A79EC" w14:textId="50666191" w:rsidR="009F2ECB" w:rsidRPr="002545CA" w:rsidRDefault="005C0E79" w:rsidP="001D785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545CA">
        <w:rPr>
          <w:rFonts w:ascii="Times New Roman" w:hAnsi="Times New Roman"/>
          <w:sz w:val="26"/>
          <w:szCs w:val="26"/>
        </w:rPr>
        <w:t>4</w:t>
      </w:r>
      <w:r w:rsidR="00BD29AA" w:rsidRPr="002545CA">
        <w:rPr>
          <w:rFonts w:ascii="Times New Roman" w:hAnsi="Times New Roman"/>
          <w:sz w:val="26"/>
          <w:szCs w:val="26"/>
        </w:rPr>
        <w:t>.</w:t>
      </w:r>
      <w:r w:rsidR="006F7445" w:rsidRPr="002545CA">
        <w:rPr>
          <w:rFonts w:ascii="Times New Roman" w:hAnsi="Times New Roman"/>
          <w:sz w:val="26"/>
          <w:szCs w:val="26"/>
        </w:rPr>
        <w:t xml:space="preserve"> </w:t>
      </w:r>
      <w:r w:rsidR="00BD29AA" w:rsidRPr="002545CA">
        <w:rPr>
          <w:rFonts w:ascii="Times New Roman" w:hAnsi="Times New Roman"/>
          <w:sz w:val="26"/>
          <w:szCs w:val="26"/>
        </w:rPr>
        <w:t>Контроль за виконанням цього р</w:t>
      </w:r>
      <w:r w:rsidR="003B2FB0">
        <w:rPr>
          <w:rFonts w:ascii="Times New Roman" w:hAnsi="Times New Roman"/>
          <w:sz w:val="26"/>
          <w:szCs w:val="26"/>
        </w:rPr>
        <w:t>озпорядження</w:t>
      </w:r>
      <w:r w:rsidR="00BD29AA" w:rsidRPr="002545CA">
        <w:rPr>
          <w:rFonts w:ascii="Times New Roman" w:hAnsi="Times New Roman"/>
          <w:sz w:val="26"/>
          <w:szCs w:val="26"/>
        </w:rPr>
        <w:t xml:space="preserve"> </w:t>
      </w:r>
      <w:r w:rsidR="003E31DB" w:rsidRPr="002545CA">
        <w:rPr>
          <w:rFonts w:ascii="Times New Roman" w:hAnsi="Times New Roman"/>
          <w:sz w:val="26"/>
          <w:szCs w:val="26"/>
        </w:rPr>
        <w:t>покласти на</w:t>
      </w:r>
      <w:r w:rsidR="000B3033" w:rsidRPr="002545CA">
        <w:rPr>
          <w:rFonts w:ascii="Times New Roman" w:hAnsi="Times New Roman"/>
          <w:sz w:val="26"/>
          <w:szCs w:val="26"/>
        </w:rPr>
        <w:t xml:space="preserve"> </w:t>
      </w:r>
      <w:r w:rsidR="001D7852" w:rsidRPr="002545CA">
        <w:rPr>
          <w:rFonts w:ascii="Times New Roman" w:hAnsi="Times New Roman"/>
          <w:sz w:val="26"/>
          <w:szCs w:val="26"/>
        </w:rPr>
        <w:t>заступника міського голови Журбу І.М.</w:t>
      </w:r>
    </w:p>
    <w:p w14:paraId="2DFDC40F" w14:textId="77777777" w:rsidR="001D7852" w:rsidRPr="002545CA" w:rsidRDefault="001D7852" w:rsidP="001D785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2E87BC8A" w14:textId="77777777" w:rsidR="003B2FB0" w:rsidRDefault="003B2FB0" w:rsidP="005E6F03">
      <w:pPr>
        <w:rPr>
          <w:rFonts w:ascii="Times New Roman" w:hAnsi="Times New Roman"/>
          <w:b/>
          <w:sz w:val="28"/>
          <w:szCs w:val="28"/>
          <w:lang w:eastAsia="ru-RU"/>
        </w:rPr>
      </w:pPr>
    </w:p>
    <w:p w14:paraId="5EC437F6" w14:textId="22E2C505" w:rsidR="006066FD" w:rsidRDefault="006066FD" w:rsidP="005E6F03">
      <w:pPr>
        <w:rPr>
          <w:rFonts w:ascii="Times New Roman" w:hAnsi="Times New Roman"/>
          <w:b/>
          <w:sz w:val="28"/>
          <w:szCs w:val="28"/>
          <w:lang w:eastAsia="ru-RU"/>
        </w:rPr>
      </w:pPr>
      <w:r w:rsidRPr="006F7445">
        <w:rPr>
          <w:rFonts w:ascii="Times New Roman" w:hAnsi="Times New Roman"/>
          <w:b/>
          <w:sz w:val="28"/>
          <w:szCs w:val="28"/>
          <w:lang w:eastAsia="ru-RU"/>
        </w:rPr>
        <w:t xml:space="preserve">Міський голова                   </w:t>
      </w:r>
      <w:r w:rsidR="006F7445" w:rsidRPr="006F7445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5E6F03" w:rsidRPr="006F7445">
        <w:rPr>
          <w:rFonts w:ascii="Times New Roman" w:hAnsi="Times New Roman"/>
          <w:b/>
          <w:sz w:val="28"/>
          <w:szCs w:val="28"/>
          <w:lang w:eastAsia="ru-RU"/>
        </w:rPr>
        <w:t xml:space="preserve">   </w:t>
      </w:r>
      <w:r w:rsidR="003B2FB0">
        <w:rPr>
          <w:rFonts w:ascii="Times New Roman" w:hAnsi="Times New Roman"/>
          <w:b/>
          <w:sz w:val="28"/>
          <w:szCs w:val="28"/>
          <w:lang w:eastAsia="ru-RU"/>
        </w:rPr>
        <w:t xml:space="preserve">          </w:t>
      </w:r>
      <w:r w:rsidR="00A8548B">
        <w:rPr>
          <w:rFonts w:ascii="Times New Roman" w:hAnsi="Times New Roman"/>
          <w:b/>
          <w:sz w:val="28"/>
          <w:szCs w:val="28"/>
          <w:lang w:eastAsia="ru-RU"/>
        </w:rPr>
        <w:t>Олександр ПОЛЯКОВ</w:t>
      </w:r>
    </w:p>
    <w:p w14:paraId="38C07DCB" w14:textId="77777777" w:rsidR="00A14A50" w:rsidRDefault="00A14A50" w:rsidP="005E6F03">
      <w:pPr>
        <w:rPr>
          <w:rFonts w:ascii="Times New Roman" w:hAnsi="Times New Roman"/>
          <w:b/>
          <w:sz w:val="28"/>
          <w:szCs w:val="28"/>
          <w:lang w:eastAsia="ru-RU"/>
        </w:rPr>
        <w:sectPr w:rsidR="00A14A50" w:rsidSect="006F7445">
          <w:pgSz w:w="11906" w:h="16838"/>
          <w:pgMar w:top="1134" w:right="707" w:bottom="993" w:left="1701" w:header="708" w:footer="708" w:gutter="0"/>
          <w:cols w:space="708"/>
          <w:docGrid w:linePitch="360"/>
        </w:sectPr>
      </w:pPr>
    </w:p>
    <w:p w14:paraId="05C3B0E6" w14:textId="549023F6" w:rsidR="005C0E79" w:rsidRDefault="005C0E79" w:rsidP="005E6F03">
      <w:pPr>
        <w:rPr>
          <w:rFonts w:ascii="Times New Roman" w:hAnsi="Times New Roman"/>
          <w:b/>
          <w:sz w:val="28"/>
          <w:szCs w:val="28"/>
          <w:lang w:eastAsia="ru-RU"/>
        </w:rPr>
      </w:pPr>
    </w:p>
    <w:p w14:paraId="1177EBCB" w14:textId="41D09392" w:rsidR="002022D2" w:rsidRDefault="005C0E79" w:rsidP="005C0E79">
      <w:pPr>
        <w:pStyle w:val="a6"/>
        <w:rPr>
          <w:sz w:val="27"/>
          <w:szCs w:val="22"/>
        </w:rPr>
      </w:pPr>
      <w:r>
        <w:rPr>
          <w:sz w:val="27"/>
          <w:szCs w:val="22"/>
        </w:rPr>
        <w:t xml:space="preserve">                                                                                        </w:t>
      </w:r>
    </w:p>
    <w:p w14:paraId="47117720" w14:textId="77777777" w:rsidR="00B81D94" w:rsidRDefault="001D7852" w:rsidP="005C0E79">
      <w:pPr>
        <w:pStyle w:val="a6"/>
        <w:rPr>
          <w:sz w:val="27"/>
          <w:szCs w:val="22"/>
        </w:rPr>
      </w:pPr>
      <w:r>
        <w:rPr>
          <w:sz w:val="27"/>
          <w:szCs w:val="22"/>
        </w:rPr>
        <w:t xml:space="preserve">                                                                                         </w:t>
      </w:r>
      <w:r w:rsidR="005C0E79">
        <w:rPr>
          <w:sz w:val="27"/>
          <w:szCs w:val="22"/>
        </w:rPr>
        <w:t xml:space="preserve">    </w:t>
      </w:r>
      <w:r w:rsidR="00B81D94">
        <w:rPr>
          <w:sz w:val="27"/>
          <w:szCs w:val="22"/>
        </w:rPr>
        <w:t xml:space="preserve">                                                                     </w:t>
      </w:r>
    </w:p>
    <w:p w14:paraId="45A806A6" w14:textId="7EF4BFDF" w:rsidR="005C0E79" w:rsidRDefault="00B81D94" w:rsidP="005C0E79">
      <w:pPr>
        <w:pStyle w:val="a6"/>
        <w:rPr>
          <w:sz w:val="27"/>
          <w:szCs w:val="22"/>
        </w:rPr>
      </w:pPr>
      <w:r>
        <w:rPr>
          <w:sz w:val="27"/>
          <w:szCs w:val="22"/>
        </w:rPr>
        <w:t xml:space="preserve">                                                                                                                                                                   </w:t>
      </w:r>
      <w:r w:rsidR="005C0E79">
        <w:rPr>
          <w:sz w:val="27"/>
          <w:szCs w:val="22"/>
        </w:rPr>
        <w:t xml:space="preserve">Додаток </w:t>
      </w:r>
    </w:p>
    <w:p w14:paraId="49C58070" w14:textId="79CC0219" w:rsidR="00C05120" w:rsidRDefault="005C0E79" w:rsidP="005C0E79">
      <w:pPr>
        <w:pStyle w:val="a6"/>
        <w:rPr>
          <w:sz w:val="27"/>
          <w:szCs w:val="22"/>
        </w:rPr>
      </w:pPr>
      <w:r>
        <w:rPr>
          <w:sz w:val="27"/>
          <w:szCs w:val="22"/>
        </w:rPr>
        <w:t xml:space="preserve">                                                                                             </w:t>
      </w:r>
      <w:r w:rsidR="00B81D94">
        <w:rPr>
          <w:sz w:val="27"/>
          <w:szCs w:val="22"/>
        </w:rPr>
        <w:t xml:space="preserve">                                                                      </w:t>
      </w:r>
      <w:r>
        <w:rPr>
          <w:sz w:val="27"/>
          <w:szCs w:val="22"/>
        </w:rPr>
        <w:t xml:space="preserve">до </w:t>
      </w:r>
      <w:r w:rsidRPr="00C05D9B">
        <w:rPr>
          <w:sz w:val="27"/>
          <w:szCs w:val="22"/>
        </w:rPr>
        <w:t>р</w:t>
      </w:r>
      <w:r w:rsidRPr="003361DE">
        <w:rPr>
          <w:sz w:val="27"/>
          <w:szCs w:val="22"/>
        </w:rPr>
        <w:t xml:space="preserve">озпорядження </w:t>
      </w:r>
      <w:r w:rsidR="00C05120">
        <w:rPr>
          <w:sz w:val="27"/>
          <w:szCs w:val="22"/>
        </w:rPr>
        <w:t xml:space="preserve">міського                      </w:t>
      </w:r>
    </w:p>
    <w:p w14:paraId="488147D4" w14:textId="67B7AE5D" w:rsidR="005C0E79" w:rsidRPr="003361DE" w:rsidRDefault="00C05120" w:rsidP="005C0E79">
      <w:pPr>
        <w:pStyle w:val="a6"/>
        <w:rPr>
          <w:sz w:val="27"/>
          <w:szCs w:val="22"/>
        </w:rPr>
      </w:pPr>
      <w:r>
        <w:rPr>
          <w:sz w:val="27"/>
          <w:szCs w:val="22"/>
        </w:rPr>
        <w:t xml:space="preserve">                                                                                        </w:t>
      </w:r>
      <w:r w:rsidR="005C0E79">
        <w:rPr>
          <w:sz w:val="27"/>
          <w:szCs w:val="22"/>
        </w:rPr>
        <w:t xml:space="preserve">     </w:t>
      </w:r>
      <w:r w:rsidR="00B81D94">
        <w:rPr>
          <w:sz w:val="27"/>
          <w:szCs w:val="22"/>
        </w:rPr>
        <w:t xml:space="preserve">                                                                      </w:t>
      </w:r>
      <w:r w:rsidR="005C0E79" w:rsidRPr="003361DE">
        <w:rPr>
          <w:sz w:val="27"/>
          <w:szCs w:val="22"/>
        </w:rPr>
        <w:t>голови від</w:t>
      </w:r>
      <w:r w:rsidR="005C0E79">
        <w:rPr>
          <w:sz w:val="27"/>
          <w:szCs w:val="22"/>
        </w:rPr>
        <w:t xml:space="preserve"> </w:t>
      </w:r>
      <w:r w:rsidR="00E528AB">
        <w:rPr>
          <w:sz w:val="27"/>
          <w:szCs w:val="22"/>
        </w:rPr>
        <w:t>07</w:t>
      </w:r>
      <w:r>
        <w:rPr>
          <w:sz w:val="27"/>
          <w:szCs w:val="22"/>
        </w:rPr>
        <w:t>.0</w:t>
      </w:r>
      <w:r w:rsidR="001D7852">
        <w:rPr>
          <w:sz w:val="27"/>
          <w:szCs w:val="22"/>
        </w:rPr>
        <w:t>5</w:t>
      </w:r>
      <w:r w:rsidR="005C0E79">
        <w:rPr>
          <w:sz w:val="27"/>
          <w:szCs w:val="22"/>
        </w:rPr>
        <w:t>.202</w:t>
      </w:r>
      <w:r w:rsidR="00E528AB">
        <w:rPr>
          <w:sz w:val="27"/>
          <w:szCs w:val="22"/>
        </w:rPr>
        <w:t>6</w:t>
      </w:r>
      <w:r w:rsidR="005C0E79">
        <w:rPr>
          <w:sz w:val="27"/>
          <w:szCs w:val="22"/>
        </w:rPr>
        <w:t xml:space="preserve"> №</w:t>
      </w:r>
      <w:r>
        <w:rPr>
          <w:sz w:val="27"/>
          <w:szCs w:val="22"/>
        </w:rPr>
        <w:t xml:space="preserve"> </w:t>
      </w:r>
      <w:r w:rsidR="00783C82">
        <w:rPr>
          <w:sz w:val="27"/>
          <w:szCs w:val="22"/>
        </w:rPr>
        <w:t>79</w:t>
      </w:r>
      <w:r w:rsidR="005C0E79" w:rsidRPr="003361DE">
        <w:rPr>
          <w:sz w:val="27"/>
          <w:szCs w:val="22"/>
        </w:rPr>
        <w:t xml:space="preserve"> </w:t>
      </w:r>
    </w:p>
    <w:p w14:paraId="22AD7339" w14:textId="77777777" w:rsidR="005C0E79" w:rsidRDefault="005C0E79" w:rsidP="005C0E79">
      <w:pPr>
        <w:pStyle w:val="a6"/>
        <w:rPr>
          <w:sz w:val="27"/>
          <w:szCs w:val="22"/>
        </w:rPr>
      </w:pPr>
      <w:r>
        <w:rPr>
          <w:sz w:val="27"/>
          <w:szCs w:val="22"/>
        </w:rPr>
        <w:t xml:space="preserve">                                                                                               </w:t>
      </w:r>
    </w:p>
    <w:p w14:paraId="732A1810" w14:textId="7A0C4351" w:rsidR="005C0E79" w:rsidRPr="003361DE" w:rsidRDefault="005C0E79" w:rsidP="005C0E79">
      <w:pPr>
        <w:pStyle w:val="a6"/>
        <w:rPr>
          <w:sz w:val="27"/>
          <w:szCs w:val="22"/>
        </w:rPr>
      </w:pPr>
      <w:r>
        <w:rPr>
          <w:sz w:val="27"/>
          <w:szCs w:val="22"/>
        </w:rPr>
        <w:t xml:space="preserve">                                                                                            </w:t>
      </w:r>
      <w:r w:rsidR="00B81D94">
        <w:rPr>
          <w:sz w:val="27"/>
          <w:szCs w:val="22"/>
        </w:rPr>
        <w:t xml:space="preserve">                                                                      </w:t>
      </w:r>
      <w:r>
        <w:rPr>
          <w:sz w:val="27"/>
          <w:szCs w:val="22"/>
        </w:rPr>
        <w:t xml:space="preserve"> ЗАТВЕРДЖЕНО</w:t>
      </w:r>
    </w:p>
    <w:p w14:paraId="30EA0D28" w14:textId="17C6B87A" w:rsidR="005C0E79" w:rsidRDefault="005C0E79" w:rsidP="005C0E79">
      <w:pPr>
        <w:pStyle w:val="a6"/>
        <w:rPr>
          <w:sz w:val="27"/>
          <w:szCs w:val="22"/>
        </w:rPr>
      </w:pPr>
      <w:r>
        <w:rPr>
          <w:sz w:val="27"/>
          <w:szCs w:val="22"/>
        </w:rPr>
        <w:t xml:space="preserve">                                                                                             </w:t>
      </w:r>
      <w:r w:rsidR="00B81D94">
        <w:rPr>
          <w:sz w:val="27"/>
          <w:szCs w:val="22"/>
        </w:rPr>
        <w:t xml:space="preserve">                                                                      </w:t>
      </w:r>
      <w:r w:rsidRPr="00C05D9B">
        <w:rPr>
          <w:sz w:val="27"/>
          <w:szCs w:val="22"/>
        </w:rPr>
        <w:t>р</w:t>
      </w:r>
      <w:r w:rsidRPr="003361DE">
        <w:rPr>
          <w:sz w:val="27"/>
          <w:szCs w:val="22"/>
        </w:rPr>
        <w:t xml:space="preserve">озпорядження міського </w:t>
      </w:r>
    </w:p>
    <w:p w14:paraId="1E078E60" w14:textId="4FF24EC8" w:rsidR="005C0E79" w:rsidRPr="003361DE" w:rsidRDefault="005C0E79" w:rsidP="005C0E79">
      <w:pPr>
        <w:pStyle w:val="a6"/>
        <w:rPr>
          <w:sz w:val="27"/>
          <w:szCs w:val="22"/>
        </w:rPr>
      </w:pPr>
      <w:r>
        <w:rPr>
          <w:sz w:val="27"/>
          <w:szCs w:val="22"/>
        </w:rPr>
        <w:t xml:space="preserve">                                                                                             </w:t>
      </w:r>
      <w:r w:rsidR="00B81D94">
        <w:rPr>
          <w:sz w:val="27"/>
          <w:szCs w:val="22"/>
        </w:rPr>
        <w:t xml:space="preserve">                                                                      </w:t>
      </w:r>
      <w:r w:rsidRPr="003361DE">
        <w:rPr>
          <w:sz w:val="27"/>
          <w:szCs w:val="22"/>
        </w:rPr>
        <w:t>голови від</w:t>
      </w:r>
      <w:r>
        <w:rPr>
          <w:sz w:val="27"/>
          <w:szCs w:val="22"/>
        </w:rPr>
        <w:t xml:space="preserve"> </w:t>
      </w:r>
      <w:r w:rsidR="00E528AB">
        <w:rPr>
          <w:sz w:val="27"/>
          <w:szCs w:val="22"/>
        </w:rPr>
        <w:t>07</w:t>
      </w:r>
      <w:r w:rsidR="00C05120">
        <w:rPr>
          <w:sz w:val="27"/>
          <w:szCs w:val="22"/>
        </w:rPr>
        <w:t>.0</w:t>
      </w:r>
      <w:r w:rsidR="001D7852">
        <w:rPr>
          <w:sz w:val="27"/>
          <w:szCs w:val="22"/>
        </w:rPr>
        <w:t>5</w:t>
      </w:r>
      <w:r>
        <w:rPr>
          <w:sz w:val="27"/>
          <w:szCs w:val="22"/>
        </w:rPr>
        <w:t>.202</w:t>
      </w:r>
      <w:r w:rsidR="00E528AB">
        <w:rPr>
          <w:sz w:val="27"/>
          <w:szCs w:val="22"/>
        </w:rPr>
        <w:t xml:space="preserve">6 </w:t>
      </w:r>
      <w:r>
        <w:rPr>
          <w:sz w:val="27"/>
          <w:szCs w:val="22"/>
        </w:rPr>
        <w:t>№</w:t>
      </w:r>
      <w:r w:rsidR="00C05120">
        <w:rPr>
          <w:sz w:val="27"/>
          <w:szCs w:val="22"/>
        </w:rPr>
        <w:t xml:space="preserve"> </w:t>
      </w:r>
      <w:r w:rsidR="00783C82">
        <w:rPr>
          <w:sz w:val="27"/>
          <w:szCs w:val="22"/>
        </w:rPr>
        <w:t>79</w:t>
      </w:r>
    </w:p>
    <w:p w14:paraId="6A6D7313" w14:textId="77777777" w:rsidR="00B81D94" w:rsidRPr="001C79C2" w:rsidRDefault="00B81D94" w:rsidP="00B81D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C79C2">
        <w:rPr>
          <w:rFonts w:ascii="Times New Roman" w:hAnsi="Times New Roman"/>
          <w:b/>
          <w:sz w:val="28"/>
          <w:szCs w:val="28"/>
        </w:rPr>
        <w:t>План</w:t>
      </w:r>
    </w:p>
    <w:p w14:paraId="03E4A1AD" w14:textId="77777777" w:rsidR="00B81D94" w:rsidRDefault="00B81D94" w:rsidP="00B81D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C79C2">
        <w:rPr>
          <w:rFonts w:ascii="Times New Roman" w:hAnsi="Times New Roman"/>
          <w:b/>
          <w:sz w:val="28"/>
          <w:szCs w:val="28"/>
        </w:rPr>
        <w:t xml:space="preserve">заходів   реалізації Національного тижня </w:t>
      </w:r>
      <w:proofErr w:type="spellStart"/>
      <w:r w:rsidRPr="001C79C2">
        <w:rPr>
          <w:rFonts w:ascii="Times New Roman" w:hAnsi="Times New Roman"/>
          <w:b/>
          <w:sz w:val="28"/>
          <w:szCs w:val="28"/>
        </w:rPr>
        <w:t>безбар</w:t>
      </w:r>
      <w:r w:rsidRPr="00B81D94">
        <w:rPr>
          <w:rFonts w:ascii="Times New Roman" w:hAnsi="Times New Roman"/>
          <w:b/>
          <w:sz w:val="28"/>
          <w:szCs w:val="28"/>
        </w:rPr>
        <w:t>’</w:t>
      </w:r>
      <w:r w:rsidRPr="001C79C2">
        <w:rPr>
          <w:rFonts w:ascii="Times New Roman" w:hAnsi="Times New Roman"/>
          <w:b/>
          <w:sz w:val="28"/>
          <w:szCs w:val="28"/>
        </w:rPr>
        <w:t>єрності</w:t>
      </w:r>
      <w:proofErr w:type="spellEnd"/>
      <w:r w:rsidRPr="001C79C2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у Новоодеській міській територіальній громаді</w:t>
      </w:r>
    </w:p>
    <w:p w14:paraId="751B214B" w14:textId="77777777" w:rsidR="00B81D94" w:rsidRPr="001C79C2" w:rsidRDefault="00B81D94" w:rsidP="00B81D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15594" w:type="dxa"/>
        <w:tblInd w:w="-431" w:type="dxa"/>
        <w:tblLook w:val="04A0" w:firstRow="1" w:lastRow="0" w:firstColumn="1" w:lastColumn="0" w:noHBand="0" w:noVBand="1"/>
      </w:tblPr>
      <w:tblGrid>
        <w:gridCol w:w="860"/>
        <w:gridCol w:w="4244"/>
        <w:gridCol w:w="3544"/>
        <w:gridCol w:w="1656"/>
        <w:gridCol w:w="5290"/>
      </w:tblGrid>
      <w:tr w:rsidR="00B81D94" w:rsidRPr="004F0395" w14:paraId="0557F4E9" w14:textId="77777777" w:rsidTr="00AC38EB">
        <w:tc>
          <w:tcPr>
            <w:tcW w:w="860" w:type="dxa"/>
          </w:tcPr>
          <w:p w14:paraId="2CD923F9" w14:textId="77777777" w:rsidR="00B81D94" w:rsidRPr="004F0395" w:rsidRDefault="00B81D94" w:rsidP="003B51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95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4244" w:type="dxa"/>
          </w:tcPr>
          <w:p w14:paraId="2145C653" w14:textId="77777777" w:rsidR="00B81D94" w:rsidRPr="004F0395" w:rsidRDefault="00B81D94" w:rsidP="003B51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95">
              <w:rPr>
                <w:rFonts w:ascii="Times New Roman" w:hAnsi="Times New Roman"/>
                <w:sz w:val="24"/>
                <w:szCs w:val="24"/>
              </w:rPr>
              <w:t>Найменування завдання</w:t>
            </w:r>
          </w:p>
        </w:tc>
        <w:tc>
          <w:tcPr>
            <w:tcW w:w="3544" w:type="dxa"/>
          </w:tcPr>
          <w:p w14:paraId="0CD620D8" w14:textId="77777777" w:rsidR="00B81D94" w:rsidRPr="004F0395" w:rsidRDefault="00B81D94" w:rsidP="003B51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Зміст</w:t>
            </w:r>
          </w:p>
        </w:tc>
        <w:tc>
          <w:tcPr>
            <w:tcW w:w="1656" w:type="dxa"/>
          </w:tcPr>
          <w:p w14:paraId="0DB6A4E9" w14:textId="77777777" w:rsidR="00B81D94" w:rsidRPr="004F0395" w:rsidRDefault="00B81D94" w:rsidP="003B51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95">
              <w:rPr>
                <w:rFonts w:ascii="Times New Roman" w:hAnsi="Times New Roman"/>
                <w:sz w:val="24"/>
                <w:szCs w:val="24"/>
              </w:rPr>
              <w:t>Строк виконання</w:t>
            </w:r>
          </w:p>
        </w:tc>
        <w:tc>
          <w:tcPr>
            <w:tcW w:w="5290" w:type="dxa"/>
          </w:tcPr>
          <w:p w14:paraId="32E13917" w14:textId="77777777" w:rsidR="00B81D94" w:rsidRPr="004F0395" w:rsidRDefault="00B81D94" w:rsidP="003B51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95">
              <w:rPr>
                <w:rFonts w:ascii="Times New Roman" w:hAnsi="Times New Roman"/>
                <w:sz w:val="24"/>
                <w:szCs w:val="24"/>
              </w:rPr>
              <w:t>Відповідальні за виконання</w:t>
            </w:r>
          </w:p>
        </w:tc>
      </w:tr>
      <w:tr w:rsidR="00783C82" w:rsidRPr="004F0395" w14:paraId="02EC88CF" w14:textId="77777777" w:rsidTr="00AC38EB">
        <w:tc>
          <w:tcPr>
            <w:tcW w:w="860" w:type="dxa"/>
          </w:tcPr>
          <w:p w14:paraId="5A46B9E3" w14:textId="474912BD" w:rsidR="00783C82" w:rsidRPr="004F0395" w:rsidRDefault="00783C82" w:rsidP="003B51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44" w:type="dxa"/>
          </w:tcPr>
          <w:p w14:paraId="66562882" w14:textId="745657A5" w:rsidR="00783C82" w:rsidRPr="004F0395" w:rsidRDefault="00783C82" w:rsidP="003B51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Відкриття Національного тижня </w:t>
            </w:r>
            <w:proofErr w:type="spellStart"/>
            <w:r w:rsidRPr="004F0395">
              <w:rPr>
                <w:rFonts w:ascii="Times New Roman" w:hAnsi="Times New Roman"/>
                <w:sz w:val="24"/>
                <w:szCs w:val="24"/>
              </w:rPr>
              <w:t>безбар</w:t>
            </w:r>
            <w:proofErr w:type="spellEnd"/>
            <w:r w:rsidRPr="00B81D94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4F0395">
              <w:rPr>
                <w:rFonts w:ascii="Times New Roman" w:hAnsi="Times New Roman"/>
                <w:sz w:val="24"/>
                <w:szCs w:val="24"/>
              </w:rPr>
              <w:t>єрності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4F0395">
              <w:rPr>
                <w:rFonts w:ascii="Times New Roman" w:hAnsi="Times New Roman"/>
                <w:sz w:val="24"/>
                <w:szCs w:val="24"/>
              </w:rPr>
              <w:t>езбар</w:t>
            </w:r>
            <w:proofErr w:type="spellEnd"/>
            <w:r w:rsidRPr="00B81D94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4F0395">
              <w:rPr>
                <w:rFonts w:ascii="Times New Roman" w:hAnsi="Times New Roman"/>
                <w:sz w:val="24"/>
                <w:szCs w:val="24"/>
              </w:rPr>
              <w:t>єрн</w:t>
            </w:r>
            <w:r>
              <w:rPr>
                <w:rFonts w:ascii="Times New Roman" w:hAnsi="Times New Roman"/>
                <w:sz w:val="24"/>
                <w:szCs w:val="24"/>
              </w:rPr>
              <w:t>ість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це коли можеш»</w:t>
            </w:r>
          </w:p>
        </w:tc>
        <w:tc>
          <w:tcPr>
            <w:tcW w:w="3544" w:type="dxa"/>
          </w:tcPr>
          <w:p w14:paraId="125CE469" w14:textId="04767C8E" w:rsidR="00783C82" w:rsidRDefault="00783C82" w:rsidP="003B51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Інформаційна зустріч, презентація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поану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заходів громади</w:t>
            </w:r>
          </w:p>
        </w:tc>
        <w:tc>
          <w:tcPr>
            <w:tcW w:w="1656" w:type="dxa"/>
          </w:tcPr>
          <w:p w14:paraId="10B35A2D" w14:textId="20CEBE43" w:rsidR="00783C82" w:rsidRPr="004F0395" w:rsidRDefault="00783C82" w:rsidP="003B51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травня 2026 року</w:t>
            </w:r>
          </w:p>
        </w:tc>
        <w:tc>
          <w:tcPr>
            <w:tcW w:w="5290" w:type="dxa"/>
          </w:tcPr>
          <w:p w14:paraId="4B973582" w14:textId="025B740D" w:rsidR="00783C82" w:rsidRPr="004F0395" w:rsidRDefault="00783C82" w:rsidP="003B51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Виконавчий комітет Новоодеської міської ради, управління соціального захисту населення Новоодеської міської ради</w:t>
            </w:r>
          </w:p>
        </w:tc>
      </w:tr>
      <w:tr w:rsidR="00B81D94" w:rsidRPr="004F0395" w14:paraId="777BED1E" w14:textId="77777777" w:rsidTr="00AC38EB">
        <w:tc>
          <w:tcPr>
            <w:tcW w:w="860" w:type="dxa"/>
          </w:tcPr>
          <w:p w14:paraId="1A5B420C" w14:textId="77777777" w:rsidR="00B81D94" w:rsidRPr="004F0395" w:rsidRDefault="00B81D94" w:rsidP="003B51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44" w:type="dxa"/>
          </w:tcPr>
          <w:p w14:paraId="3A019110" w14:textId="2E9E4E19" w:rsidR="00B81D94" w:rsidRPr="004F0395" w:rsidRDefault="00B81D94" w:rsidP="00B81D94">
            <w:pPr>
              <w:spacing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95">
              <w:rPr>
                <w:rFonts w:ascii="Times New Roman" w:hAnsi="Times New Roman"/>
                <w:sz w:val="24"/>
                <w:szCs w:val="24"/>
              </w:rPr>
              <w:t xml:space="preserve">Проведення годин </w:t>
            </w:r>
            <w:proofErr w:type="spellStart"/>
            <w:r w:rsidRPr="004F0395">
              <w:rPr>
                <w:rFonts w:ascii="Times New Roman" w:hAnsi="Times New Roman"/>
                <w:sz w:val="24"/>
                <w:szCs w:val="24"/>
              </w:rPr>
              <w:t>безбар</w:t>
            </w:r>
            <w:proofErr w:type="spellEnd"/>
            <w:r w:rsidRPr="00B81D94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4F0395">
              <w:rPr>
                <w:rFonts w:ascii="Times New Roman" w:hAnsi="Times New Roman"/>
                <w:sz w:val="24"/>
                <w:szCs w:val="24"/>
              </w:rPr>
              <w:t>єрності</w:t>
            </w:r>
            <w:proofErr w:type="spellEnd"/>
            <w:r w:rsidRPr="004F0395">
              <w:rPr>
                <w:rFonts w:ascii="Times New Roman" w:hAnsi="Times New Roman"/>
                <w:sz w:val="24"/>
                <w:szCs w:val="24"/>
              </w:rPr>
              <w:t xml:space="preserve"> в навчальних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закладах громади, бібліотеках,  клубних закладах, закладах культури, </w:t>
            </w:r>
            <w:r w:rsidR="00783C82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ніверситеті третього віку</w:t>
            </w:r>
          </w:p>
        </w:tc>
        <w:tc>
          <w:tcPr>
            <w:tcW w:w="3544" w:type="dxa"/>
          </w:tcPr>
          <w:p w14:paraId="6926F052" w14:textId="39195C9B" w:rsidR="00B81D94" w:rsidRPr="004F0395" w:rsidRDefault="00B81D94" w:rsidP="00B81D94">
            <w:pPr>
              <w:spacing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Ознайомлення з цінностями </w:t>
            </w:r>
            <w:proofErr w:type="spellStart"/>
            <w:r w:rsidR="00783C82" w:rsidRPr="004F0395">
              <w:rPr>
                <w:rFonts w:ascii="Times New Roman" w:hAnsi="Times New Roman"/>
                <w:sz w:val="24"/>
                <w:szCs w:val="24"/>
              </w:rPr>
              <w:t>безбар</w:t>
            </w:r>
            <w:proofErr w:type="spellEnd"/>
            <w:r w:rsidR="00783C82" w:rsidRPr="00B81D94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proofErr w:type="spellStart"/>
            <w:r w:rsidR="00783C82" w:rsidRPr="004F0395">
              <w:rPr>
                <w:rFonts w:ascii="Times New Roman" w:hAnsi="Times New Roman"/>
                <w:sz w:val="24"/>
                <w:szCs w:val="24"/>
              </w:rPr>
              <w:t>єрності</w:t>
            </w:r>
            <w:proofErr w:type="spellEnd"/>
            <w:r w:rsidR="00783C82">
              <w:rPr>
                <w:rFonts w:ascii="Times New Roman" w:hAnsi="Times New Roman"/>
                <w:sz w:val="24"/>
                <w:szCs w:val="24"/>
              </w:rPr>
              <w:t xml:space="preserve">, формування культури поваги та </w:t>
            </w:r>
            <w:proofErr w:type="spellStart"/>
            <w:r w:rsidR="00783C82">
              <w:rPr>
                <w:rFonts w:ascii="Times New Roman" w:hAnsi="Times New Roman"/>
                <w:sz w:val="24"/>
                <w:szCs w:val="24"/>
              </w:rPr>
              <w:t>людиноцентричної</w:t>
            </w:r>
            <w:proofErr w:type="spellEnd"/>
            <w:r w:rsidR="00783C82">
              <w:rPr>
                <w:rFonts w:ascii="Times New Roman" w:hAnsi="Times New Roman"/>
                <w:sz w:val="24"/>
                <w:szCs w:val="24"/>
              </w:rPr>
              <w:t xml:space="preserve"> комунікації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через </w:t>
            </w:r>
            <w:r w:rsidR="00783C82">
              <w:rPr>
                <w:rFonts w:ascii="Times New Roman" w:hAnsi="Times New Roman"/>
                <w:sz w:val="24"/>
                <w:szCs w:val="24"/>
              </w:rPr>
              <w:t xml:space="preserve">використання матеріалів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528AB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Довід</w:t>
            </w:r>
            <w:r w:rsidR="00783C82">
              <w:rPr>
                <w:rFonts w:ascii="Times New Roman" w:hAnsi="Times New Roman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Безбар</w:t>
            </w:r>
            <w:proofErr w:type="spellEnd"/>
            <w:r w:rsidRPr="00B81D94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єрності</w:t>
            </w:r>
            <w:proofErr w:type="spellEnd"/>
            <w:r w:rsidR="00E528A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56" w:type="dxa"/>
          </w:tcPr>
          <w:p w14:paraId="15DE6E01" w14:textId="2765766C" w:rsidR="00B81D94" w:rsidRPr="004F0395" w:rsidRDefault="00B81D94" w:rsidP="00B81D94">
            <w:pPr>
              <w:spacing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83C82">
              <w:rPr>
                <w:rFonts w:ascii="Times New Roman" w:hAnsi="Times New Roman"/>
                <w:sz w:val="24"/>
                <w:szCs w:val="24"/>
              </w:rPr>
              <w:t>25-31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травня 202</w:t>
            </w:r>
            <w:r w:rsidR="00783C82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5290" w:type="dxa"/>
          </w:tcPr>
          <w:p w14:paraId="112EEBA4" w14:textId="77777777" w:rsidR="00B81D94" w:rsidRPr="004F0395" w:rsidRDefault="00B81D94" w:rsidP="00B81D94">
            <w:pPr>
              <w:spacing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95">
              <w:rPr>
                <w:rFonts w:ascii="Times New Roman" w:hAnsi="Times New Roman"/>
                <w:sz w:val="24"/>
                <w:szCs w:val="24"/>
              </w:rPr>
              <w:t>Управління освіти Новоодеської міської ради, відділ культури, молоді та спорту Новоодеської міської ради,</w:t>
            </w:r>
          </w:p>
          <w:p w14:paraId="5012ACCC" w14:textId="77777777" w:rsidR="00B81D94" w:rsidRPr="004F0395" w:rsidRDefault="00B81D94" w:rsidP="00B81D94">
            <w:pPr>
              <w:spacing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4F0395">
              <w:rPr>
                <w:rFonts w:ascii="Times New Roman" w:hAnsi="Times New Roman"/>
                <w:sz w:val="24"/>
                <w:szCs w:val="24"/>
              </w:rPr>
              <w:t>омунальна установа «Центр надання соціальних послуг Новоодеської міської ради»</w:t>
            </w:r>
          </w:p>
        </w:tc>
      </w:tr>
      <w:tr w:rsidR="00783C82" w:rsidRPr="004F0395" w14:paraId="162AE74B" w14:textId="77777777" w:rsidTr="00AC38EB">
        <w:tc>
          <w:tcPr>
            <w:tcW w:w="860" w:type="dxa"/>
          </w:tcPr>
          <w:p w14:paraId="5BA61F19" w14:textId="06F7EF95" w:rsidR="00783C82" w:rsidRPr="004F0395" w:rsidRDefault="00783C82" w:rsidP="003B51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44" w:type="dxa"/>
          </w:tcPr>
          <w:p w14:paraId="0F03E644" w14:textId="05D23C50" w:rsidR="00783C82" w:rsidRPr="00562D04" w:rsidRDefault="00562D04" w:rsidP="00B81D94">
            <w:pPr>
              <w:spacing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D0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Круглий стіл «</w:t>
            </w:r>
            <w:proofErr w:type="spellStart"/>
            <w:r w:rsidRPr="00562D0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Безбар</w:t>
            </w:r>
            <w:proofErr w:type="spellEnd"/>
            <w:r w:rsidRPr="00562D0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’</w:t>
            </w:r>
            <w:proofErr w:type="spellStart"/>
            <w:r w:rsidRPr="00562D0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єрна</w:t>
            </w:r>
            <w:proofErr w:type="spellEnd"/>
            <w:r w:rsidRPr="00562D0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громада: потреби, рішення, можливості</w:t>
            </w:r>
          </w:p>
        </w:tc>
        <w:tc>
          <w:tcPr>
            <w:tcW w:w="3544" w:type="dxa"/>
          </w:tcPr>
          <w:p w14:paraId="23A56C90" w14:textId="10B1ABDB" w:rsidR="00783C82" w:rsidRDefault="00562D04" w:rsidP="00B81D94">
            <w:pPr>
              <w:spacing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Обговорення актуальних питань доступності та інклюзії</w:t>
            </w:r>
          </w:p>
        </w:tc>
        <w:tc>
          <w:tcPr>
            <w:tcW w:w="1656" w:type="dxa"/>
          </w:tcPr>
          <w:p w14:paraId="1C428A16" w14:textId="69BFD127" w:rsidR="00783C82" w:rsidRPr="004F0395" w:rsidRDefault="00562D04" w:rsidP="00B81D94">
            <w:pPr>
              <w:spacing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травня 2026 року</w:t>
            </w:r>
          </w:p>
        </w:tc>
        <w:tc>
          <w:tcPr>
            <w:tcW w:w="5290" w:type="dxa"/>
          </w:tcPr>
          <w:p w14:paraId="3FB82331" w14:textId="1AA326A3" w:rsidR="00783C82" w:rsidRPr="004F0395" w:rsidRDefault="00562D04" w:rsidP="00B81D94">
            <w:pPr>
              <w:spacing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правління соціального захисту населення Новоодеської міської ради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4F0395">
              <w:rPr>
                <w:rFonts w:ascii="Times New Roman" w:hAnsi="Times New Roman"/>
                <w:sz w:val="24"/>
                <w:szCs w:val="24"/>
              </w:rPr>
              <w:t xml:space="preserve">омунальна установа </w:t>
            </w:r>
            <w:r w:rsidRPr="004F0395">
              <w:rPr>
                <w:rFonts w:ascii="Times New Roman" w:hAnsi="Times New Roman"/>
                <w:sz w:val="24"/>
                <w:szCs w:val="24"/>
              </w:rPr>
              <w:lastRenderedPageBreak/>
              <w:t>«Центр надання соціальних послуг Новоодеської міської ради»</w:t>
            </w:r>
          </w:p>
        </w:tc>
      </w:tr>
      <w:tr w:rsidR="00B81D94" w:rsidRPr="004F0395" w14:paraId="3A1759B4" w14:textId="77777777" w:rsidTr="00AC38EB">
        <w:tc>
          <w:tcPr>
            <w:tcW w:w="860" w:type="dxa"/>
          </w:tcPr>
          <w:p w14:paraId="68447E06" w14:textId="3200A8AC" w:rsidR="00B81D94" w:rsidRPr="004F0395" w:rsidRDefault="00562D04" w:rsidP="003B51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244" w:type="dxa"/>
            <w:shd w:val="clear" w:color="auto" w:fill="FFFFFF" w:themeFill="background1"/>
          </w:tcPr>
          <w:p w14:paraId="26A39C33" w14:textId="15A4F178" w:rsidR="00B81D94" w:rsidRPr="00783C82" w:rsidRDefault="00B81D94" w:rsidP="00B81D94">
            <w:pPr>
              <w:pStyle w:val="4"/>
              <w:spacing w:before="150" w:beforeAutospacing="0" w:after="30" w:afterAutospacing="0"/>
              <w:jc w:val="both"/>
              <w:textAlignment w:val="top"/>
              <w:outlineLvl w:val="3"/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83C82"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Проведення дискусій </w:t>
            </w:r>
            <w:r w:rsidR="00562D04"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та відкритих зустрічей у</w:t>
            </w:r>
            <w:r w:rsidRPr="00783C82"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бібліотеках, закладах культури</w:t>
            </w:r>
            <w:r w:rsidR="00562D04"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та установах</w:t>
            </w:r>
            <w:r w:rsidRPr="00783C82"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соціального захисту.</w:t>
            </w:r>
          </w:p>
          <w:p w14:paraId="6DAC1935" w14:textId="77777777" w:rsidR="00B81D94" w:rsidRPr="00783C82" w:rsidRDefault="00B81D94" w:rsidP="00B81D94">
            <w:pPr>
              <w:spacing w:after="30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highlight w:val="black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544" w:type="dxa"/>
            <w:shd w:val="clear" w:color="auto" w:fill="auto"/>
          </w:tcPr>
          <w:p w14:paraId="7E4FE76F" w14:textId="1443D25D" w:rsidR="00B81D94" w:rsidRPr="00783C82" w:rsidRDefault="00B81D94" w:rsidP="00B81D94">
            <w:pPr>
              <w:spacing w:after="30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highlight w:val="black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83C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Обговорення проблем і рішень у сфері</w:t>
            </w:r>
            <w:r w:rsidRPr="00783C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562D0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б</w:t>
            </w:r>
            <w:proofErr w:type="spellStart"/>
            <w:r w:rsidRPr="00783C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езбар</w:t>
            </w:r>
            <w:proofErr w:type="spellEnd"/>
            <w:r w:rsidRPr="00783C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’</w:t>
            </w:r>
            <w:proofErr w:type="spellStart"/>
            <w:r w:rsidRPr="00783C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єрності</w:t>
            </w:r>
            <w:proofErr w:type="spellEnd"/>
            <w:r w:rsidRPr="00783C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="00562D0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доступності послуг та інфраструктури із </w:t>
            </w:r>
            <w:r w:rsidRPr="00783C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залучення людей з інвалідністю</w:t>
            </w:r>
            <w:r w:rsidR="00562D0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ветеранів та громадськості</w:t>
            </w:r>
          </w:p>
        </w:tc>
        <w:tc>
          <w:tcPr>
            <w:tcW w:w="1656" w:type="dxa"/>
          </w:tcPr>
          <w:p w14:paraId="5A6E7DCA" w14:textId="492B774E" w:rsidR="00B81D94" w:rsidRPr="004F0395" w:rsidRDefault="00562D04" w:rsidP="00B81D94">
            <w:pPr>
              <w:spacing w:after="30"/>
              <w:jc w:val="both"/>
              <w:rPr>
                <w:rFonts w:ascii="Times New Roman" w:hAnsi="Times New Roman"/>
                <w:sz w:val="24"/>
                <w:szCs w:val="24"/>
                <w:highlight w:val="black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25-31</w:t>
            </w:r>
            <w:r w:rsidR="00B81D94">
              <w:rPr>
                <w:rFonts w:ascii="Times New Roman" w:hAnsi="Times New Roman"/>
                <w:sz w:val="24"/>
                <w:szCs w:val="24"/>
              </w:rPr>
              <w:t xml:space="preserve"> травня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81D94"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5290" w:type="dxa"/>
          </w:tcPr>
          <w:p w14:paraId="5BDCA0F2" w14:textId="77777777" w:rsidR="00B81D94" w:rsidRPr="004F0395" w:rsidRDefault="00B81D94" w:rsidP="00B81D94">
            <w:pPr>
              <w:spacing w:after="3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black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0395">
              <w:rPr>
                <w:rFonts w:ascii="Times New Roman" w:hAnsi="Times New Roman"/>
                <w:sz w:val="24"/>
                <w:szCs w:val="24"/>
              </w:rPr>
              <w:t>Управління освіти Новоодеської міської ради, відділ культури, молоді та спорту Новоодеської міської ради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управління соціального захисту населення Новоодеської </w:t>
            </w:r>
            <w:r w:rsidRPr="00262864">
              <w:rPr>
                <w:rFonts w:ascii="Times New Roman" w:hAnsi="Times New Roman"/>
                <w:sz w:val="24"/>
                <w:szCs w:val="24"/>
              </w:rPr>
              <w:t xml:space="preserve">міської ради,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262864">
              <w:rPr>
                <w:rFonts w:ascii="Times New Roman" w:hAnsi="Times New Roman"/>
                <w:sz w:val="24"/>
                <w:szCs w:val="24"/>
              </w:rPr>
              <w:t>ідділ житлово-комунального господарства та цивільного захисту апарату виконавчого комітету Новоодеської міської ради</w:t>
            </w:r>
            <w:r>
              <w:rPr>
                <w:rFonts w:ascii="Times New Roman" w:hAnsi="Times New Roman"/>
                <w:sz w:val="24"/>
                <w:szCs w:val="24"/>
              </w:rPr>
              <w:t>, відділ містобудування, архітектури, розвитку інфраструктури виконавчого комітету Новоодеської міської ради</w:t>
            </w:r>
          </w:p>
        </w:tc>
      </w:tr>
      <w:tr w:rsidR="00B81D94" w:rsidRPr="004F0395" w14:paraId="70C5D9B4" w14:textId="77777777" w:rsidTr="00AC38EB">
        <w:tc>
          <w:tcPr>
            <w:tcW w:w="860" w:type="dxa"/>
          </w:tcPr>
          <w:p w14:paraId="2CD9168C" w14:textId="6BB152CB" w:rsidR="00B81D94" w:rsidRPr="004F0395" w:rsidRDefault="00562D04" w:rsidP="003B51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44" w:type="dxa"/>
            <w:shd w:val="clear" w:color="auto" w:fill="FFFFFF" w:themeFill="background1"/>
          </w:tcPr>
          <w:p w14:paraId="1F42CFA1" w14:textId="4D349CD5" w:rsidR="00B81D94" w:rsidRPr="004F0395" w:rsidRDefault="00562D04" w:rsidP="00B81D94">
            <w:pPr>
              <w:pStyle w:val="4"/>
              <w:spacing w:before="150" w:beforeAutospacing="0" w:after="30" w:afterAutospacing="0"/>
              <w:jc w:val="both"/>
              <w:textAlignment w:val="top"/>
              <w:outlineLvl w:val="3"/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Тренінг «Мова поваги та </w:t>
            </w:r>
            <w:r>
              <w:rPr>
                <w:bCs w:val="0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б</w:t>
            </w:r>
            <w:proofErr w:type="spellStart"/>
            <w:r w:rsidRPr="00783C82"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езбар</w:t>
            </w:r>
            <w:proofErr w:type="spellEnd"/>
            <w:r w:rsidRPr="00783C82">
              <w:rPr>
                <w:b w:val="0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’</w:t>
            </w:r>
            <w:proofErr w:type="spellStart"/>
            <w:r w:rsidRPr="00783C82"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єрн</w:t>
            </w:r>
            <w:r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а</w:t>
            </w:r>
            <w:proofErr w:type="spellEnd"/>
            <w:r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комунікація»</w:t>
            </w:r>
          </w:p>
        </w:tc>
        <w:tc>
          <w:tcPr>
            <w:tcW w:w="3544" w:type="dxa"/>
          </w:tcPr>
          <w:p w14:paraId="61241400" w14:textId="246AD91E" w:rsidR="00B81D94" w:rsidRPr="003E53CA" w:rsidRDefault="00562D04" w:rsidP="00B81D94">
            <w:pPr>
              <w:spacing w:after="30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Навчальний захід щодо етики спілкування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людиноцентричного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підходу</w:t>
            </w:r>
          </w:p>
        </w:tc>
        <w:tc>
          <w:tcPr>
            <w:tcW w:w="1656" w:type="dxa"/>
          </w:tcPr>
          <w:p w14:paraId="40202CE6" w14:textId="740D6E9B" w:rsidR="00B81D94" w:rsidRPr="004F0395" w:rsidRDefault="00562D04" w:rsidP="00B81D94">
            <w:pPr>
              <w:spacing w:after="30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травня</w:t>
            </w:r>
            <w:r w:rsidR="00B81D94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81D94"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5290" w:type="dxa"/>
          </w:tcPr>
          <w:p w14:paraId="2D6758C9" w14:textId="048F4EE9" w:rsidR="00B81D94" w:rsidRPr="004F0395" w:rsidRDefault="00342836" w:rsidP="00B81D94">
            <w:pPr>
              <w:spacing w:after="3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black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B81D94" w:rsidRPr="004F0395">
              <w:rPr>
                <w:rFonts w:ascii="Times New Roman" w:hAnsi="Times New Roman"/>
                <w:sz w:val="24"/>
                <w:szCs w:val="24"/>
              </w:rPr>
              <w:t>омунальна установа «Центр надання соціальних послуг Новоодеської міської ради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342836" w:rsidRPr="004F0395" w14:paraId="1D31EC26" w14:textId="77777777" w:rsidTr="00AC38EB">
        <w:tc>
          <w:tcPr>
            <w:tcW w:w="860" w:type="dxa"/>
          </w:tcPr>
          <w:p w14:paraId="0F870DB4" w14:textId="1F3D33B7" w:rsidR="00342836" w:rsidRDefault="00342836" w:rsidP="003B51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44" w:type="dxa"/>
            <w:shd w:val="clear" w:color="auto" w:fill="FFFFFF" w:themeFill="background1"/>
          </w:tcPr>
          <w:p w14:paraId="4B2564BE" w14:textId="13DA11DC" w:rsidR="00342836" w:rsidRDefault="00342836" w:rsidP="00B81D94">
            <w:pPr>
              <w:pStyle w:val="4"/>
              <w:spacing w:before="150" w:beforeAutospacing="0" w:after="30" w:afterAutospacing="0"/>
              <w:jc w:val="both"/>
              <w:textAlignment w:val="top"/>
              <w:outlineLvl w:val="3"/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Організація переглядів тематичних відеороликів та фільмів</w:t>
            </w:r>
          </w:p>
        </w:tc>
        <w:tc>
          <w:tcPr>
            <w:tcW w:w="3544" w:type="dxa"/>
          </w:tcPr>
          <w:p w14:paraId="7496A942" w14:textId="21E61BB8" w:rsidR="00342836" w:rsidRPr="00342836" w:rsidRDefault="00342836" w:rsidP="00B81D94">
            <w:pPr>
              <w:spacing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Формування толерантного ставлення та культури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безбар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єрності</w:t>
            </w:r>
            <w:proofErr w:type="spellEnd"/>
          </w:p>
        </w:tc>
        <w:tc>
          <w:tcPr>
            <w:tcW w:w="1656" w:type="dxa"/>
          </w:tcPr>
          <w:p w14:paraId="52E839D1" w14:textId="7CF8D030" w:rsidR="00342836" w:rsidRDefault="00342836" w:rsidP="00B81D94">
            <w:pPr>
              <w:spacing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25-31 травня 2026 року</w:t>
            </w:r>
          </w:p>
        </w:tc>
        <w:tc>
          <w:tcPr>
            <w:tcW w:w="5290" w:type="dxa"/>
          </w:tcPr>
          <w:p w14:paraId="3EF7FA47" w14:textId="01608789" w:rsidR="00342836" w:rsidRPr="00342836" w:rsidRDefault="00342836" w:rsidP="00342836">
            <w:pPr>
              <w:spacing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2836">
              <w:rPr>
                <w:rFonts w:ascii="Times New Roman" w:hAnsi="Times New Roman"/>
                <w:sz w:val="24"/>
                <w:szCs w:val="24"/>
              </w:rPr>
              <w:t>Управління освіти Новоодеської міської ради, відділ культури, молоді та спорту Новоодеської міської ради</w:t>
            </w:r>
          </w:p>
          <w:p w14:paraId="31FEF60C" w14:textId="77777777" w:rsidR="00342836" w:rsidRDefault="00342836" w:rsidP="00B81D94">
            <w:pPr>
              <w:spacing w:after="3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1D94" w:rsidRPr="004F0395" w14:paraId="0E9F145D" w14:textId="77777777" w:rsidTr="00AC38EB">
        <w:tc>
          <w:tcPr>
            <w:tcW w:w="860" w:type="dxa"/>
          </w:tcPr>
          <w:p w14:paraId="713DC18E" w14:textId="770F08AB" w:rsidR="00B81D94" w:rsidRPr="004F0395" w:rsidRDefault="00342836" w:rsidP="003B51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44" w:type="dxa"/>
            <w:shd w:val="clear" w:color="auto" w:fill="FFFFFF" w:themeFill="background1"/>
          </w:tcPr>
          <w:p w14:paraId="69374577" w14:textId="24AA4D50" w:rsidR="00B81D94" w:rsidRPr="004F0395" w:rsidRDefault="00B81D94" w:rsidP="00B81D94">
            <w:pPr>
              <w:pStyle w:val="4"/>
              <w:spacing w:before="150" w:beforeAutospacing="0" w:after="30" w:afterAutospacing="0"/>
              <w:jc w:val="both"/>
              <w:textAlignment w:val="top"/>
              <w:outlineLvl w:val="3"/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0395"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Проведен</w:t>
            </w:r>
            <w:r w:rsidR="00342836"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</w:t>
            </w:r>
            <w:r w:rsidRPr="004F0395"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я </w:t>
            </w:r>
            <w:r w:rsidR="00342836"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тематичних </w:t>
            </w:r>
            <w:proofErr w:type="spellStart"/>
            <w:r w:rsidR="00342836"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активностей</w:t>
            </w:r>
            <w:proofErr w:type="spellEnd"/>
            <w:r w:rsidR="00342836"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флешмобів та інтерактивних заходів</w:t>
            </w:r>
          </w:p>
        </w:tc>
        <w:tc>
          <w:tcPr>
            <w:tcW w:w="3544" w:type="dxa"/>
          </w:tcPr>
          <w:p w14:paraId="0870E131" w14:textId="4FDE348A" w:rsidR="00B81D94" w:rsidRPr="00B81D94" w:rsidRDefault="00B81D94" w:rsidP="00B81D94">
            <w:pPr>
              <w:spacing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Підвищення</w:t>
            </w:r>
            <w:r w:rsidR="00342836">
              <w:rPr>
                <w:rFonts w:ascii="Times New Roman" w:hAnsi="Times New Roman"/>
                <w:sz w:val="24"/>
                <w:szCs w:val="24"/>
              </w:rPr>
              <w:t xml:space="preserve"> рівня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обіз</w:t>
            </w:r>
            <w:r w:rsidR="00342836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ності  </w:t>
            </w:r>
            <w:r w:rsidR="00342836">
              <w:rPr>
                <w:rFonts w:ascii="Times New Roman" w:hAnsi="Times New Roman"/>
                <w:sz w:val="24"/>
                <w:szCs w:val="24"/>
              </w:rPr>
              <w:t>населення щодо ц</w:t>
            </w:r>
            <w:r>
              <w:rPr>
                <w:rFonts w:ascii="Times New Roman" w:hAnsi="Times New Roman"/>
                <w:sz w:val="24"/>
                <w:szCs w:val="24"/>
              </w:rPr>
              <w:t>інност</w:t>
            </w:r>
            <w:r w:rsidR="00342836">
              <w:rPr>
                <w:rFonts w:ascii="Times New Roman" w:hAnsi="Times New Roman"/>
                <w:sz w:val="24"/>
                <w:szCs w:val="24"/>
              </w:rPr>
              <w:t>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2836"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езбар</w:t>
            </w:r>
            <w:r w:rsidRPr="00B81D94"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</w:rPr>
              <w:t>єрності</w:t>
            </w:r>
            <w:proofErr w:type="spellEnd"/>
            <w:r w:rsidR="00342836">
              <w:rPr>
                <w:rFonts w:ascii="Times New Roman" w:hAnsi="Times New Roman"/>
                <w:sz w:val="24"/>
                <w:szCs w:val="24"/>
              </w:rPr>
              <w:t>, інклюзії та рівних можливостей</w:t>
            </w:r>
          </w:p>
        </w:tc>
        <w:tc>
          <w:tcPr>
            <w:tcW w:w="1656" w:type="dxa"/>
          </w:tcPr>
          <w:p w14:paraId="6D7BCB0C" w14:textId="3A2B2800" w:rsidR="00B81D94" w:rsidRPr="004F0395" w:rsidRDefault="00342836" w:rsidP="00B81D94">
            <w:pPr>
              <w:spacing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25-31</w:t>
            </w:r>
            <w:r w:rsidR="00B81D94">
              <w:rPr>
                <w:rFonts w:ascii="Times New Roman" w:hAnsi="Times New Roman"/>
                <w:sz w:val="24"/>
                <w:szCs w:val="24"/>
              </w:rPr>
              <w:t xml:space="preserve"> травня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81D94"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5290" w:type="dxa"/>
          </w:tcPr>
          <w:p w14:paraId="6F0785A6" w14:textId="14E2C3A5" w:rsidR="00B81D94" w:rsidRPr="004F0395" w:rsidRDefault="00B81D94" w:rsidP="00342836">
            <w:pPr>
              <w:spacing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95">
              <w:rPr>
                <w:rFonts w:ascii="Times New Roman" w:hAnsi="Times New Roman"/>
                <w:sz w:val="24"/>
                <w:szCs w:val="24"/>
              </w:rPr>
              <w:t>Управління освіти Новоодеської міської ради, відділ культури, молоді та спорту Новоодеської міської ради,</w:t>
            </w:r>
            <w:r w:rsidR="003428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4F0395">
              <w:rPr>
                <w:rFonts w:ascii="Times New Roman" w:hAnsi="Times New Roman"/>
                <w:sz w:val="24"/>
                <w:szCs w:val="24"/>
              </w:rPr>
              <w:t>омунальна установа «Центр надання соціальних послуг Новоодеської міської ради»</w:t>
            </w:r>
          </w:p>
        </w:tc>
      </w:tr>
      <w:tr w:rsidR="00342836" w:rsidRPr="004F0395" w14:paraId="73497607" w14:textId="77777777" w:rsidTr="00AC38EB">
        <w:tc>
          <w:tcPr>
            <w:tcW w:w="860" w:type="dxa"/>
          </w:tcPr>
          <w:p w14:paraId="3910C009" w14:textId="6441E31A" w:rsidR="00342836" w:rsidRDefault="00342836" w:rsidP="003B51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44" w:type="dxa"/>
            <w:shd w:val="clear" w:color="auto" w:fill="FFFFFF" w:themeFill="background1"/>
          </w:tcPr>
          <w:p w14:paraId="52A3E878" w14:textId="221CABD9" w:rsidR="00342836" w:rsidRPr="00342836" w:rsidRDefault="00342836" w:rsidP="00B81D94">
            <w:pPr>
              <w:pStyle w:val="4"/>
              <w:spacing w:before="150" w:beforeAutospacing="0" w:after="30" w:afterAutospacing="0"/>
              <w:jc w:val="both"/>
              <w:textAlignment w:val="top"/>
              <w:outlineLvl w:val="3"/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Інформаційна кампанія «</w:t>
            </w:r>
            <w:proofErr w:type="spellStart"/>
            <w:r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Безабр</w:t>
            </w:r>
            <w:proofErr w:type="spellEnd"/>
            <w:r>
              <w:rPr>
                <w:b w:val="0"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’</w:t>
            </w:r>
            <w:proofErr w:type="spellStart"/>
            <w:r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єрність</w:t>
            </w:r>
            <w:proofErr w:type="spellEnd"/>
            <w:r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починається з поваги»</w:t>
            </w:r>
          </w:p>
        </w:tc>
        <w:tc>
          <w:tcPr>
            <w:tcW w:w="3544" w:type="dxa"/>
          </w:tcPr>
          <w:p w14:paraId="751A1D34" w14:textId="333473DD" w:rsidR="00342836" w:rsidRDefault="00342836" w:rsidP="00B81D94">
            <w:pPr>
              <w:spacing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Публікації у соцмережах та на офіційному сайті громади</w:t>
            </w:r>
          </w:p>
        </w:tc>
        <w:tc>
          <w:tcPr>
            <w:tcW w:w="1656" w:type="dxa"/>
          </w:tcPr>
          <w:p w14:paraId="05DF5D63" w14:textId="074B2492" w:rsidR="00342836" w:rsidRDefault="00342836" w:rsidP="00B81D94">
            <w:pPr>
              <w:spacing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25-31 травня 2026 року</w:t>
            </w:r>
          </w:p>
        </w:tc>
        <w:tc>
          <w:tcPr>
            <w:tcW w:w="5290" w:type="dxa"/>
          </w:tcPr>
          <w:p w14:paraId="650E5E6D" w14:textId="2148C4A5" w:rsidR="00342836" w:rsidRPr="004F0395" w:rsidRDefault="00342836" w:rsidP="00342836">
            <w:pPr>
              <w:spacing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ідділ з питань  забезпечення  депутатської діяльності  та в’язків з громадськістю Новоодеської міської ради</w:t>
            </w:r>
          </w:p>
        </w:tc>
      </w:tr>
      <w:tr w:rsidR="00342836" w:rsidRPr="004F0395" w14:paraId="487294C8" w14:textId="77777777" w:rsidTr="00AC38EB">
        <w:tc>
          <w:tcPr>
            <w:tcW w:w="860" w:type="dxa"/>
          </w:tcPr>
          <w:p w14:paraId="640345B7" w14:textId="6EC2A328" w:rsidR="00342836" w:rsidRDefault="00342836" w:rsidP="003B51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244" w:type="dxa"/>
            <w:shd w:val="clear" w:color="auto" w:fill="FFFFFF" w:themeFill="background1"/>
          </w:tcPr>
          <w:p w14:paraId="6C967849" w14:textId="693F6503" w:rsidR="00342836" w:rsidRPr="00FB7E66" w:rsidRDefault="00342836" w:rsidP="00B81D94">
            <w:pPr>
              <w:pStyle w:val="4"/>
              <w:spacing w:before="150" w:beforeAutospacing="0" w:after="30" w:afterAutospacing="0"/>
              <w:jc w:val="both"/>
              <w:textAlignment w:val="top"/>
              <w:outlineLvl w:val="3"/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7E66">
              <w:rPr>
                <w:b w:val="0"/>
              </w:rPr>
              <w:t xml:space="preserve">Проведення засідання Ради </w:t>
            </w:r>
            <w:proofErr w:type="spellStart"/>
            <w:r w:rsidRPr="00FB7E66">
              <w:rPr>
                <w:b w:val="0"/>
              </w:rPr>
              <w:t>безбар’єрності</w:t>
            </w:r>
            <w:proofErr w:type="spellEnd"/>
            <w:r w:rsidRPr="00FB7E66">
              <w:rPr>
                <w:b w:val="0"/>
              </w:rPr>
              <w:t xml:space="preserve"> при виконавчому комітеті Новоодеської міської ради</w:t>
            </w:r>
          </w:p>
        </w:tc>
        <w:tc>
          <w:tcPr>
            <w:tcW w:w="3544" w:type="dxa"/>
          </w:tcPr>
          <w:p w14:paraId="63917D8E" w14:textId="34CD4EBB" w:rsidR="00342836" w:rsidRPr="00FB7E66" w:rsidRDefault="00FB7E66" w:rsidP="00B81D94">
            <w:pPr>
              <w:spacing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E66">
              <w:rPr>
                <w:rFonts w:ascii="Times New Roman" w:hAnsi="Times New Roman"/>
                <w:sz w:val="24"/>
                <w:szCs w:val="24"/>
              </w:rPr>
              <w:t xml:space="preserve">Обговорення стану реалізації політики </w:t>
            </w:r>
            <w:proofErr w:type="spellStart"/>
            <w:r w:rsidRPr="00FB7E66">
              <w:rPr>
                <w:rFonts w:ascii="Times New Roman" w:hAnsi="Times New Roman"/>
                <w:sz w:val="24"/>
                <w:szCs w:val="24"/>
              </w:rPr>
              <w:t>безбар’єрності</w:t>
            </w:r>
            <w:proofErr w:type="spellEnd"/>
            <w:r w:rsidRPr="00FB7E66">
              <w:rPr>
                <w:rFonts w:ascii="Times New Roman" w:hAnsi="Times New Roman"/>
                <w:sz w:val="24"/>
                <w:szCs w:val="24"/>
              </w:rPr>
              <w:t xml:space="preserve"> у громаді, визначення актуальних потреб та напрацювання пропозицій щодо створення доступного середовища</w:t>
            </w:r>
          </w:p>
        </w:tc>
        <w:tc>
          <w:tcPr>
            <w:tcW w:w="1656" w:type="dxa"/>
          </w:tcPr>
          <w:p w14:paraId="5F8AA64C" w14:textId="0CB42B01" w:rsidR="00342836" w:rsidRDefault="00FB7E66" w:rsidP="00B81D94">
            <w:pPr>
              <w:spacing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травня 2026 року</w:t>
            </w:r>
          </w:p>
        </w:tc>
        <w:tc>
          <w:tcPr>
            <w:tcW w:w="5290" w:type="dxa"/>
          </w:tcPr>
          <w:p w14:paraId="651A9929" w14:textId="2EF7AE95" w:rsidR="00342836" w:rsidRDefault="00FB7E66" w:rsidP="00342836">
            <w:pPr>
              <w:spacing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ідділ містобудування, архітектури, розвитку інфраструктури виконавчого комітету Новоодеської міської ради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F03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4F0395">
              <w:rPr>
                <w:rFonts w:ascii="Times New Roman" w:hAnsi="Times New Roman"/>
                <w:sz w:val="24"/>
                <w:szCs w:val="24"/>
              </w:rPr>
              <w:t>правління освіти Новоодеської міської ради, відділ культури, молоді та спорту Новоодеської міської ради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управління соціального захисту населення Новоодеської </w:t>
            </w:r>
            <w:r w:rsidRPr="00262864">
              <w:rPr>
                <w:rFonts w:ascii="Times New Roman" w:hAnsi="Times New Roman"/>
                <w:sz w:val="24"/>
                <w:szCs w:val="24"/>
              </w:rPr>
              <w:t xml:space="preserve">міської ради,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262864">
              <w:rPr>
                <w:rFonts w:ascii="Times New Roman" w:hAnsi="Times New Roman"/>
                <w:sz w:val="24"/>
                <w:szCs w:val="24"/>
              </w:rPr>
              <w:t>ідділ житлово-комунального господарства та цивільного захисту апарату виконавчого комітету Новоодеської міської ради</w:t>
            </w:r>
          </w:p>
        </w:tc>
      </w:tr>
      <w:tr w:rsidR="00B81D94" w:rsidRPr="004F0395" w14:paraId="4C6707AB" w14:textId="77777777" w:rsidTr="00AC38EB">
        <w:tc>
          <w:tcPr>
            <w:tcW w:w="860" w:type="dxa"/>
          </w:tcPr>
          <w:p w14:paraId="07DCEC5C" w14:textId="648A6B11" w:rsidR="00B81D94" w:rsidRPr="004F0395" w:rsidRDefault="00FB7E66" w:rsidP="003B51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44" w:type="dxa"/>
            <w:shd w:val="clear" w:color="auto" w:fill="FFFFFF" w:themeFill="background1"/>
          </w:tcPr>
          <w:p w14:paraId="41643E38" w14:textId="605923CF" w:rsidR="00B81D94" w:rsidRPr="004F0395" w:rsidRDefault="00FB7E66" w:rsidP="00B81D94">
            <w:pPr>
              <w:pStyle w:val="4"/>
              <w:spacing w:before="150" w:beforeAutospacing="0" w:after="30" w:afterAutospacing="0"/>
              <w:jc w:val="both"/>
              <w:textAlignment w:val="top"/>
              <w:outlineLvl w:val="3"/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Проведення відкритих </w:t>
            </w:r>
            <w:r w:rsidR="00B81D94"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урок</w:t>
            </w:r>
            <w:r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ів</w:t>
            </w:r>
            <w:r w:rsidR="00B81D94"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у</w:t>
            </w:r>
            <w:r w:rsidR="00B81D94"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навчальних закладах</w:t>
            </w:r>
          </w:p>
        </w:tc>
        <w:tc>
          <w:tcPr>
            <w:tcW w:w="3544" w:type="dxa"/>
          </w:tcPr>
          <w:p w14:paraId="3DB3B80B" w14:textId="34893AF6" w:rsidR="00B81D94" w:rsidRDefault="00B81D94" w:rsidP="00B81D94">
            <w:pPr>
              <w:spacing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Проведення  відкритих уроків на теми:</w:t>
            </w:r>
            <w:r w:rsidR="00FB7E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«Толерантність»,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Безбар</w:t>
            </w:r>
            <w:proofErr w:type="spellEnd"/>
            <w:r w:rsidRPr="00B81D94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єрн</w:t>
            </w:r>
            <w:r w:rsidR="00FB7E66">
              <w:rPr>
                <w:rFonts w:ascii="Times New Roman" w:hAnsi="Times New Roman"/>
                <w:sz w:val="24"/>
                <w:szCs w:val="24"/>
              </w:rPr>
              <w:t>ість</w:t>
            </w:r>
            <w:proofErr w:type="spellEnd"/>
            <w:r w:rsidR="00FB7E66">
              <w:rPr>
                <w:rFonts w:ascii="Times New Roman" w:hAnsi="Times New Roman"/>
                <w:sz w:val="24"/>
                <w:szCs w:val="24"/>
              </w:rPr>
              <w:t xml:space="preserve"> – це коли можеш», «Мова поваги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FB7E66">
              <w:rPr>
                <w:rFonts w:ascii="Times New Roman" w:hAnsi="Times New Roman"/>
                <w:sz w:val="24"/>
                <w:szCs w:val="24"/>
              </w:rPr>
              <w:t>тощо</w:t>
            </w:r>
            <w:r w:rsidR="00FB7E66" w:rsidRPr="00FB7E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7E66" w:rsidRPr="00FB7E66">
              <w:rPr>
                <w:rFonts w:ascii="Times New Roman" w:hAnsi="Times New Roman"/>
                <w:sz w:val="24"/>
                <w:szCs w:val="24"/>
              </w:rPr>
              <w:t>із залученням осіб з інвалідністю та представників громадських організацій з метою популяризації культури поваги, інклюзії та рівних можливостей</w:t>
            </w:r>
          </w:p>
        </w:tc>
        <w:tc>
          <w:tcPr>
            <w:tcW w:w="1656" w:type="dxa"/>
          </w:tcPr>
          <w:p w14:paraId="32A865B3" w14:textId="382B4D82" w:rsidR="00B81D94" w:rsidRPr="004F0395" w:rsidRDefault="00FB7E66" w:rsidP="00B81D94">
            <w:pPr>
              <w:spacing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25-31 травня 2026 року</w:t>
            </w:r>
          </w:p>
        </w:tc>
        <w:tc>
          <w:tcPr>
            <w:tcW w:w="5290" w:type="dxa"/>
          </w:tcPr>
          <w:p w14:paraId="0152467E" w14:textId="77777777" w:rsidR="00B81D94" w:rsidRPr="004F0395" w:rsidRDefault="00B81D94" w:rsidP="00B81D94">
            <w:pPr>
              <w:spacing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95">
              <w:rPr>
                <w:rFonts w:ascii="Times New Roman" w:hAnsi="Times New Roman"/>
                <w:sz w:val="24"/>
                <w:szCs w:val="24"/>
              </w:rPr>
              <w:t>Управління освіти Новоодеської міської ради</w:t>
            </w:r>
          </w:p>
        </w:tc>
      </w:tr>
      <w:tr w:rsidR="00FB7E66" w:rsidRPr="004F0395" w14:paraId="71FD1FE0" w14:textId="77777777" w:rsidTr="00AC38EB">
        <w:tc>
          <w:tcPr>
            <w:tcW w:w="860" w:type="dxa"/>
          </w:tcPr>
          <w:p w14:paraId="42A64C4C" w14:textId="31568687" w:rsidR="00FB7E66" w:rsidRDefault="00FB7E66" w:rsidP="003B51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44" w:type="dxa"/>
            <w:shd w:val="clear" w:color="auto" w:fill="FFFFFF" w:themeFill="background1"/>
          </w:tcPr>
          <w:p w14:paraId="00C9DD20" w14:textId="06369819" w:rsidR="00FB7E66" w:rsidRPr="00FB7E66" w:rsidRDefault="00FB7E66" w:rsidP="00B81D94">
            <w:pPr>
              <w:pStyle w:val="4"/>
              <w:spacing w:before="150" w:beforeAutospacing="0" w:after="30" w:afterAutospacing="0"/>
              <w:jc w:val="both"/>
              <w:textAlignment w:val="top"/>
              <w:outlineLvl w:val="3"/>
              <w:rPr>
                <w:b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7E66">
              <w:rPr>
                <w:b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Захід для слухачів Університету третього віку </w:t>
            </w:r>
            <w:r w:rsidRPr="00FB7E66">
              <w:rPr>
                <w:b w:val="0"/>
              </w:rPr>
              <w:t>«</w:t>
            </w:r>
            <w:proofErr w:type="spellStart"/>
            <w:r w:rsidRPr="00FB7E66">
              <w:rPr>
                <w:b w:val="0"/>
              </w:rPr>
              <w:t>Безбар</w:t>
            </w:r>
            <w:proofErr w:type="spellEnd"/>
            <w:r w:rsidRPr="00FB7E66">
              <w:rPr>
                <w:b w:val="0"/>
                <w:lang w:val="ru-RU"/>
              </w:rPr>
              <w:t>’</w:t>
            </w:r>
            <w:proofErr w:type="spellStart"/>
            <w:r w:rsidRPr="00FB7E66">
              <w:rPr>
                <w:b w:val="0"/>
              </w:rPr>
              <w:t>єрність</w:t>
            </w:r>
            <w:proofErr w:type="spellEnd"/>
            <w:r w:rsidRPr="00FB7E66">
              <w:rPr>
                <w:b w:val="0"/>
              </w:rPr>
              <w:t xml:space="preserve"> – це </w:t>
            </w:r>
            <w:r w:rsidRPr="00FB7E66">
              <w:rPr>
                <w:b w:val="0"/>
              </w:rPr>
              <w:t>про кожного з нас</w:t>
            </w:r>
            <w:r w:rsidRPr="00FB7E66">
              <w:rPr>
                <w:b w:val="0"/>
              </w:rPr>
              <w:t>»</w:t>
            </w:r>
          </w:p>
        </w:tc>
        <w:tc>
          <w:tcPr>
            <w:tcW w:w="3544" w:type="dxa"/>
          </w:tcPr>
          <w:p w14:paraId="5B34BC1C" w14:textId="70F2FBB9" w:rsidR="00FB7E66" w:rsidRDefault="00FB7E66" w:rsidP="00B81D94">
            <w:pPr>
              <w:spacing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Інтерактивна лекція та обговорення</w:t>
            </w:r>
          </w:p>
        </w:tc>
        <w:tc>
          <w:tcPr>
            <w:tcW w:w="1656" w:type="dxa"/>
          </w:tcPr>
          <w:p w14:paraId="112173D0" w14:textId="7BE5276C" w:rsidR="00FB7E66" w:rsidRDefault="00FB7E66" w:rsidP="00B81D94">
            <w:pPr>
              <w:spacing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 травня 2026 року</w:t>
            </w:r>
          </w:p>
        </w:tc>
        <w:tc>
          <w:tcPr>
            <w:tcW w:w="5290" w:type="dxa"/>
          </w:tcPr>
          <w:p w14:paraId="4B64B83F" w14:textId="34142CAE" w:rsidR="00FB7E66" w:rsidRPr="004F0395" w:rsidRDefault="00FB7E66" w:rsidP="00B81D94">
            <w:pPr>
              <w:spacing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4F0395">
              <w:rPr>
                <w:rFonts w:ascii="Times New Roman" w:hAnsi="Times New Roman"/>
                <w:sz w:val="24"/>
                <w:szCs w:val="24"/>
              </w:rPr>
              <w:t>омунальна установа «Центр надання соціальних послуг Новоодеської міської ради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FB7E66" w:rsidRPr="004F0395" w14:paraId="01A662A8" w14:textId="77777777" w:rsidTr="00AC38EB">
        <w:tc>
          <w:tcPr>
            <w:tcW w:w="860" w:type="dxa"/>
          </w:tcPr>
          <w:p w14:paraId="410AAB68" w14:textId="54F7B7BB" w:rsidR="00FB7E66" w:rsidRDefault="00FB7E66" w:rsidP="003B51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44" w:type="dxa"/>
            <w:shd w:val="clear" w:color="auto" w:fill="FFFFFF" w:themeFill="background1"/>
          </w:tcPr>
          <w:p w14:paraId="515E7A17" w14:textId="5DCC7E81" w:rsidR="00FB7E66" w:rsidRPr="00FB7E66" w:rsidRDefault="00FB7E66" w:rsidP="00B81D94">
            <w:pPr>
              <w:pStyle w:val="4"/>
              <w:spacing w:before="150" w:beforeAutospacing="0" w:after="30" w:afterAutospacing="0"/>
              <w:jc w:val="both"/>
              <w:textAlignment w:val="top"/>
              <w:outlineLvl w:val="3"/>
              <w:rPr>
                <w:b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7E66">
              <w:rPr>
                <w:b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Проведення </w:t>
            </w:r>
            <w:r>
              <w:rPr>
                <w:b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навчальних заходів для працівників установ та організацій громади</w:t>
            </w:r>
          </w:p>
        </w:tc>
        <w:tc>
          <w:tcPr>
            <w:tcW w:w="3544" w:type="dxa"/>
          </w:tcPr>
          <w:p w14:paraId="307EB5E0" w14:textId="79F55FFF" w:rsidR="00FB7E66" w:rsidRPr="00661B72" w:rsidRDefault="00661B72" w:rsidP="00B81D94">
            <w:pPr>
              <w:spacing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Проведення тренінгів, лекцій та інформаційних сесій щодо коректної комунікації, принципів доступності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безбар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єрного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середовища</w:t>
            </w:r>
          </w:p>
        </w:tc>
        <w:tc>
          <w:tcPr>
            <w:tcW w:w="1656" w:type="dxa"/>
          </w:tcPr>
          <w:p w14:paraId="08140CF9" w14:textId="1AB17048" w:rsidR="00FB7E66" w:rsidRDefault="00661B72" w:rsidP="00B81D94">
            <w:pPr>
              <w:spacing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25-31 травня 2026 року</w:t>
            </w:r>
          </w:p>
        </w:tc>
        <w:tc>
          <w:tcPr>
            <w:tcW w:w="5290" w:type="dxa"/>
          </w:tcPr>
          <w:p w14:paraId="04426196" w14:textId="23F8C82D" w:rsidR="00FB7E66" w:rsidRDefault="00661B72" w:rsidP="00B81D94">
            <w:pPr>
              <w:spacing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правління соціального захисту населення Новоодеської </w:t>
            </w:r>
            <w:r w:rsidRPr="00262864">
              <w:rPr>
                <w:rFonts w:ascii="Times New Roman" w:hAnsi="Times New Roman"/>
                <w:sz w:val="24"/>
                <w:szCs w:val="24"/>
              </w:rPr>
              <w:t>міської ради</w:t>
            </w:r>
            <w:r>
              <w:rPr>
                <w:rFonts w:ascii="Times New Roman" w:hAnsi="Times New Roman"/>
                <w:sz w:val="24"/>
                <w:szCs w:val="24"/>
              </w:rPr>
              <w:t>, к</w:t>
            </w:r>
            <w:r w:rsidRPr="004F0395">
              <w:rPr>
                <w:rFonts w:ascii="Times New Roman" w:hAnsi="Times New Roman"/>
                <w:sz w:val="24"/>
                <w:szCs w:val="24"/>
              </w:rPr>
              <w:t>омунальна установа «Центр надання соціальних послуг Новоодеської міської ради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, ГО</w:t>
            </w:r>
          </w:p>
        </w:tc>
      </w:tr>
      <w:tr w:rsidR="00661B72" w:rsidRPr="004F0395" w14:paraId="399775C5" w14:textId="77777777" w:rsidTr="00AC38EB">
        <w:tc>
          <w:tcPr>
            <w:tcW w:w="860" w:type="dxa"/>
          </w:tcPr>
          <w:p w14:paraId="2429F2F6" w14:textId="165A194E" w:rsidR="00661B72" w:rsidRDefault="00661B72" w:rsidP="003B51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244" w:type="dxa"/>
            <w:shd w:val="clear" w:color="auto" w:fill="FFFFFF" w:themeFill="background1"/>
          </w:tcPr>
          <w:p w14:paraId="785A87CD" w14:textId="65DB81ED" w:rsidR="00661B72" w:rsidRPr="00FB7E66" w:rsidRDefault="00661B72" w:rsidP="00B81D94">
            <w:pPr>
              <w:pStyle w:val="4"/>
              <w:spacing w:before="150" w:beforeAutospacing="0" w:after="30" w:afterAutospacing="0"/>
              <w:jc w:val="both"/>
              <w:textAlignment w:val="top"/>
              <w:outlineLvl w:val="3"/>
              <w:rPr>
                <w:b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Інформаційні зустрічі для батьків дітей з особливими освітніми потребами</w:t>
            </w:r>
          </w:p>
        </w:tc>
        <w:tc>
          <w:tcPr>
            <w:tcW w:w="3544" w:type="dxa"/>
          </w:tcPr>
          <w:p w14:paraId="4418CBC4" w14:textId="17D84B54" w:rsidR="00661B72" w:rsidRDefault="00661B72" w:rsidP="00B81D94">
            <w:pPr>
              <w:spacing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Консультації щодо доступу до соціальних, освітніх та реабілітаційних послуг</w:t>
            </w:r>
          </w:p>
        </w:tc>
        <w:tc>
          <w:tcPr>
            <w:tcW w:w="1656" w:type="dxa"/>
          </w:tcPr>
          <w:p w14:paraId="064E07A2" w14:textId="77777777" w:rsidR="00661B72" w:rsidRDefault="00661B72" w:rsidP="00B81D94">
            <w:pPr>
              <w:spacing w:after="3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0" w:type="dxa"/>
          </w:tcPr>
          <w:p w14:paraId="7A8774C4" w14:textId="4AF35460" w:rsidR="00661B72" w:rsidRDefault="00661B72" w:rsidP="00B81D94">
            <w:pPr>
              <w:spacing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4F0395">
              <w:rPr>
                <w:rFonts w:ascii="Times New Roman" w:hAnsi="Times New Roman"/>
                <w:sz w:val="24"/>
                <w:szCs w:val="24"/>
              </w:rPr>
              <w:t>омунальна установа «Центр надання соціальних послуг Новоодеської міської ради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, у</w:t>
            </w:r>
            <w:r w:rsidRPr="004F0395">
              <w:rPr>
                <w:rFonts w:ascii="Times New Roman" w:hAnsi="Times New Roman"/>
                <w:sz w:val="24"/>
                <w:szCs w:val="24"/>
              </w:rPr>
              <w:t>правління освіти Новоодеської міської ради</w:t>
            </w:r>
          </w:p>
        </w:tc>
      </w:tr>
      <w:tr w:rsidR="00661B72" w:rsidRPr="004F0395" w14:paraId="2E55B7EF" w14:textId="77777777" w:rsidTr="00AC38EB">
        <w:tc>
          <w:tcPr>
            <w:tcW w:w="860" w:type="dxa"/>
          </w:tcPr>
          <w:p w14:paraId="486A4AE0" w14:textId="67A5D15C" w:rsidR="00661B72" w:rsidRDefault="00661B72" w:rsidP="003B51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44" w:type="dxa"/>
            <w:shd w:val="clear" w:color="auto" w:fill="FFFFFF" w:themeFill="background1"/>
          </w:tcPr>
          <w:p w14:paraId="30C76066" w14:textId="22CB3F74" w:rsidR="00661B72" w:rsidRPr="00661B72" w:rsidRDefault="00661B72" w:rsidP="00B81D94">
            <w:pPr>
              <w:pStyle w:val="4"/>
              <w:spacing w:before="150" w:beforeAutospacing="0" w:after="30" w:afterAutospacing="0"/>
              <w:jc w:val="both"/>
              <w:textAlignment w:val="top"/>
              <w:outlineLvl w:val="3"/>
              <w:rPr>
                <w:b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Проведення спортивно-рухових </w:t>
            </w:r>
            <w:proofErr w:type="spellStart"/>
            <w:r>
              <w:rPr>
                <w:b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активностей</w:t>
            </w:r>
            <w:proofErr w:type="spellEnd"/>
            <w:r>
              <w:rPr>
                <w:b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«Рух без бар</w:t>
            </w:r>
            <w:r>
              <w:rPr>
                <w:b w:val="0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’</w:t>
            </w:r>
            <w:proofErr w:type="spellStart"/>
            <w:r>
              <w:rPr>
                <w:b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єрів</w:t>
            </w:r>
            <w:proofErr w:type="spellEnd"/>
            <w:r>
              <w:rPr>
                <w:b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</w:p>
        </w:tc>
        <w:tc>
          <w:tcPr>
            <w:tcW w:w="3544" w:type="dxa"/>
          </w:tcPr>
          <w:p w14:paraId="6BC9E78B" w14:textId="415C8B70" w:rsidR="00661B72" w:rsidRDefault="00661B72" w:rsidP="00B81D94">
            <w:pPr>
              <w:spacing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Залучення осіб з інвалідністю, ветеранів до спільних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активностей</w:t>
            </w:r>
            <w:proofErr w:type="spellEnd"/>
          </w:p>
        </w:tc>
        <w:tc>
          <w:tcPr>
            <w:tcW w:w="1656" w:type="dxa"/>
          </w:tcPr>
          <w:p w14:paraId="3BC4AC11" w14:textId="366108A7" w:rsidR="00661B72" w:rsidRDefault="00661B72" w:rsidP="00B81D94">
            <w:pPr>
              <w:spacing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 травня 2026 року</w:t>
            </w:r>
          </w:p>
        </w:tc>
        <w:tc>
          <w:tcPr>
            <w:tcW w:w="5290" w:type="dxa"/>
          </w:tcPr>
          <w:p w14:paraId="0309E9A9" w14:textId="20F52730" w:rsidR="00661B72" w:rsidRDefault="00661B72" w:rsidP="00B81D94">
            <w:pPr>
              <w:spacing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Управління соціального захисту населення Новоодеської </w:t>
            </w:r>
            <w:r w:rsidRPr="00262864">
              <w:rPr>
                <w:rFonts w:ascii="Times New Roman" w:hAnsi="Times New Roman"/>
                <w:sz w:val="24"/>
                <w:szCs w:val="24"/>
              </w:rPr>
              <w:t>міської ради</w:t>
            </w:r>
            <w:r>
              <w:rPr>
                <w:rFonts w:ascii="Times New Roman" w:hAnsi="Times New Roman"/>
                <w:sz w:val="24"/>
                <w:szCs w:val="24"/>
              </w:rPr>
              <w:t>, к</w:t>
            </w:r>
            <w:r w:rsidRPr="004F0395">
              <w:rPr>
                <w:rFonts w:ascii="Times New Roman" w:hAnsi="Times New Roman"/>
                <w:sz w:val="24"/>
                <w:szCs w:val="24"/>
              </w:rPr>
              <w:t>омунальна установа «Центр надання соціальних послуг Новоодеської міської ради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F0395">
              <w:rPr>
                <w:rFonts w:ascii="Times New Roman" w:hAnsi="Times New Roman"/>
                <w:sz w:val="24"/>
                <w:szCs w:val="24"/>
              </w:rPr>
              <w:t>відділ культури, молоді та спорту Новоодеської міської ради</w:t>
            </w:r>
          </w:p>
        </w:tc>
      </w:tr>
      <w:tr w:rsidR="00B81D94" w:rsidRPr="004F0395" w14:paraId="5A1F08CE" w14:textId="77777777" w:rsidTr="00AC38EB">
        <w:tc>
          <w:tcPr>
            <w:tcW w:w="860" w:type="dxa"/>
          </w:tcPr>
          <w:p w14:paraId="279E184B" w14:textId="04A162FC" w:rsidR="00B81D94" w:rsidRPr="00347E8D" w:rsidRDefault="00347E8D" w:rsidP="003B51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44" w:type="dxa"/>
            <w:shd w:val="clear" w:color="auto" w:fill="FFFFFF" w:themeFill="background1"/>
          </w:tcPr>
          <w:p w14:paraId="7716CD22" w14:textId="30117C3B" w:rsidR="00B81D94" w:rsidRPr="00347E8D" w:rsidRDefault="00347E8D" w:rsidP="00B81D94">
            <w:pPr>
              <w:pStyle w:val="4"/>
              <w:spacing w:before="150" w:beforeAutospacing="0" w:after="30" w:afterAutospacing="0"/>
              <w:jc w:val="both"/>
              <w:textAlignment w:val="top"/>
              <w:outlineLvl w:val="3"/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Підбиття підсумків Національного тижня </w:t>
            </w:r>
            <w:proofErr w:type="spellStart"/>
            <w:r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безбар</w:t>
            </w:r>
            <w:proofErr w:type="spellEnd"/>
            <w:r>
              <w:rPr>
                <w:b w:val="0"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’</w:t>
            </w:r>
            <w:proofErr w:type="spellStart"/>
            <w:r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єрності</w:t>
            </w:r>
            <w:proofErr w:type="spellEnd"/>
            <w:r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3544" w:type="dxa"/>
          </w:tcPr>
          <w:p w14:paraId="40C89407" w14:textId="1F05AC85" w:rsidR="00B81D94" w:rsidRDefault="00347E8D" w:rsidP="00B81D94">
            <w:pPr>
              <w:spacing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Узагальнення результатів, висвітлення проведених заходів</w:t>
            </w:r>
            <w:r w:rsidR="00B81D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56" w:type="dxa"/>
          </w:tcPr>
          <w:p w14:paraId="69E3A1FD" w14:textId="6EB4242A" w:rsidR="00B81D94" w:rsidRPr="004F0395" w:rsidRDefault="00347E8D" w:rsidP="00B81D94">
            <w:pPr>
              <w:spacing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 травня 2026 року</w:t>
            </w:r>
          </w:p>
        </w:tc>
        <w:tc>
          <w:tcPr>
            <w:tcW w:w="5290" w:type="dxa"/>
          </w:tcPr>
          <w:p w14:paraId="58AF5A10" w14:textId="7BB6F864" w:rsidR="00B81D94" w:rsidRPr="004F0395" w:rsidRDefault="00347E8D" w:rsidP="00B81D94">
            <w:pPr>
              <w:spacing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Управління соціального захисту населення Новоодеської </w:t>
            </w:r>
            <w:r w:rsidRPr="00262864">
              <w:rPr>
                <w:rFonts w:ascii="Times New Roman" w:hAnsi="Times New Roman"/>
                <w:sz w:val="24"/>
                <w:szCs w:val="24"/>
              </w:rPr>
              <w:t>міської ради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, </w:t>
            </w:r>
            <w:r w:rsidR="00B81D94">
              <w:rPr>
                <w:rFonts w:ascii="Times New Roman" w:hAnsi="Times New Roman"/>
                <w:sz w:val="24"/>
                <w:szCs w:val="24"/>
              </w:rPr>
              <w:t>відділ з питань  забезпечення  депутатської діяльності  та в’язків з громадськістю Новоодеської міської ради</w:t>
            </w:r>
          </w:p>
        </w:tc>
      </w:tr>
    </w:tbl>
    <w:p w14:paraId="73A19D60" w14:textId="77777777" w:rsidR="00B81D94" w:rsidRPr="004F0395" w:rsidRDefault="00B81D94" w:rsidP="00B81D94">
      <w:pPr>
        <w:jc w:val="both"/>
        <w:rPr>
          <w:rFonts w:ascii="Times New Roman" w:hAnsi="Times New Roman"/>
          <w:sz w:val="24"/>
          <w:szCs w:val="24"/>
        </w:rPr>
      </w:pPr>
    </w:p>
    <w:p w14:paraId="0D282D12" w14:textId="77777777" w:rsidR="00783C82" w:rsidRPr="004F0395" w:rsidRDefault="00783C82">
      <w:pPr>
        <w:jc w:val="both"/>
        <w:rPr>
          <w:rFonts w:ascii="Times New Roman" w:hAnsi="Times New Roman"/>
          <w:sz w:val="24"/>
          <w:szCs w:val="24"/>
        </w:rPr>
      </w:pPr>
    </w:p>
    <w:sectPr w:rsidR="00783C82" w:rsidRPr="004F0395" w:rsidSect="00A14A50">
      <w:pgSz w:w="16838" w:h="11906" w:orient="landscape"/>
      <w:pgMar w:top="707" w:right="993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17617"/>
    <w:multiLevelType w:val="multilevel"/>
    <w:tmpl w:val="2FDA4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BE6"/>
    <w:rsid w:val="000201EF"/>
    <w:rsid w:val="000609BE"/>
    <w:rsid w:val="000623F0"/>
    <w:rsid w:val="000B3033"/>
    <w:rsid w:val="000C7B74"/>
    <w:rsid w:val="000D4FF2"/>
    <w:rsid w:val="000E674A"/>
    <w:rsid w:val="00124D2B"/>
    <w:rsid w:val="00136E4F"/>
    <w:rsid w:val="00157E96"/>
    <w:rsid w:val="00191D03"/>
    <w:rsid w:val="001B7B8C"/>
    <w:rsid w:val="001C177A"/>
    <w:rsid w:val="001D7852"/>
    <w:rsid w:val="001E3085"/>
    <w:rsid w:val="002022D2"/>
    <w:rsid w:val="00236A80"/>
    <w:rsid w:val="0023736D"/>
    <w:rsid w:val="002545CA"/>
    <w:rsid w:val="00254C12"/>
    <w:rsid w:val="00262EEF"/>
    <w:rsid w:val="002C36B2"/>
    <w:rsid w:val="002F6B30"/>
    <w:rsid w:val="00315BE6"/>
    <w:rsid w:val="00320AAD"/>
    <w:rsid w:val="00342836"/>
    <w:rsid w:val="00347E8D"/>
    <w:rsid w:val="00373CD8"/>
    <w:rsid w:val="003B2FB0"/>
    <w:rsid w:val="003E31DB"/>
    <w:rsid w:val="004003C9"/>
    <w:rsid w:val="004341FA"/>
    <w:rsid w:val="00481B45"/>
    <w:rsid w:val="005018C8"/>
    <w:rsid w:val="00501DBF"/>
    <w:rsid w:val="005039EC"/>
    <w:rsid w:val="00517A53"/>
    <w:rsid w:val="00552550"/>
    <w:rsid w:val="005575AD"/>
    <w:rsid w:val="00562D04"/>
    <w:rsid w:val="005C0E79"/>
    <w:rsid w:val="005E6F03"/>
    <w:rsid w:val="005F46FF"/>
    <w:rsid w:val="00605483"/>
    <w:rsid w:val="006066FD"/>
    <w:rsid w:val="0063497E"/>
    <w:rsid w:val="006376EC"/>
    <w:rsid w:val="00661B72"/>
    <w:rsid w:val="006A57BB"/>
    <w:rsid w:val="006B1450"/>
    <w:rsid w:val="006B3EA7"/>
    <w:rsid w:val="006C7406"/>
    <w:rsid w:val="006F7445"/>
    <w:rsid w:val="00741AB3"/>
    <w:rsid w:val="0077493E"/>
    <w:rsid w:val="00783C82"/>
    <w:rsid w:val="007B3AEE"/>
    <w:rsid w:val="007D7ADC"/>
    <w:rsid w:val="00882209"/>
    <w:rsid w:val="0089293B"/>
    <w:rsid w:val="00897A40"/>
    <w:rsid w:val="008A1CF0"/>
    <w:rsid w:val="008A7BF1"/>
    <w:rsid w:val="008D1224"/>
    <w:rsid w:val="00920C3C"/>
    <w:rsid w:val="009513FA"/>
    <w:rsid w:val="00956278"/>
    <w:rsid w:val="009A56A6"/>
    <w:rsid w:val="009D0BE4"/>
    <w:rsid w:val="009F1796"/>
    <w:rsid w:val="009F2ECB"/>
    <w:rsid w:val="009F793D"/>
    <w:rsid w:val="00A14A50"/>
    <w:rsid w:val="00A65A88"/>
    <w:rsid w:val="00A8548B"/>
    <w:rsid w:val="00A96652"/>
    <w:rsid w:val="00AC38EB"/>
    <w:rsid w:val="00AC669E"/>
    <w:rsid w:val="00B2636E"/>
    <w:rsid w:val="00B32D98"/>
    <w:rsid w:val="00B81D94"/>
    <w:rsid w:val="00B91E68"/>
    <w:rsid w:val="00B932D2"/>
    <w:rsid w:val="00B95911"/>
    <w:rsid w:val="00BD29AA"/>
    <w:rsid w:val="00BE6362"/>
    <w:rsid w:val="00C05120"/>
    <w:rsid w:val="00C25053"/>
    <w:rsid w:val="00C47A65"/>
    <w:rsid w:val="00C54372"/>
    <w:rsid w:val="00C743FD"/>
    <w:rsid w:val="00CB32AD"/>
    <w:rsid w:val="00D25F58"/>
    <w:rsid w:val="00DC02E1"/>
    <w:rsid w:val="00DD2AA4"/>
    <w:rsid w:val="00E26AF1"/>
    <w:rsid w:val="00E44523"/>
    <w:rsid w:val="00E528AB"/>
    <w:rsid w:val="00E64350"/>
    <w:rsid w:val="00E75A3D"/>
    <w:rsid w:val="00EC0547"/>
    <w:rsid w:val="00F36774"/>
    <w:rsid w:val="00F8335F"/>
    <w:rsid w:val="00FB7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CED73"/>
  <w15:docId w15:val="{61C62D8A-E16C-4CE9-B852-9E9445FAF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350"/>
    <w:pPr>
      <w:spacing w:after="200" w:line="276" w:lineRule="auto"/>
    </w:pPr>
    <w:rPr>
      <w:rFonts w:ascii="Calibri" w:eastAsia="Times New Roman" w:hAnsi="Calibri" w:cs="Times New Roman"/>
      <w:lang w:val="uk-UA" w:eastAsia="uk-UA"/>
    </w:rPr>
  </w:style>
  <w:style w:type="paragraph" w:styleId="4">
    <w:name w:val="heading 4"/>
    <w:basedOn w:val="a"/>
    <w:link w:val="40"/>
    <w:uiPriority w:val="9"/>
    <w:qFormat/>
    <w:rsid w:val="00B81D94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E6F03"/>
    <w:rPr>
      <w:rFonts w:ascii="Tahoma" w:eastAsia="Times New Roman" w:hAnsi="Tahoma" w:cs="Tahoma"/>
      <w:sz w:val="16"/>
      <w:szCs w:val="16"/>
      <w:lang w:val="uk-UA" w:eastAsia="uk-UA"/>
    </w:rPr>
  </w:style>
  <w:style w:type="table" w:styleId="a5">
    <w:name w:val="Table Grid"/>
    <w:basedOn w:val="a1"/>
    <w:uiPriority w:val="39"/>
    <w:rsid w:val="00A85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1"/>
    <w:qFormat/>
    <w:rsid w:val="00F36774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eastAsia="en-US"/>
    </w:rPr>
  </w:style>
  <w:style w:type="character" w:customStyle="1" w:styleId="a7">
    <w:name w:val="Основний текст Знак"/>
    <w:basedOn w:val="a0"/>
    <w:link w:val="a6"/>
    <w:uiPriority w:val="1"/>
    <w:rsid w:val="00F36774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Heading11">
    <w:name w:val="Heading 11"/>
    <w:basedOn w:val="a"/>
    <w:uiPriority w:val="99"/>
    <w:rsid w:val="00F36774"/>
    <w:pPr>
      <w:widowControl w:val="0"/>
      <w:autoSpaceDE w:val="0"/>
      <w:autoSpaceDN w:val="0"/>
      <w:spacing w:after="0" w:line="240" w:lineRule="auto"/>
      <w:ind w:left="2397" w:right="2424"/>
      <w:jc w:val="center"/>
      <w:outlineLvl w:val="1"/>
    </w:pPr>
    <w:rPr>
      <w:rFonts w:ascii="Times New Roman" w:hAnsi="Times New Roman"/>
      <w:b/>
      <w:bCs/>
      <w:sz w:val="32"/>
      <w:szCs w:val="32"/>
    </w:rPr>
  </w:style>
  <w:style w:type="paragraph" w:styleId="a8">
    <w:name w:val="List Paragraph"/>
    <w:basedOn w:val="a"/>
    <w:uiPriority w:val="34"/>
    <w:qFormat/>
    <w:rsid w:val="000623F0"/>
    <w:pPr>
      <w:ind w:left="720"/>
      <w:contextualSpacing/>
    </w:pPr>
  </w:style>
  <w:style w:type="character" w:styleId="a9">
    <w:name w:val="Strong"/>
    <w:basedOn w:val="a0"/>
    <w:uiPriority w:val="22"/>
    <w:qFormat/>
    <w:rsid w:val="00B932D2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B81D94"/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2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5</Pages>
  <Words>5675</Words>
  <Characters>3235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Тетяна</cp:lastModifiedBy>
  <cp:revision>3</cp:revision>
  <cp:lastPrinted>2025-03-27T12:38:00Z</cp:lastPrinted>
  <dcterms:created xsi:type="dcterms:W3CDTF">2026-05-07T07:57:00Z</dcterms:created>
  <dcterms:modified xsi:type="dcterms:W3CDTF">2026-05-07T13:04:00Z</dcterms:modified>
</cp:coreProperties>
</file>