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E1" w:rsidRDefault="007835E6" w:rsidP="007835E6">
      <w:pPr>
        <w:pStyle w:val="xfmc1"/>
        <w:shd w:val="clear" w:color="auto" w:fill="FFFFFF"/>
        <w:tabs>
          <w:tab w:val="left" w:pos="6840"/>
        </w:tabs>
        <w:spacing w:before="0" w:beforeAutospacing="0" w:after="0" w:afterAutospacing="0"/>
        <w:rPr>
          <w:b/>
          <w:bCs/>
          <w:color w:val="2D2C37"/>
          <w:sz w:val="26"/>
          <w:szCs w:val="26"/>
          <w:lang w:val="ru-RU"/>
        </w:rPr>
      </w:pPr>
      <w:r>
        <w:rPr>
          <w:b/>
          <w:bCs/>
          <w:color w:val="2D2C37"/>
          <w:sz w:val="26"/>
          <w:szCs w:val="26"/>
          <w:lang w:val="ru-RU"/>
        </w:rPr>
        <w:tab/>
        <w:t>Проект рішення</w:t>
      </w:r>
      <w:bookmarkStart w:id="0" w:name="_GoBack"/>
      <w:bookmarkEnd w:id="0"/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b/>
          <w:bCs/>
          <w:color w:val="2D2C37"/>
          <w:sz w:val="26"/>
          <w:szCs w:val="26"/>
          <w:lang w:val="ru-RU"/>
        </w:rPr>
      </w:pP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b/>
          <w:bCs/>
          <w:color w:val="2D2C37"/>
          <w:sz w:val="26"/>
          <w:szCs w:val="26"/>
          <w:lang w:val="ru-RU"/>
        </w:rPr>
      </w:pP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>Про     організацію      освітнього      процесу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>в КЗ "Новоодеська дитяча музична школа"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b/>
          <w:bCs/>
          <w:color w:val="2D2C37"/>
          <w:sz w:val="26"/>
          <w:szCs w:val="26"/>
          <w:lang w:val="ru-RU"/>
        </w:rPr>
      </w:pPr>
      <w:r>
        <w:rPr>
          <w:b/>
          <w:bCs/>
          <w:color w:val="2D2C37"/>
          <w:sz w:val="26"/>
          <w:szCs w:val="26"/>
          <w:lang w:val="ru-RU"/>
        </w:rPr>
        <w:t>Новоодеської    міської    ради 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 xml:space="preserve"> у  2026/2027 навчальному    році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color w:val="2D2C37"/>
          <w:sz w:val="26"/>
          <w:szCs w:val="26"/>
          <w:lang w:val="ru-RU"/>
        </w:rPr>
        <w:t>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color w:val="2D2C37"/>
          <w:sz w:val="26"/>
          <w:szCs w:val="26"/>
          <w:lang w:val="ru-RU"/>
        </w:rPr>
        <w:t>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color w:val="2D2C37"/>
          <w:sz w:val="26"/>
          <w:szCs w:val="26"/>
          <w:lang w:val="ru-RU"/>
        </w:rPr>
      </w:pPr>
      <w:r>
        <w:rPr>
          <w:color w:val="2D2C37"/>
          <w:sz w:val="26"/>
          <w:szCs w:val="26"/>
          <w:lang w:val="ru-RU"/>
        </w:rPr>
        <w:t> Керуючись п.п. 1 п. «а» ст. 32 Закону України «Про місцеве самоврядування в Україні», законами України «Про правовий режим воєнного стану», «Про освіту», «Про позашкільну освіту», Указом Президента України «Про введення воєнного стану в України» від 24.02.2022 № 64/2022 (зі змінами), у відповідності до постанови  Кабінету Міністрів України «Про початок навчального року під час воєнного стану в Україні» від 23.07.2024 р. № 841, ст. 113 Кодексу законів про працю України, п. 1 постанови Кабінету Міністрів України «Деякі питання оплати праці працівників державних органів, органів місцевого самоврядування, підприємств, установ та організацій, що фінансуються або дотуються з бюджету, в умовах воєнного стану» від 07.03.2022 № 221, у зв’язку з необхідністю організації освітнього процесу в умовах воєнного стану, що залежить від безпекової ситуації на території Новоодеської міської ради, клопотання відділу культури, молоді та спорту міської ради, щодо організації освітнього процесу в КЗ "Новоодеська дитяча  музична школа"</w:t>
      </w:r>
      <w:r>
        <w:rPr>
          <w:b/>
          <w:bCs/>
          <w:color w:val="2D2C37"/>
          <w:sz w:val="26"/>
          <w:szCs w:val="26"/>
          <w:lang w:val="ru-RU"/>
        </w:rPr>
        <w:t>  </w:t>
      </w:r>
      <w:r>
        <w:rPr>
          <w:color w:val="2D2C37"/>
          <w:sz w:val="26"/>
          <w:szCs w:val="26"/>
          <w:lang w:val="ru-RU"/>
        </w:rPr>
        <w:t>у 2026/2027 навчальному році,  виконавчий комітет міської ради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color w:val="2D2C37"/>
          <w:sz w:val="26"/>
          <w:szCs w:val="26"/>
          <w:lang w:val="ru-RU"/>
        </w:rPr>
      </w:pP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color w:val="2D2C37"/>
          <w:sz w:val="20"/>
          <w:szCs w:val="20"/>
        </w:rPr>
      </w:pP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 w:rsidRPr="00EE2BE1">
        <w:rPr>
          <w:b/>
          <w:bCs/>
          <w:color w:val="2D2C37"/>
          <w:sz w:val="26"/>
          <w:szCs w:val="26"/>
        </w:rPr>
        <w:t>ВИРІШИВ:</w:t>
      </w:r>
      <w:r>
        <w:rPr>
          <w:b/>
          <w:bCs/>
          <w:color w:val="2D2C37"/>
          <w:sz w:val="26"/>
          <w:szCs w:val="26"/>
          <w:lang w:val="ru-RU"/>
        </w:rPr>
        <w:t>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>  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color w:val="2D2C37"/>
          <w:sz w:val="20"/>
          <w:szCs w:val="20"/>
        </w:rPr>
      </w:pPr>
      <w:r w:rsidRPr="00EE2BE1">
        <w:rPr>
          <w:color w:val="2D2C37"/>
          <w:sz w:val="26"/>
          <w:szCs w:val="26"/>
        </w:rPr>
        <w:t>1.</w:t>
      </w:r>
      <w:r>
        <w:rPr>
          <w:color w:val="2D2C37"/>
          <w:sz w:val="26"/>
          <w:szCs w:val="26"/>
          <w:lang w:val="ru-RU"/>
        </w:rPr>
        <w:t>  </w:t>
      </w:r>
      <w:r w:rsidRPr="00EE2BE1">
        <w:rPr>
          <w:color w:val="2D2C37"/>
          <w:sz w:val="26"/>
          <w:szCs w:val="26"/>
        </w:rPr>
        <w:t xml:space="preserve"> З 01.09.202</w:t>
      </w:r>
      <w:r>
        <w:rPr>
          <w:color w:val="2D2C37"/>
          <w:sz w:val="26"/>
          <w:szCs w:val="26"/>
        </w:rPr>
        <w:t>6 року</w:t>
      </w:r>
      <w:r>
        <w:rPr>
          <w:color w:val="2D2C37"/>
          <w:sz w:val="26"/>
          <w:szCs w:val="26"/>
          <w:lang w:val="ru-RU"/>
        </w:rPr>
        <w:t> </w:t>
      </w:r>
      <w:r w:rsidRPr="00EE2BE1">
        <w:rPr>
          <w:color w:val="2D2C37"/>
          <w:sz w:val="26"/>
          <w:szCs w:val="26"/>
        </w:rPr>
        <w:t xml:space="preserve"> організувати освітній процес у закладі позашкільної освіти у КЗ "Новоодеська дитяча музична школа" Новоодеської міської ради у</w:t>
      </w:r>
      <w:r>
        <w:rPr>
          <w:color w:val="2D2C37"/>
          <w:sz w:val="26"/>
          <w:szCs w:val="26"/>
          <w:lang w:val="ru-RU"/>
        </w:rPr>
        <w:t> </w:t>
      </w:r>
      <w:r w:rsidRPr="00EE2BE1">
        <w:rPr>
          <w:color w:val="2D2C37"/>
          <w:sz w:val="26"/>
          <w:szCs w:val="26"/>
        </w:rPr>
        <w:t>202</w:t>
      </w:r>
      <w:r>
        <w:rPr>
          <w:color w:val="2D2C37"/>
          <w:sz w:val="26"/>
          <w:szCs w:val="26"/>
        </w:rPr>
        <w:t>6</w:t>
      </w:r>
      <w:r w:rsidRPr="00EE2BE1">
        <w:rPr>
          <w:color w:val="2D2C37"/>
          <w:sz w:val="26"/>
          <w:szCs w:val="26"/>
        </w:rPr>
        <w:t>/202</w:t>
      </w:r>
      <w:r>
        <w:rPr>
          <w:color w:val="2D2C37"/>
          <w:sz w:val="26"/>
          <w:szCs w:val="26"/>
        </w:rPr>
        <w:t>7</w:t>
      </w:r>
      <w:r>
        <w:rPr>
          <w:color w:val="2D2C37"/>
          <w:sz w:val="26"/>
          <w:szCs w:val="26"/>
          <w:lang w:val="ru-RU"/>
        </w:rPr>
        <w:t> </w:t>
      </w:r>
      <w:r w:rsidRPr="00EE2BE1">
        <w:rPr>
          <w:color w:val="2D2C37"/>
          <w:sz w:val="26"/>
          <w:szCs w:val="26"/>
        </w:rPr>
        <w:t>навчальному році, з правом самостійного прийняття рішення з організації форм навчання.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color w:val="2D2C37"/>
          <w:sz w:val="20"/>
          <w:szCs w:val="20"/>
        </w:rPr>
      </w:pPr>
      <w:r w:rsidRPr="00EE2BE1">
        <w:rPr>
          <w:color w:val="2D2C37"/>
          <w:sz w:val="26"/>
          <w:szCs w:val="26"/>
        </w:rPr>
        <w:t>2.</w:t>
      </w:r>
      <w:r>
        <w:rPr>
          <w:color w:val="2D2C37"/>
          <w:sz w:val="26"/>
          <w:szCs w:val="26"/>
          <w:lang w:val="ru-RU"/>
        </w:rPr>
        <w:t> </w:t>
      </w:r>
      <w:r w:rsidRPr="00EE2BE1">
        <w:rPr>
          <w:color w:val="2D2C37"/>
          <w:sz w:val="26"/>
          <w:szCs w:val="26"/>
        </w:rPr>
        <w:t xml:space="preserve"> Відділу культури, молоді та спорту</w:t>
      </w:r>
      <w:r>
        <w:rPr>
          <w:color w:val="2D2C37"/>
          <w:sz w:val="26"/>
          <w:szCs w:val="26"/>
          <w:lang w:val="ru-RU"/>
        </w:rPr>
        <w:t> </w:t>
      </w:r>
      <w:r w:rsidRPr="00EE2BE1">
        <w:rPr>
          <w:color w:val="2D2C37"/>
          <w:sz w:val="26"/>
          <w:szCs w:val="26"/>
        </w:rPr>
        <w:t xml:space="preserve"> Новоодеської міської ради (Тищенко) оплату праці здійснювати відповідно до постанови Кабінету Міністрів України від 07.03.2022</w:t>
      </w:r>
      <w:r>
        <w:rPr>
          <w:color w:val="2D2C37"/>
          <w:sz w:val="26"/>
          <w:szCs w:val="26"/>
          <w:lang w:val="ru-RU"/>
        </w:rPr>
        <w:t> </w:t>
      </w:r>
      <w:r w:rsidRPr="00EE2BE1">
        <w:rPr>
          <w:color w:val="2D2C37"/>
          <w:sz w:val="26"/>
          <w:szCs w:val="26"/>
        </w:rPr>
        <w:t>№221 «Деякі питання оплати праці працівників державних органів, органів місцевого самоврядування, підприємств, установ та організацій, що фінансуються або дотуються з бюджету, в умовах воєнного стану».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color w:val="2D2C37"/>
          <w:sz w:val="20"/>
          <w:szCs w:val="20"/>
        </w:rPr>
      </w:pPr>
      <w:r>
        <w:rPr>
          <w:color w:val="2D2C37"/>
          <w:sz w:val="26"/>
          <w:szCs w:val="26"/>
          <w:lang w:val="ru-RU"/>
        </w:rPr>
        <w:t>3.  Контроль за виконанням даного рішення покласти на заступника міського голови Злу С.Л.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>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> </w:t>
      </w:r>
    </w:p>
    <w:p w:rsidR="00EE2BE1" w:rsidRDefault="00EE2BE1" w:rsidP="00EE2BE1">
      <w:pPr>
        <w:pStyle w:val="xfmc1"/>
        <w:shd w:val="clear" w:color="auto" w:fill="FFFFFF"/>
        <w:spacing w:before="0" w:beforeAutospacing="0" w:after="0" w:afterAutospacing="0"/>
        <w:rPr>
          <w:color w:val="2D2C37"/>
          <w:sz w:val="20"/>
          <w:szCs w:val="20"/>
        </w:rPr>
      </w:pPr>
      <w:r>
        <w:rPr>
          <w:b/>
          <w:bCs/>
          <w:color w:val="2D2C37"/>
          <w:sz w:val="26"/>
          <w:szCs w:val="26"/>
          <w:lang w:val="ru-RU"/>
        </w:rPr>
        <w:t>Міський голова                                                                          </w:t>
      </w:r>
      <w:r>
        <w:rPr>
          <w:b/>
          <w:bCs/>
          <w:color w:val="2D2C37"/>
          <w:sz w:val="26"/>
          <w:szCs w:val="26"/>
        </w:rPr>
        <w:t>   </w:t>
      </w:r>
      <w:r>
        <w:rPr>
          <w:b/>
          <w:bCs/>
          <w:color w:val="2D2C37"/>
          <w:sz w:val="26"/>
          <w:szCs w:val="26"/>
          <w:lang w:val="ru-RU"/>
        </w:rPr>
        <w:t>Олександр ПОЛЯКОВ</w:t>
      </w:r>
    </w:p>
    <w:p w:rsidR="00E1367C" w:rsidRDefault="00E1367C"/>
    <w:sectPr w:rsidR="00E136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44B" w:rsidRDefault="0006244B" w:rsidP="00EE2BE1">
      <w:pPr>
        <w:spacing w:after="0" w:line="240" w:lineRule="auto"/>
      </w:pPr>
      <w:r>
        <w:separator/>
      </w:r>
    </w:p>
  </w:endnote>
  <w:endnote w:type="continuationSeparator" w:id="0">
    <w:p w:rsidR="0006244B" w:rsidRDefault="0006244B" w:rsidP="00EE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44B" w:rsidRDefault="0006244B" w:rsidP="00EE2BE1">
      <w:pPr>
        <w:spacing w:after="0" w:line="240" w:lineRule="auto"/>
      </w:pPr>
      <w:r>
        <w:separator/>
      </w:r>
    </w:p>
  </w:footnote>
  <w:footnote w:type="continuationSeparator" w:id="0">
    <w:p w:rsidR="0006244B" w:rsidRDefault="0006244B" w:rsidP="00EE2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58"/>
    <w:rsid w:val="0006244B"/>
    <w:rsid w:val="007835E6"/>
    <w:rsid w:val="00B23B7A"/>
    <w:rsid w:val="00DE5858"/>
    <w:rsid w:val="00E1367C"/>
    <w:rsid w:val="00E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3EB0F"/>
  <w15:chartTrackingRefBased/>
  <w15:docId w15:val="{8745F968-F902-4081-95E3-BAAF2C80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EE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header"/>
    <w:basedOn w:val="a"/>
    <w:link w:val="a4"/>
    <w:uiPriority w:val="99"/>
    <w:unhideWhenUsed/>
    <w:rsid w:val="00EE2B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2BE1"/>
  </w:style>
  <w:style w:type="paragraph" w:styleId="a5">
    <w:name w:val="footer"/>
    <w:basedOn w:val="a"/>
    <w:link w:val="a6"/>
    <w:uiPriority w:val="99"/>
    <w:unhideWhenUsed/>
    <w:rsid w:val="00EE2B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2BE1"/>
  </w:style>
  <w:style w:type="paragraph" w:styleId="a7">
    <w:name w:val="Balloon Text"/>
    <w:basedOn w:val="a"/>
    <w:link w:val="a8"/>
    <w:uiPriority w:val="99"/>
    <w:semiHidden/>
    <w:unhideWhenUsed/>
    <w:rsid w:val="00EE2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2B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5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1343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cp:lastPrinted>2026-09-08T05:53:00Z</cp:lastPrinted>
  <dcterms:created xsi:type="dcterms:W3CDTF">2026-09-08T05:23:00Z</dcterms:created>
  <dcterms:modified xsi:type="dcterms:W3CDTF">2026-09-08T05:55:00Z</dcterms:modified>
</cp:coreProperties>
</file>