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2D8" w:rsidRPr="00A913E6" w:rsidRDefault="00BD62D8" w:rsidP="00BD62D8">
      <w:pPr>
        <w:spacing w:after="22"/>
        <w:ind w:left="29"/>
        <w:jc w:val="center"/>
        <w:rPr>
          <w:rFonts w:ascii="Times New Roman" w:hAnsi="Times New Roman" w:cs="Times New Roman"/>
          <w:sz w:val="28"/>
          <w:szCs w:val="28"/>
          <w:lang w:val="ru-RU"/>
        </w:rPr>
      </w:pPr>
      <w:r w:rsidRPr="00A913E6">
        <w:rPr>
          <w:rFonts w:ascii="Times New Roman" w:eastAsia="Calibri" w:hAnsi="Times New Roman" w:cs="Times New Roman"/>
          <w:noProof/>
          <w:sz w:val="28"/>
          <w:szCs w:val="28"/>
          <w:lang w:val="uk-UA" w:eastAsia="uk-UA"/>
        </w:rPr>
        <mc:AlternateContent>
          <mc:Choice Requires="wpg">
            <w:drawing>
              <wp:inline distT="0" distB="0" distL="0" distR="0" wp14:anchorId="53D5D972" wp14:editId="4E03C587">
                <wp:extent cx="473075" cy="602614"/>
                <wp:effectExtent l="0" t="0" r="0" b="0"/>
                <wp:docPr id="166876" name="Group 166876"/>
                <wp:cNvGraphicFramePr/>
                <a:graphic xmlns:a="http://schemas.openxmlformats.org/drawingml/2006/main">
                  <a:graphicData uri="http://schemas.microsoft.com/office/word/2010/wordprocessingGroup">
                    <wpg:wgp>
                      <wpg:cNvGrpSpPr/>
                      <wpg:grpSpPr>
                        <a:xfrm>
                          <a:off x="0" y="0"/>
                          <a:ext cx="473075" cy="602614"/>
                          <a:chOff x="0" y="0"/>
                          <a:chExt cx="473075" cy="602614"/>
                        </a:xfrm>
                      </wpg:grpSpPr>
                      <wps:wsp>
                        <wps:cNvPr id="13383" name="Shape 13383"/>
                        <wps:cNvSpPr/>
                        <wps:spPr>
                          <a:xfrm>
                            <a:off x="0" y="0"/>
                            <a:ext cx="473075" cy="602614"/>
                          </a:xfrm>
                          <a:custGeom>
                            <a:avLst/>
                            <a:gdLst/>
                            <a:ahLst/>
                            <a:cxnLst/>
                            <a:rect l="0" t="0" r="0" b="0"/>
                            <a:pathLst>
                              <a:path w="473075" h="602614">
                                <a:moveTo>
                                  <a:pt x="0" y="0"/>
                                </a:moveTo>
                                <a:lnTo>
                                  <a:pt x="473075" y="0"/>
                                </a:lnTo>
                                <a:lnTo>
                                  <a:pt x="473075" y="458343"/>
                                </a:lnTo>
                                <a:lnTo>
                                  <a:pt x="472313" y="466598"/>
                                </a:lnTo>
                                <a:lnTo>
                                  <a:pt x="470916" y="474090"/>
                                </a:lnTo>
                                <a:lnTo>
                                  <a:pt x="468884" y="480949"/>
                                </a:lnTo>
                                <a:lnTo>
                                  <a:pt x="466090" y="487172"/>
                                </a:lnTo>
                                <a:lnTo>
                                  <a:pt x="461899" y="492887"/>
                                </a:lnTo>
                                <a:lnTo>
                                  <a:pt x="454152" y="504189"/>
                                </a:lnTo>
                                <a:lnTo>
                                  <a:pt x="444373" y="514223"/>
                                </a:lnTo>
                                <a:lnTo>
                                  <a:pt x="432435" y="524256"/>
                                </a:lnTo>
                                <a:lnTo>
                                  <a:pt x="419227" y="533019"/>
                                </a:lnTo>
                                <a:lnTo>
                                  <a:pt x="404495" y="540512"/>
                                </a:lnTo>
                                <a:lnTo>
                                  <a:pt x="389128" y="548639"/>
                                </a:lnTo>
                                <a:lnTo>
                                  <a:pt x="372364" y="554989"/>
                                </a:lnTo>
                                <a:lnTo>
                                  <a:pt x="355473" y="561212"/>
                                </a:lnTo>
                                <a:lnTo>
                                  <a:pt x="338074" y="567436"/>
                                </a:lnTo>
                                <a:lnTo>
                                  <a:pt x="321183" y="572515"/>
                                </a:lnTo>
                                <a:lnTo>
                                  <a:pt x="289052" y="583184"/>
                                </a:lnTo>
                                <a:lnTo>
                                  <a:pt x="259588" y="592582"/>
                                </a:lnTo>
                                <a:lnTo>
                                  <a:pt x="246380" y="597662"/>
                                </a:lnTo>
                                <a:lnTo>
                                  <a:pt x="235077" y="602614"/>
                                </a:lnTo>
                                <a:lnTo>
                                  <a:pt x="223266" y="597026"/>
                                </a:lnTo>
                                <a:lnTo>
                                  <a:pt x="209931" y="592582"/>
                                </a:lnTo>
                                <a:lnTo>
                                  <a:pt x="195199" y="586994"/>
                                </a:lnTo>
                                <a:lnTo>
                                  <a:pt x="180594" y="582549"/>
                                </a:lnTo>
                                <a:lnTo>
                                  <a:pt x="165100" y="577469"/>
                                </a:lnTo>
                                <a:lnTo>
                                  <a:pt x="149098" y="572515"/>
                                </a:lnTo>
                                <a:lnTo>
                                  <a:pt x="132969" y="567436"/>
                                </a:lnTo>
                                <a:lnTo>
                                  <a:pt x="116840" y="561848"/>
                                </a:lnTo>
                                <a:lnTo>
                                  <a:pt x="100076" y="555625"/>
                                </a:lnTo>
                                <a:lnTo>
                                  <a:pt x="54610" y="534288"/>
                                </a:lnTo>
                                <a:lnTo>
                                  <a:pt x="18161" y="506095"/>
                                </a:lnTo>
                                <a:lnTo>
                                  <a:pt x="9144" y="494157"/>
                                </a:lnTo>
                                <a:lnTo>
                                  <a:pt x="5588" y="489712"/>
                                </a:lnTo>
                                <a:lnTo>
                                  <a:pt x="3556" y="483488"/>
                                </a:lnTo>
                                <a:lnTo>
                                  <a:pt x="1397" y="475361"/>
                                </a:lnTo>
                                <a:lnTo>
                                  <a:pt x="0" y="467106"/>
                                </a:lnTo>
                                <a:lnTo>
                                  <a:pt x="0" y="0"/>
                                </a:lnTo>
                                <a:close/>
                              </a:path>
                            </a:pathLst>
                          </a:custGeom>
                          <a:solidFill>
                            <a:srgbClr val="000000"/>
                          </a:solidFill>
                          <a:ln w="0" cap="flat">
                            <a:noFill/>
                            <a:miter lim="127000"/>
                          </a:ln>
                          <a:effectLst/>
                        </wps:spPr>
                        <wps:bodyPr/>
                      </wps:wsp>
                      <wps:wsp>
                        <wps:cNvPr id="13384" name="Shape 13384"/>
                        <wps:cNvSpPr/>
                        <wps:spPr>
                          <a:xfrm>
                            <a:off x="13970" y="13970"/>
                            <a:ext cx="443865" cy="572135"/>
                          </a:xfrm>
                          <a:custGeom>
                            <a:avLst/>
                            <a:gdLst/>
                            <a:ahLst/>
                            <a:cxnLst/>
                            <a:rect l="0" t="0" r="0" b="0"/>
                            <a:pathLst>
                              <a:path w="443865" h="572135">
                                <a:moveTo>
                                  <a:pt x="0" y="0"/>
                                </a:moveTo>
                                <a:lnTo>
                                  <a:pt x="443865" y="0"/>
                                </a:lnTo>
                                <a:lnTo>
                                  <a:pt x="443865" y="443738"/>
                                </a:lnTo>
                                <a:lnTo>
                                  <a:pt x="441706" y="451231"/>
                                </a:lnTo>
                                <a:lnTo>
                                  <a:pt x="441071" y="458089"/>
                                </a:lnTo>
                                <a:lnTo>
                                  <a:pt x="437515" y="463042"/>
                                </a:lnTo>
                                <a:lnTo>
                                  <a:pt x="434086" y="467487"/>
                                </a:lnTo>
                                <a:lnTo>
                                  <a:pt x="427101" y="478790"/>
                                </a:lnTo>
                                <a:lnTo>
                                  <a:pt x="417957" y="488823"/>
                                </a:lnTo>
                                <a:lnTo>
                                  <a:pt x="406781" y="498856"/>
                                </a:lnTo>
                                <a:lnTo>
                                  <a:pt x="393446" y="506349"/>
                                </a:lnTo>
                                <a:lnTo>
                                  <a:pt x="380111" y="515112"/>
                                </a:lnTo>
                                <a:lnTo>
                                  <a:pt x="366141" y="520700"/>
                                </a:lnTo>
                                <a:lnTo>
                                  <a:pt x="350012" y="528320"/>
                                </a:lnTo>
                                <a:lnTo>
                                  <a:pt x="334645" y="533908"/>
                                </a:lnTo>
                                <a:lnTo>
                                  <a:pt x="318516" y="540131"/>
                                </a:lnTo>
                                <a:lnTo>
                                  <a:pt x="301752" y="544576"/>
                                </a:lnTo>
                                <a:lnTo>
                                  <a:pt x="287020" y="549529"/>
                                </a:lnTo>
                                <a:lnTo>
                                  <a:pt x="271653" y="553974"/>
                                </a:lnTo>
                                <a:lnTo>
                                  <a:pt x="221234" y="572135"/>
                                </a:lnTo>
                                <a:lnTo>
                                  <a:pt x="210058" y="567817"/>
                                </a:lnTo>
                                <a:lnTo>
                                  <a:pt x="197485" y="562737"/>
                                </a:lnTo>
                                <a:lnTo>
                                  <a:pt x="184785" y="557784"/>
                                </a:lnTo>
                                <a:lnTo>
                                  <a:pt x="170815" y="553339"/>
                                </a:lnTo>
                                <a:lnTo>
                                  <a:pt x="155448" y="548894"/>
                                </a:lnTo>
                                <a:lnTo>
                                  <a:pt x="124587" y="538988"/>
                                </a:lnTo>
                                <a:lnTo>
                                  <a:pt x="109855" y="534543"/>
                                </a:lnTo>
                                <a:lnTo>
                                  <a:pt x="66548" y="515747"/>
                                </a:lnTo>
                                <a:lnTo>
                                  <a:pt x="28067" y="490093"/>
                                </a:lnTo>
                                <a:lnTo>
                                  <a:pt x="17526" y="480695"/>
                                </a:lnTo>
                                <a:lnTo>
                                  <a:pt x="9779" y="470027"/>
                                </a:lnTo>
                                <a:lnTo>
                                  <a:pt x="5588" y="464947"/>
                                </a:lnTo>
                                <a:lnTo>
                                  <a:pt x="3556" y="459359"/>
                                </a:lnTo>
                                <a:lnTo>
                                  <a:pt x="1397" y="452501"/>
                                </a:lnTo>
                                <a:lnTo>
                                  <a:pt x="0" y="444881"/>
                                </a:lnTo>
                                <a:lnTo>
                                  <a:pt x="0" y="0"/>
                                </a:lnTo>
                                <a:close/>
                              </a:path>
                            </a:pathLst>
                          </a:custGeom>
                          <a:solidFill>
                            <a:srgbClr val="FFFFFF"/>
                          </a:solidFill>
                          <a:ln w="0" cap="flat">
                            <a:noFill/>
                            <a:miter lim="127000"/>
                          </a:ln>
                          <a:effectLst/>
                        </wps:spPr>
                        <wps:bodyPr/>
                      </wps:wsp>
                      <wps:wsp>
                        <wps:cNvPr id="13385" name="Shape 13385"/>
                        <wps:cNvSpPr/>
                        <wps:spPr>
                          <a:xfrm>
                            <a:off x="50800" y="45085"/>
                            <a:ext cx="369443" cy="509905"/>
                          </a:xfrm>
                          <a:custGeom>
                            <a:avLst/>
                            <a:gdLst/>
                            <a:ahLst/>
                            <a:cxnLst/>
                            <a:rect l="0" t="0" r="0" b="0"/>
                            <a:pathLst>
                              <a:path w="369443" h="509905">
                                <a:moveTo>
                                  <a:pt x="187579" y="0"/>
                                </a:moveTo>
                                <a:lnTo>
                                  <a:pt x="192405" y="3810"/>
                                </a:lnTo>
                                <a:lnTo>
                                  <a:pt x="197358" y="6223"/>
                                </a:lnTo>
                                <a:lnTo>
                                  <a:pt x="201549" y="10668"/>
                                </a:lnTo>
                                <a:lnTo>
                                  <a:pt x="204343" y="14477"/>
                                </a:lnTo>
                                <a:lnTo>
                                  <a:pt x="207899" y="20065"/>
                                </a:lnTo>
                                <a:lnTo>
                                  <a:pt x="210693" y="24511"/>
                                </a:lnTo>
                                <a:lnTo>
                                  <a:pt x="212725" y="30099"/>
                                </a:lnTo>
                                <a:lnTo>
                                  <a:pt x="213487" y="35178"/>
                                </a:lnTo>
                                <a:lnTo>
                                  <a:pt x="211328" y="214502"/>
                                </a:lnTo>
                                <a:lnTo>
                                  <a:pt x="216281" y="235839"/>
                                </a:lnTo>
                                <a:lnTo>
                                  <a:pt x="222504" y="254635"/>
                                </a:lnTo>
                                <a:lnTo>
                                  <a:pt x="228854" y="272161"/>
                                </a:lnTo>
                                <a:lnTo>
                                  <a:pt x="235077" y="286639"/>
                                </a:lnTo>
                                <a:lnTo>
                                  <a:pt x="242189" y="297307"/>
                                </a:lnTo>
                                <a:lnTo>
                                  <a:pt x="247777" y="305435"/>
                                </a:lnTo>
                                <a:lnTo>
                                  <a:pt x="255397" y="309880"/>
                                </a:lnTo>
                                <a:lnTo>
                                  <a:pt x="262382" y="310515"/>
                                </a:lnTo>
                                <a:lnTo>
                                  <a:pt x="270129" y="311658"/>
                                </a:lnTo>
                                <a:lnTo>
                                  <a:pt x="277114" y="309880"/>
                                </a:lnTo>
                                <a:lnTo>
                                  <a:pt x="282702" y="305435"/>
                                </a:lnTo>
                                <a:lnTo>
                                  <a:pt x="285496" y="298577"/>
                                </a:lnTo>
                                <a:lnTo>
                                  <a:pt x="285496" y="292862"/>
                                </a:lnTo>
                                <a:lnTo>
                                  <a:pt x="283464" y="287909"/>
                                </a:lnTo>
                                <a:lnTo>
                                  <a:pt x="281305" y="284734"/>
                                </a:lnTo>
                                <a:lnTo>
                                  <a:pt x="277114" y="280924"/>
                                </a:lnTo>
                                <a:lnTo>
                                  <a:pt x="272288" y="278511"/>
                                </a:lnTo>
                                <a:lnTo>
                                  <a:pt x="265938" y="277240"/>
                                </a:lnTo>
                                <a:lnTo>
                                  <a:pt x="258953" y="275971"/>
                                </a:lnTo>
                                <a:lnTo>
                                  <a:pt x="251206" y="275971"/>
                                </a:lnTo>
                                <a:lnTo>
                                  <a:pt x="251206" y="231394"/>
                                </a:lnTo>
                                <a:lnTo>
                                  <a:pt x="251968" y="210058"/>
                                </a:lnTo>
                                <a:lnTo>
                                  <a:pt x="255397" y="189992"/>
                                </a:lnTo>
                                <a:lnTo>
                                  <a:pt x="258191" y="171196"/>
                                </a:lnTo>
                                <a:lnTo>
                                  <a:pt x="263144" y="153035"/>
                                </a:lnTo>
                                <a:lnTo>
                                  <a:pt x="267970" y="136144"/>
                                </a:lnTo>
                                <a:lnTo>
                                  <a:pt x="275082" y="120396"/>
                                </a:lnTo>
                                <a:lnTo>
                                  <a:pt x="282702" y="105410"/>
                                </a:lnTo>
                                <a:lnTo>
                                  <a:pt x="291846" y="92202"/>
                                </a:lnTo>
                                <a:lnTo>
                                  <a:pt x="301625" y="78994"/>
                                </a:lnTo>
                                <a:lnTo>
                                  <a:pt x="312801" y="68326"/>
                                </a:lnTo>
                                <a:lnTo>
                                  <a:pt x="324739" y="58293"/>
                                </a:lnTo>
                                <a:lnTo>
                                  <a:pt x="339471" y="49530"/>
                                </a:lnTo>
                                <a:lnTo>
                                  <a:pt x="353441" y="41402"/>
                                </a:lnTo>
                                <a:lnTo>
                                  <a:pt x="369443" y="35178"/>
                                </a:lnTo>
                                <a:lnTo>
                                  <a:pt x="369443" y="311658"/>
                                </a:lnTo>
                                <a:lnTo>
                                  <a:pt x="369443" y="411480"/>
                                </a:lnTo>
                                <a:lnTo>
                                  <a:pt x="270129" y="411480"/>
                                </a:lnTo>
                                <a:lnTo>
                                  <a:pt x="265938" y="427101"/>
                                </a:lnTo>
                                <a:lnTo>
                                  <a:pt x="260350" y="441578"/>
                                </a:lnTo>
                                <a:lnTo>
                                  <a:pt x="251968" y="455930"/>
                                </a:lnTo>
                                <a:lnTo>
                                  <a:pt x="242189" y="468502"/>
                                </a:lnTo>
                                <a:lnTo>
                                  <a:pt x="229489" y="480440"/>
                                </a:lnTo>
                                <a:lnTo>
                                  <a:pt x="216281" y="491109"/>
                                </a:lnTo>
                                <a:lnTo>
                                  <a:pt x="200152" y="500507"/>
                                </a:lnTo>
                                <a:lnTo>
                                  <a:pt x="183388" y="509905"/>
                                </a:lnTo>
                                <a:lnTo>
                                  <a:pt x="167259" y="501777"/>
                                </a:lnTo>
                                <a:lnTo>
                                  <a:pt x="152527" y="493014"/>
                                </a:lnTo>
                                <a:lnTo>
                                  <a:pt x="140716" y="482981"/>
                                </a:lnTo>
                                <a:lnTo>
                                  <a:pt x="129413" y="471043"/>
                                </a:lnTo>
                                <a:lnTo>
                                  <a:pt x="119634" y="458470"/>
                                </a:lnTo>
                                <a:lnTo>
                                  <a:pt x="112649" y="445262"/>
                                </a:lnTo>
                                <a:lnTo>
                                  <a:pt x="107061" y="429006"/>
                                </a:lnTo>
                                <a:lnTo>
                                  <a:pt x="102870" y="411480"/>
                                </a:lnTo>
                                <a:lnTo>
                                  <a:pt x="0" y="411480"/>
                                </a:lnTo>
                                <a:lnTo>
                                  <a:pt x="0" y="35178"/>
                                </a:lnTo>
                                <a:lnTo>
                                  <a:pt x="15367" y="40767"/>
                                </a:lnTo>
                                <a:lnTo>
                                  <a:pt x="28702" y="47625"/>
                                </a:lnTo>
                                <a:lnTo>
                                  <a:pt x="41275" y="55880"/>
                                </a:lnTo>
                                <a:lnTo>
                                  <a:pt x="53848" y="64643"/>
                                </a:lnTo>
                                <a:lnTo>
                                  <a:pt x="65024" y="75946"/>
                                </a:lnTo>
                                <a:lnTo>
                                  <a:pt x="74930" y="87122"/>
                                </a:lnTo>
                                <a:lnTo>
                                  <a:pt x="83312" y="99695"/>
                                </a:lnTo>
                                <a:lnTo>
                                  <a:pt x="90932" y="114173"/>
                                </a:lnTo>
                                <a:lnTo>
                                  <a:pt x="97917" y="129794"/>
                                </a:lnTo>
                                <a:lnTo>
                                  <a:pt x="104267" y="146812"/>
                                </a:lnTo>
                                <a:lnTo>
                                  <a:pt x="108458" y="164973"/>
                                </a:lnTo>
                                <a:lnTo>
                                  <a:pt x="112649" y="184403"/>
                                </a:lnTo>
                                <a:lnTo>
                                  <a:pt x="115443" y="205740"/>
                                </a:lnTo>
                                <a:lnTo>
                                  <a:pt x="116205" y="227076"/>
                                </a:lnTo>
                                <a:lnTo>
                                  <a:pt x="117602" y="250190"/>
                                </a:lnTo>
                                <a:lnTo>
                                  <a:pt x="116205" y="275971"/>
                                </a:lnTo>
                                <a:lnTo>
                                  <a:pt x="109220" y="275971"/>
                                </a:lnTo>
                                <a:lnTo>
                                  <a:pt x="102870" y="276606"/>
                                </a:lnTo>
                                <a:lnTo>
                                  <a:pt x="97917" y="278511"/>
                                </a:lnTo>
                                <a:lnTo>
                                  <a:pt x="93726" y="280415"/>
                                </a:lnTo>
                                <a:lnTo>
                                  <a:pt x="89535" y="282828"/>
                                </a:lnTo>
                                <a:lnTo>
                                  <a:pt x="88138" y="286639"/>
                                </a:lnTo>
                                <a:lnTo>
                                  <a:pt x="86741" y="290957"/>
                                </a:lnTo>
                                <a:lnTo>
                                  <a:pt x="86741" y="295402"/>
                                </a:lnTo>
                                <a:lnTo>
                                  <a:pt x="88900" y="304800"/>
                                </a:lnTo>
                                <a:lnTo>
                                  <a:pt x="95123" y="309880"/>
                                </a:lnTo>
                                <a:lnTo>
                                  <a:pt x="104267" y="311658"/>
                                </a:lnTo>
                                <a:lnTo>
                                  <a:pt x="115443" y="310515"/>
                                </a:lnTo>
                                <a:lnTo>
                                  <a:pt x="122428" y="306070"/>
                                </a:lnTo>
                                <a:lnTo>
                                  <a:pt x="129413" y="299212"/>
                                </a:lnTo>
                                <a:lnTo>
                                  <a:pt x="135128" y="289178"/>
                                </a:lnTo>
                                <a:lnTo>
                                  <a:pt x="140716" y="278511"/>
                                </a:lnTo>
                                <a:lnTo>
                                  <a:pt x="145542" y="264668"/>
                                </a:lnTo>
                                <a:lnTo>
                                  <a:pt x="151130" y="249682"/>
                                </a:lnTo>
                                <a:lnTo>
                                  <a:pt x="156083" y="232028"/>
                                </a:lnTo>
                                <a:lnTo>
                                  <a:pt x="160909" y="213233"/>
                                </a:lnTo>
                                <a:lnTo>
                                  <a:pt x="156718" y="35178"/>
                                </a:lnTo>
                                <a:lnTo>
                                  <a:pt x="158115" y="30099"/>
                                </a:lnTo>
                                <a:lnTo>
                                  <a:pt x="159512" y="24511"/>
                                </a:lnTo>
                                <a:lnTo>
                                  <a:pt x="161671" y="18796"/>
                                </a:lnTo>
                                <a:lnTo>
                                  <a:pt x="165862" y="14477"/>
                                </a:lnTo>
                                <a:lnTo>
                                  <a:pt x="170053" y="10033"/>
                                </a:lnTo>
                                <a:lnTo>
                                  <a:pt x="175006" y="6223"/>
                                </a:lnTo>
                                <a:lnTo>
                                  <a:pt x="181229" y="2540"/>
                                </a:lnTo>
                                <a:lnTo>
                                  <a:pt x="187579" y="0"/>
                                </a:lnTo>
                                <a:close/>
                              </a:path>
                            </a:pathLst>
                          </a:custGeom>
                          <a:solidFill>
                            <a:srgbClr val="000000"/>
                          </a:solidFill>
                          <a:ln w="0" cap="flat">
                            <a:noFill/>
                            <a:miter lim="127000"/>
                          </a:ln>
                          <a:effectLst/>
                        </wps:spPr>
                        <wps:bodyPr/>
                      </wps:wsp>
                      <wps:wsp>
                        <wps:cNvPr id="13386" name="Shape 13386"/>
                        <wps:cNvSpPr/>
                        <wps:spPr>
                          <a:xfrm>
                            <a:off x="183515" y="457200"/>
                            <a:ext cx="40640" cy="55245"/>
                          </a:xfrm>
                          <a:custGeom>
                            <a:avLst/>
                            <a:gdLst/>
                            <a:ahLst/>
                            <a:cxnLst/>
                            <a:rect l="0" t="0" r="0" b="0"/>
                            <a:pathLst>
                              <a:path w="40640" h="55245">
                                <a:moveTo>
                                  <a:pt x="0" y="0"/>
                                </a:moveTo>
                                <a:lnTo>
                                  <a:pt x="40640" y="0"/>
                                </a:lnTo>
                                <a:lnTo>
                                  <a:pt x="40640" y="55245"/>
                                </a:lnTo>
                                <a:lnTo>
                                  <a:pt x="25273" y="44576"/>
                                </a:lnTo>
                                <a:lnTo>
                                  <a:pt x="2159" y="8762"/>
                                </a:lnTo>
                                <a:lnTo>
                                  <a:pt x="0" y="0"/>
                                </a:lnTo>
                                <a:close/>
                              </a:path>
                            </a:pathLst>
                          </a:custGeom>
                          <a:solidFill>
                            <a:srgbClr val="FFFFFF"/>
                          </a:solidFill>
                          <a:ln w="0" cap="flat">
                            <a:noFill/>
                            <a:miter lim="127000"/>
                          </a:ln>
                          <a:effectLst/>
                        </wps:spPr>
                        <wps:bodyPr/>
                      </wps:wsp>
                      <wps:wsp>
                        <wps:cNvPr id="13387" name="Shape 13387"/>
                        <wps:cNvSpPr/>
                        <wps:spPr>
                          <a:xfrm>
                            <a:off x="248920" y="457200"/>
                            <a:ext cx="40005" cy="55245"/>
                          </a:xfrm>
                          <a:custGeom>
                            <a:avLst/>
                            <a:gdLst/>
                            <a:ahLst/>
                            <a:cxnLst/>
                            <a:rect l="0" t="0" r="0" b="0"/>
                            <a:pathLst>
                              <a:path w="40005" h="55245">
                                <a:moveTo>
                                  <a:pt x="0" y="0"/>
                                </a:moveTo>
                                <a:lnTo>
                                  <a:pt x="40005" y="0"/>
                                </a:lnTo>
                                <a:lnTo>
                                  <a:pt x="31623" y="24511"/>
                                </a:lnTo>
                                <a:lnTo>
                                  <a:pt x="0" y="55245"/>
                                </a:lnTo>
                                <a:lnTo>
                                  <a:pt x="0" y="0"/>
                                </a:lnTo>
                                <a:close/>
                              </a:path>
                            </a:pathLst>
                          </a:custGeom>
                          <a:solidFill>
                            <a:srgbClr val="FFFFFF"/>
                          </a:solidFill>
                          <a:ln w="0" cap="flat">
                            <a:noFill/>
                            <a:miter lim="127000"/>
                          </a:ln>
                          <a:effectLst/>
                        </wps:spPr>
                        <wps:bodyPr/>
                      </wps:wsp>
                      <pic:pic xmlns:pic="http://schemas.openxmlformats.org/drawingml/2006/picture">
                        <pic:nvPicPr>
                          <pic:cNvPr id="13389" name="Picture 13389"/>
                          <pic:cNvPicPr/>
                        </pic:nvPicPr>
                        <pic:blipFill>
                          <a:blip r:embed="rId5"/>
                          <a:stretch>
                            <a:fillRect/>
                          </a:stretch>
                        </pic:blipFill>
                        <pic:spPr>
                          <a:xfrm>
                            <a:off x="82550" y="134619"/>
                            <a:ext cx="306705" cy="296545"/>
                          </a:xfrm>
                          <a:prstGeom prst="rect">
                            <a:avLst/>
                          </a:prstGeom>
                        </pic:spPr>
                      </pic:pic>
                    </wpg:wgp>
                  </a:graphicData>
                </a:graphic>
              </wp:inline>
            </w:drawing>
          </mc:Choice>
          <mc:Fallback>
            <w:pict>
              <v:group w14:anchorId="1752496A" id="Group 166876" o:spid="_x0000_s1026" style="width:37.25pt;height:47.45pt;mso-position-horizontal-relative:char;mso-position-vertical-relative:line" coordsize="4730,6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">
                <v:shape id="Shape 13383" o:spid="_x0000_s1027" style="position:absolute;width:4730;height:6026;visibility:visible;mso-wrap-style:square;v-text-anchor:top" coordsize="473075,60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" path="m,l473075,r,458343l472313,466598r-1397,7492l468884,480949r-2794,6223l461899,492887r-7747,11302l444373,514223r-11938,10033l419227,533019r-14732,7493l389128,548639r-16764,6350l355473,561212r-17399,6224l321183,572515r-32131,10669l259588,592582r-13208,5080l235077,602614r-11811,-5588l209931,592582r-14732,-5588l180594,582549r-15494,-5080l149098,572515r-16129,-5079l116840,561848r-16764,-6223l54610,534288,18161,506095,9144,494157,5588,489712,3556,483488,1397,475361,,467106,,xe" fillcolor="black" stroked="f" strokeweight="0">
                  <v:stroke miterlimit="83231f" joinstyle="miter"/>
                  <v:path arrowok="t" textboxrect="0,0,473075,602614"/>
                </v:shape>
                <v:shape id="Shape 13384" o:spid="_x0000_s1028" style="position:absolute;left:139;top:139;width:4439;height:5722;visibility:visible;mso-wrap-style:square;v-text-anchor:top" coordsize="443865,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" path="m,l443865,r,443738l441706,451231r-635,6858l437515,463042r-3429,4445l427101,478790r-9144,10033l406781,498856r-13335,7493l380111,515112r-13970,5588l350012,528320r-15367,5588l318516,540131r-16764,4445l287020,549529r-15367,4445l221234,572135r-11176,-4318l197485,562737r-12700,-4953l170815,553339r-15367,-4445l124587,538988r-14732,-4445l66548,515747,28067,490093,17526,480695,9779,470027,5588,464947,3556,459359,1397,452501,,444881,,xe" stroked="f" strokeweight="0">
                  <v:stroke miterlimit="83231f" joinstyle="miter"/>
                  <v:path arrowok="t" textboxrect="0,0,443865,572135"/>
                </v:shape>
                <v:shape id="Shape 13385" o:spid="_x0000_s1029" style="position:absolute;left:508;top:450;width:3694;height:5099;visibility:visible;mso-wrap-style:square;v-text-anchor:top" coordsize="369443,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" path="m187579,r4826,3810l197358,6223r4191,4445l204343,14477r3556,5588l210693,24511r2032,5588l213487,35178r-2159,179324l216281,235839r6223,18796l228854,272161r6223,14478l242189,297307r5588,8128l255397,309880r6985,635l270129,311658r6985,-1778l282702,305435r2794,-6858l285496,292862r-2032,-4953l281305,284734r-4191,-3810l272288,278511r-6350,-1271l258953,275971r-7747,l251206,231394r762,-21336l255397,189992r2794,-18796l263144,153035r4826,-16891l275082,120396r7620,-14986l291846,92202r9779,-13208l312801,68326,324739,58293r14732,-8763l353441,41402r16002,-6224l369443,311658r,99822l270129,411480r-4191,15621l260350,441578r-8382,14352l242189,468502r-12700,11938l216281,491109r-16129,9398l183388,509905r-16129,-8128l152527,493014,140716,482981,129413,471043r-9779,-12573l112649,445262r-5588,-16256l102870,411480,,411480,,35178r15367,5589l28702,47625r12573,8255l53848,64643,65024,75946r9906,11176l83312,99695r7620,14478l97917,129794r6350,17018l108458,164973r4191,19430l115443,205740r762,21336l117602,250190r-1397,25781l109220,275971r-6350,635l97917,278511r-4191,1904l89535,282828r-1397,3811l86741,290957r,4445l88900,304800r6223,5080l104267,311658r11176,-1143l122428,306070r6985,-6858l135128,289178r5588,-10667l145542,264668r5588,-14986l156083,232028r4826,-18795l156718,35178r1397,-5079l159512,24511r2159,-5715l165862,14477r4191,-4444l175006,6223r6223,-3683l187579,xe" fillcolor="black" stroked="f" strokeweight="0">
                  <v:stroke miterlimit="83231f" joinstyle="miter"/>
                  <v:path arrowok="t" textboxrect="0,0,369443,509905"/>
                </v:shape>
                <v:shape id="Shape 13386" o:spid="_x0000_s1030" style="position:absolute;left:1835;top:4572;width:406;height:552;visibility:visible;mso-wrap-style:square;v-text-anchor:top" coordsize="40640,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" path="m,l40640,r,55245l25273,44576,2159,8762,,xe" stroked="f" strokeweight="0">
                  <v:stroke miterlimit="83231f" joinstyle="miter"/>
                  <v:path arrowok="t" textboxrect="0,0,40640,55245"/>
                </v:shape>
                <v:shape id="Shape 13387" o:spid="_x0000_s1031" style="position:absolute;left:2489;top:4572;width:400;height:552;visibility:visible;mso-wrap-style:square;v-text-anchor:top" coordsize="40005,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" path="m,l40005,,31623,24511,,55245,,xe" stroked="f" strokeweight="0">
                  <v:stroke miterlimit="83231f" joinstyle="miter"/>
                  <v:path arrowok="t" textboxrect="0,0,40005,5524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89" o:spid="_x0000_s1032" type="#_x0000_t75" style="position:absolute;left:825;top:1346;width:3067;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">
                  <v:imagedata r:id="rId6" o:title=""/>
                </v:shape>
                <w10:anchorlock/>
              </v:group>
            </w:pict>
          </mc:Fallback>
        </mc:AlternateContent>
      </w:r>
    </w:p>
    <w:p w:rsidR="00BD62D8" w:rsidRPr="00A913E6" w:rsidRDefault="00BD62D8" w:rsidP="00BD62D8">
      <w:pPr>
        <w:spacing w:after="20"/>
        <w:ind w:left="232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A913E6">
        <w:rPr>
          <w:rFonts w:ascii="Times New Roman" w:hAnsi="Times New Roman" w:cs="Times New Roman"/>
          <w:sz w:val="28"/>
          <w:szCs w:val="28"/>
          <w:lang w:val="ru-RU"/>
        </w:rPr>
        <w:t>НОВООДЕСЬКА МІСЬКА РАДА</w:t>
      </w:r>
    </w:p>
    <w:p w:rsidR="00BD62D8" w:rsidRPr="00A913E6" w:rsidRDefault="00BD62D8" w:rsidP="00BD62D8">
      <w:pPr>
        <w:spacing w:after="0"/>
        <w:ind w:left="186" w:right="734"/>
        <w:jc w:val="center"/>
        <w:rPr>
          <w:rFonts w:ascii="Times New Roman" w:hAnsi="Times New Roman" w:cs="Times New Roman"/>
          <w:sz w:val="28"/>
          <w:szCs w:val="28"/>
          <w:lang w:val="ru-RU"/>
        </w:rPr>
      </w:pPr>
      <w:r w:rsidRPr="00A913E6">
        <w:rPr>
          <w:rFonts w:ascii="Times New Roman" w:hAnsi="Times New Roman" w:cs="Times New Roman"/>
          <w:sz w:val="28"/>
          <w:szCs w:val="28"/>
          <w:lang w:val="ru-RU"/>
        </w:rPr>
        <w:t>МИКОЛАЇВСЬКОЇ ОБЛАСТІ</w:t>
      </w:r>
    </w:p>
    <w:p w:rsidR="00BD62D8" w:rsidRPr="00A913E6" w:rsidRDefault="00BD62D8" w:rsidP="00BD62D8">
      <w:pPr>
        <w:spacing w:after="0"/>
        <w:ind w:left="186" w:right="197"/>
        <w:jc w:val="center"/>
        <w:rPr>
          <w:rFonts w:ascii="Times New Roman" w:hAnsi="Times New Roman" w:cs="Times New Roman"/>
          <w:sz w:val="28"/>
          <w:szCs w:val="28"/>
          <w:lang w:val="ru-RU"/>
        </w:rPr>
      </w:pPr>
      <w:r w:rsidRPr="00A913E6">
        <w:rPr>
          <w:rFonts w:ascii="Times New Roman" w:hAnsi="Times New Roman" w:cs="Times New Roman"/>
          <w:sz w:val="28"/>
          <w:szCs w:val="28"/>
          <w:lang w:val="ru-RU"/>
        </w:rPr>
        <w:t>ВИКОНАВЧИЙ КОМІТЕТ</w:t>
      </w:r>
    </w:p>
    <w:p w:rsidR="00BD62D8" w:rsidRPr="00A913E6" w:rsidRDefault="00BD62D8" w:rsidP="00BD62D8">
      <w:pPr>
        <w:spacing w:after="36"/>
        <w:ind w:left="84"/>
        <w:jc w:val="center"/>
        <w:rPr>
          <w:rFonts w:ascii="Times New Roman" w:hAnsi="Times New Roman" w:cs="Times New Roman"/>
          <w:sz w:val="28"/>
          <w:szCs w:val="28"/>
          <w:lang w:val="ru-RU"/>
        </w:rPr>
      </w:pPr>
    </w:p>
    <w:p w:rsidR="00BD62D8" w:rsidRPr="00A913E6" w:rsidRDefault="00BD62D8" w:rsidP="00BD62D8">
      <w:pPr>
        <w:pStyle w:val="1"/>
        <w:ind w:left="123" w:right="97"/>
        <w:jc w:val="center"/>
        <w:rPr>
          <w:rFonts w:ascii="Times New Roman" w:hAnsi="Times New Roman" w:cs="Times New Roman"/>
          <w:color w:val="000000" w:themeColor="text1"/>
          <w:sz w:val="28"/>
          <w:szCs w:val="28"/>
          <w:lang w:val="ru-RU"/>
        </w:rPr>
      </w:pPr>
      <w:r w:rsidRPr="00A913E6">
        <w:rPr>
          <w:rFonts w:ascii="Times New Roman" w:hAnsi="Times New Roman" w:cs="Times New Roman"/>
          <w:color w:val="000000" w:themeColor="text1"/>
          <w:sz w:val="28"/>
          <w:szCs w:val="28"/>
          <w:lang w:val="ru-RU"/>
        </w:rPr>
        <w:t>Р І Ш Е Н Н Я</w:t>
      </w:r>
    </w:p>
    <w:p w:rsidR="00BD62D8" w:rsidRPr="00A913E6" w:rsidRDefault="00BD62D8" w:rsidP="00BD62D8">
      <w:pPr>
        <w:spacing w:after="252"/>
        <w:ind w:left="14"/>
        <w:jc w:val="center"/>
        <w:rPr>
          <w:rFonts w:ascii="Times New Roman" w:hAnsi="Times New Roman" w:cs="Times New Roman"/>
          <w:sz w:val="28"/>
          <w:szCs w:val="28"/>
          <w:lang w:val="ru-RU"/>
        </w:rPr>
      </w:pPr>
    </w:p>
    <w:p w:rsidR="00BD62D8" w:rsidRPr="00A913E6" w:rsidRDefault="00BD62D8" w:rsidP="00BD62D8">
      <w:pPr>
        <w:ind w:left="9" w:right="3"/>
        <w:jc w:val="both"/>
        <w:rPr>
          <w:rFonts w:ascii="Times New Roman" w:hAnsi="Times New Roman" w:cs="Times New Roman"/>
          <w:sz w:val="28"/>
          <w:szCs w:val="28"/>
          <w:lang w:val="ru-RU"/>
        </w:rPr>
      </w:pPr>
      <w:r w:rsidRPr="00A913E6">
        <w:rPr>
          <w:rFonts w:ascii="Times New Roman" w:hAnsi="Times New Roman" w:cs="Times New Roman"/>
          <w:sz w:val="28"/>
          <w:szCs w:val="28"/>
          <w:lang w:val="ru-RU"/>
        </w:rPr>
        <w:t xml:space="preserve">26 серпня 2026 </w:t>
      </w:r>
      <w:r>
        <w:rPr>
          <w:rFonts w:ascii="Times New Roman" w:hAnsi="Times New Roman" w:cs="Times New Roman"/>
          <w:sz w:val="28"/>
          <w:szCs w:val="28"/>
          <w:lang w:val="ru-RU"/>
        </w:rPr>
        <w:t xml:space="preserve">року                    </w:t>
      </w:r>
      <w:r w:rsidRPr="00A913E6">
        <w:rPr>
          <w:rFonts w:ascii="Times New Roman" w:hAnsi="Times New Roman" w:cs="Times New Roman"/>
          <w:sz w:val="28"/>
          <w:szCs w:val="28"/>
          <w:lang w:val="ru-RU"/>
        </w:rPr>
        <w:t xml:space="preserve">м. Нова Одеса                                   №  </w:t>
      </w:r>
    </w:p>
    <w:p w:rsidR="00BD62D8" w:rsidRPr="00A913E6" w:rsidRDefault="00BD62D8" w:rsidP="00BD62D8">
      <w:pPr>
        <w:spacing w:after="50"/>
        <w:ind w:left="125"/>
        <w:jc w:val="both"/>
        <w:rPr>
          <w:rFonts w:ascii="Times New Roman" w:hAnsi="Times New Roman" w:cs="Times New Roman"/>
          <w:sz w:val="28"/>
          <w:szCs w:val="28"/>
          <w:lang w:val="ru-RU"/>
        </w:rPr>
      </w:pPr>
      <w:r w:rsidRPr="00A913E6">
        <w:rPr>
          <w:rFonts w:ascii="Times New Roman" w:hAnsi="Times New Roman" w:cs="Times New Roman"/>
          <w:b/>
          <w:sz w:val="28"/>
          <w:szCs w:val="28"/>
          <w:lang w:val="ru-RU"/>
        </w:rPr>
        <w:t xml:space="preserve"> </w:t>
      </w:r>
    </w:p>
    <w:p w:rsidR="00BD62D8" w:rsidRPr="00A913E6" w:rsidRDefault="00BD62D8" w:rsidP="00BD62D8">
      <w:pPr>
        <w:spacing w:after="5" w:line="270" w:lineRule="auto"/>
        <w:ind w:left="9" w:right="4363"/>
        <w:rPr>
          <w:rFonts w:ascii="Times New Roman" w:hAnsi="Times New Roman" w:cs="Times New Roman"/>
          <w:b/>
          <w:sz w:val="28"/>
          <w:szCs w:val="28"/>
          <w:lang w:val="ru-RU"/>
        </w:rPr>
      </w:pPr>
      <w:r w:rsidRPr="00A913E6">
        <w:rPr>
          <w:rFonts w:ascii="Times New Roman" w:hAnsi="Times New Roman" w:cs="Times New Roman"/>
          <w:b/>
          <w:sz w:val="28"/>
          <w:szCs w:val="28"/>
          <w:lang w:val="ru-RU"/>
        </w:rPr>
        <w:t xml:space="preserve">Про   організацію    освітнього  процесу  у Новоодеському центрі дитячої та юнацької творчості Новоодеської </w:t>
      </w:r>
      <w:r w:rsidRPr="00A913E6">
        <w:rPr>
          <w:rFonts w:ascii="Times New Roman" w:hAnsi="Times New Roman" w:cs="Times New Roman"/>
          <w:b/>
          <w:sz w:val="28"/>
          <w:szCs w:val="28"/>
          <w:lang w:val="ru-RU"/>
        </w:rPr>
        <w:tab/>
        <w:t xml:space="preserve">міської ради, </w:t>
      </w:r>
    </w:p>
    <w:p w:rsidR="00BD62D8" w:rsidRPr="00A913E6" w:rsidRDefault="00BD62D8" w:rsidP="00BD62D8">
      <w:pPr>
        <w:spacing w:after="5" w:line="270" w:lineRule="auto"/>
        <w:ind w:left="9" w:right="4363"/>
        <w:rPr>
          <w:rFonts w:ascii="Times New Roman" w:hAnsi="Times New Roman" w:cs="Times New Roman"/>
          <w:sz w:val="28"/>
          <w:szCs w:val="28"/>
          <w:lang w:val="ru-RU"/>
        </w:rPr>
      </w:pPr>
      <w:r w:rsidRPr="00A913E6">
        <w:rPr>
          <w:rFonts w:ascii="Times New Roman" w:hAnsi="Times New Roman" w:cs="Times New Roman"/>
          <w:b/>
          <w:sz w:val="28"/>
          <w:szCs w:val="28"/>
          <w:lang w:val="ru-RU"/>
        </w:rPr>
        <w:t xml:space="preserve">що належить до комунальної форми </w:t>
      </w:r>
    </w:p>
    <w:p w:rsidR="00BD62D8" w:rsidRPr="00A913E6" w:rsidRDefault="00BD62D8" w:rsidP="00BD62D8">
      <w:pPr>
        <w:tabs>
          <w:tab w:val="center" w:pos="1631"/>
          <w:tab w:val="center" w:pos="2212"/>
          <w:tab w:val="center" w:pos="2787"/>
          <w:tab w:val="center" w:pos="3783"/>
        </w:tabs>
        <w:spacing w:after="5" w:line="270" w:lineRule="auto"/>
        <w:ind w:left="-1"/>
        <w:rPr>
          <w:rFonts w:ascii="Times New Roman" w:hAnsi="Times New Roman" w:cs="Times New Roman"/>
          <w:sz w:val="28"/>
          <w:szCs w:val="28"/>
          <w:lang w:val="ru-RU"/>
        </w:rPr>
      </w:pPr>
      <w:r w:rsidRPr="00A913E6">
        <w:rPr>
          <w:rFonts w:ascii="Times New Roman" w:hAnsi="Times New Roman" w:cs="Times New Roman"/>
          <w:b/>
          <w:sz w:val="28"/>
          <w:szCs w:val="28"/>
          <w:lang w:val="ru-RU"/>
        </w:rPr>
        <w:t xml:space="preserve">власності,  у </w:t>
      </w:r>
      <w:r w:rsidRPr="00A913E6">
        <w:rPr>
          <w:rFonts w:ascii="Times New Roman" w:hAnsi="Times New Roman" w:cs="Times New Roman"/>
          <w:b/>
          <w:sz w:val="28"/>
          <w:szCs w:val="28"/>
          <w:lang w:val="ru-RU"/>
        </w:rPr>
        <w:tab/>
        <w:t xml:space="preserve"> 2026/2027  навчальному   році  </w:t>
      </w:r>
    </w:p>
    <w:p w:rsidR="00BD62D8" w:rsidRPr="00A913E6" w:rsidRDefault="00BD62D8" w:rsidP="00BD62D8">
      <w:pPr>
        <w:spacing w:after="43"/>
        <w:ind w:left="125"/>
        <w:jc w:val="both"/>
        <w:rPr>
          <w:rFonts w:ascii="Times New Roman" w:hAnsi="Times New Roman" w:cs="Times New Roman"/>
          <w:sz w:val="28"/>
          <w:szCs w:val="28"/>
          <w:lang w:val="ru-RU"/>
        </w:rPr>
      </w:pPr>
      <w:r w:rsidRPr="00A913E6">
        <w:rPr>
          <w:rFonts w:ascii="Times New Roman" w:hAnsi="Times New Roman" w:cs="Times New Roman"/>
          <w:b/>
          <w:sz w:val="28"/>
          <w:szCs w:val="28"/>
          <w:lang w:val="ru-RU"/>
        </w:rPr>
        <w:t xml:space="preserve"> </w:t>
      </w:r>
    </w:p>
    <w:p w:rsidR="00BD62D8" w:rsidRPr="00A913E6" w:rsidRDefault="00BD62D8" w:rsidP="00BD62D8">
      <w:pPr>
        <w:spacing w:after="50"/>
        <w:ind w:left="-1" w:right="3" w:firstLine="567"/>
        <w:jc w:val="both"/>
        <w:rPr>
          <w:rFonts w:ascii="Times New Roman" w:hAnsi="Times New Roman" w:cs="Times New Roman"/>
          <w:sz w:val="28"/>
          <w:szCs w:val="28"/>
          <w:lang w:val="ru-RU"/>
        </w:rPr>
      </w:pPr>
      <w:r w:rsidRPr="00A913E6">
        <w:rPr>
          <w:rFonts w:ascii="Times New Roman" w:hAnsi="Times New Roman" w:cs="Times New Roman"/>
          <w:sz w:val="28"/>
          <w:szCs w:val="28"/>
          <w:lang w:val="ru-RU"/>
        </w:rPr>
        <w:t xml:space="preserve"> Керуючись п.п. 1 п. «а» ст. 32 Закону України «Про місцеве самоврядування в Україні», законами України «Про правовий режим воєнного стану», «Про освіту», «Про позашкільну освіту», Указом Президента України «Про введення воєнного стану в Україні» від 24.02.2022 № 64/2022 (зі змінами), відповідно до постанови Кабінету Міністрів України «Про початок навчального року під час воєнного стану в Україні» від 01.07.2026 р. № 847, ст. 113 Кодексу законів про працю України, п. 1 постанови Кабінету Міністрів України «Деякі питання оплати праці працівників державних органів, органів місцевого самоврядування, підприємств, установ та організацій, що фінансуються або дотуються з бюджету, в умовах воєнного стану» від 07.03.2022 № 221, враховуючи Угоду №1 про співпрацю Новоодеського ЦДЮТ з Новоодеським ліцеєм № 1 від 18.06.2026 р., Угоду №2 про співпрацю Новоодеського ЦДЮТ з Новоодеським ліцеєм № 2 від 18.06.2026 р., Угоду № 3  про співпрацю Новоодеського ЦДЮТ з Новоодеським ліцеєм № 4 від 18.06.2026 р, Угоду № 4  про співпрацю Новоодеського ЦДЮТ з Новоодеським ліцеєм № </w:t>
      </w:r>
      <w:r>
        <w:rPr>
          <w:rFonts w:ascii="Times New Roman" w:hAnsi="Times New Roman" w:cs="Times New Roman"/>
          <w:sz w:val="28"/>
          <w:szCs w:val="28"/>
          <w:lang w:val="ru-RU"/>
        </w:rPr>
        <w:t xml:space="preserve">3 від 18.06.2026 р, згідно </w:t>
      </w:r>
      <w:r w:rsidRPr="00A913E6">
        <w:rPr>
          <w:rFonts w:ascii="Times New Roman" w:hAnsi="Times New Roman" w:cs="Times New Roman"/>
          <w:sz w:val="28"/>
          <w:szCs w:val="28"/>
          <w:lang w:val="ru-RU"/>
        </w:rPr>
        <w:t xml:space="preserve"> актів прийому готовності закладів загальної середньої освіти до нового 2026/2027 навчального року, рішення педагогічної ради  про визначення форми організації освітнього процесу та  у зв’язку з необхідністю організації освітнього процесу у закладі позашкільної освіти в умовах воєнного стану, що залежить від безпекової ситуації на території Новоодеської міської територіальної громади, виконавчий комітет міської ради  </w:t>
      </w:r>
    </w:p>
    <w:p w:rsidR="00BD62D8" w:rsidRPr="00A913E6" w:rsidRDefault="00BD62D8" w:rsidP="00BD62D8">
      <w:pPr>
        <w:spacing w:after="5" w:line="270" w:lineRule="auto"/>
        <w:ind w:left="9"/>
        <w:jc w:val="both"/>
        <w:rPr>
          <w:rFonts w:ascii="Times New Roman" w:hAnsi="Times New Roman" w:cs="Times New Roman"/>
          <w:b/>
          <w:sz w:val="28"/>
          <w:szCs w:val="28"/>
          <w:lang w:val="ru-RU"/>
        </w:rPr>
      </w:pPr>
    </w:p>
    <w:p w:rsidR="00BD62D8" w:rsidRPr="00A913E6" w:rsidRDefault="00BD62D8" w:rsidP="00BD62D8">
      <w:pPr>
        <w:spacing w:after="5" w:line="270" w:lineRule="auto"/>
        <w:ind w:left="9"/>
        <w:jc w:val="both"/>
        <w:rPr>
          <w:rFonts w:ascii="Times New Roman" w:hAnsi="Times New Roman" w:cs="Times New Roman"/>
          <w:b/>
          <w:sz w:val="28"/>
          <w:szCs w:val="28"/>
          <w:lang w:val="ru-RU"/>
        </w:rPr>
      </w:pPr>
    </w:p>
    <w:p w:rsidR="00BD62D8" w:rsidRPr="00A913E6" w:rsidRDefault="00BD62D8" w:rsidP="00BD62D8">
      <w:pPr>
        <w:spacing w:after="5" w:line="270" w:lineRule="auto"/>
        <w:ind w:left="9"/>
        <w:jc w:val="both"/>
        <w:rPr>
          <w:rFonts w:ascii="Times New Roman" w:hAnsi="Times New Roman" w:cs="Times New Roman"/>
          <w:b/>
          <w:sz w:val="28"/>
          <w:szCs w:val="28"/>
          <w:lang w:val="ru-RU"/>
        </w:rPr>
      </w:pPr>
    </w:p>
    <w:p w:rsidR="00BD62D8" w:rsidRDefault="00BD62D8" w:rsidP="00BD62D8">
      <w:pPr>
        <w:spacing w:after="5" w:line="270" w:lineRule="auto"/>
        <w:ind w:left="9"/>
        <w:jc w:val="both"/>
        <w:rPr>
          <w:rFonts w:ascii="Times New Roman" w:hAnsi="Times New Roman" w:cs="Times New Roman"/>
          <w:b/>
          <w:sz w:val="28"/>
          <w:szCs w:val="28"/>
        </w:rPr>
      </w:pPr>
      <w:r w:rsidRPr="00A913E6">
        <w:rPr>
          <w:rFonts w:ascii="Times New Roman" w:hAnsi="Times New Roman" w:cs="Times New Roman"/>
          <w:b/>
          <w:sz w:val="28"/>
          <w:szCs w:val="28"/>
        </w:rPr>
        <w:lastRenderedPageBreak/>
        <w:t xml:space="preserve">ВИРІШИВ: </w:t>
      </w:r>
    </w:p>
    <w:p w:rsidR="00BD62D8" w:rsidRPr="00A913E6" w:rsidRDefault="00BD62D8" w:rsidP="00BD62D8">
      <w:pPr>
        <w:spacing w:after="5" w:line="270" w:lineRule="auto"/>
        <w:ind w:left="9"/>
        <w:jc w:val="both"/>
        <w:rPr>
          <w:rFonts w:ascii="Times New Roman" w:hAnsi="Times New Roman" w:cs="Times New Roman"/>
          <w:sz w:val="28"/>
          <w:szCs w:val="28"/>
        </w:rPr>
      </w:pPr>
    </w:p>
    <w:p w:rsidR="00BD62D8" w:rsidRPr="00356F6A" w:rsidRDefault="00BD62D8" w:rsidP="00BD62D8">
      <w:pPr>
        <w:numPr>
          <w:ilvl w:val="0"/>
          <w:numId w:val="1"/>
        </w:numPr>
        <w:spacing w:after="44" w:line="271" w:lineRule="auto"/>
        <w:ind w:right="3"/>
        <w:jc w:val="both"/>
        <w:rPr>
          <w:rFonts w:ascii="Times New Roman" w:eastAsia="Times New Roman" w:hAnsi="Times New Roman" w:cs="Times New Roman"/>
          <w:color w:val="000000"/>
          <w:sz w:val="28"/>
          <w:szCs w:val="28"/>
        </w:rPr>
      </w:pPr>
      <w:r w:rsidRPr="00A913E6">
        <w:rPr>
          <w:rFonts w:ascii="Times New Roman" w:eastAsia="Times New Roman" w:hAnsi="Times New Roman" w:cs="Times New Roman"/>
          <w:color w:val="000000"/>
          <w:sz w:val="28"/>
          <w:szCs w:val="28"/>
          <w:lang w:val="ru-RU"/>
        </w:rPr>
        <w:t>На</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період</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воєнного</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стану</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після</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погодження</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з</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Миколаївською</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районною</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військовою</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адміністрацією</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організувати</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освітній</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процес</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у</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Новоодеському</w:t>
      </w:r>
      <w:r w:rsidRPr="00A913E6">
        <w:rPr>
          <w:rFonts w:ascii="Times New Roman" w:eastAsia="Times New Roman" w:hAnsi="Times New Roman" w:cs="Times New Roman"/>
          <w:color w:val="000000"/>
          <w:sz w:val="28"/>
          <w:szCs w:val="28"/>
        </w:rPr>
        <w:t xml:space="preserve"> </w:t>
      </w:r>
      <w:r w:rsidRPr="00A913E6">
        <w:rPr>
          <w:rFonts w:ascii="Times New Roman" w:eastAsia="Times New Roman" w:hAnsi="Times New Roman" w:cs="Times New Roman"/>
          <w:color w:val="000000"/>
          <w:sz w:val="28"/>
          <w:szCs w:val="28"/>
          <w:lang w:val="ru-RU"/>
        </w:rPr>
        <w:t>центрі</w:t>
      </w:r>
      <w:r w:rsidRPr="00A913E6">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b/>
          <w:color w:val="000000"/>
          <w:sz w:val="28"/>
          <w:szCs w:val="28"/>
        </w:rPr>
        <w:t xml:space="preserve"> </w:t>
      </w:r>
      <w:r w:rsidRPr="00356F6A">
        <w:rPr>
          <w:rFonts w:ascii="Times New Roman" w:eastAsia="Times New Roman" w:hAnsi="Times New Roman" w:cs="Times New Roman"/>
          <w:color w:val="000000"/>
          <w:sz w:val="28"/>
          <w:szCs w:val="28"/>
          <w:lang w:val="ru-RU"/>
        </w:rPr>
        <w:t>дитячої</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та</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юнацької</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творчості</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із</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застосуванням</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змішаного</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навчання</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шляхом</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поєднання</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навчання</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в</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очній</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денній</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та</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навчання</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з</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використанням</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технологій</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дистанційного</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навчання</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у</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певній</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черговості</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визначеній</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розкладом</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навчальних</w:t>
      </w:r>
      <w:r w:rsidRPr="00356F6A">
        <w:rPr>
          <w:rFonts w:ascii="Times New Roman" w:eastAsia="Times New Roman" w:hAnsi="Times New Roman" w:cs="Times New Roman"/>
          <w:color w:val="000000"/>
          <w:sz w:val="28"/>
          <w:szCs w:val="28"/>
        </w:rPr>
        <w:t xml:space="preserve"> </w:t>
      </w:r>
      <w:r w:rsidRPr="00356F6A">
        <w:rPr>
          <w:rFonts w:ascii="Times New Roman" w:eastAsia="Times New Roman" w:hAnsi="Times New Roman" w:cs="Times New Roman"/>
          <w:color w:val="000000"/>
          <w:sz w:val="28"/>
          <w:szCs w:val="28"/>
          <w:lang w:val="ru-RU"/>
        </w:rPr>
        <w:t>занять</w:t>
      </w:r>
      <w:r w:rsidRPr="00356F6A">
        <w:rPr>
          <w:rFonts w:ascii="Times New Roman" w:eastAsia="Times New Roman" w:hAnsi="Times New Roman" w:cs="Times New Roman"/>
          <w:color w:val="000000"/>
          <w:sz w:val="28"/>
          <w:szCs w:val="28"/>
        </w:rPr>
        <w:t xml:space="preserve">).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2.</w:t>
      </w:r>
      <w:r w:rsidRPr="00A913E6">
        <w:rPr>
          <w:rFonts w:ascii="Times New Roman" w:eastAsia="Times New Roman" w:hAnsi="Times New Roman" w:cs="Times New Roman"/>
          <w:color w:val="000000"/>
          <w:sz w:val="28"/>
          <w:szCs w:val="28"/>
          <w:lang w:val="ru-RU"/>
        </w:rPr>
        <w:tab/>
        <w:t xml:space="preserve">Встановити наступні особливості організації освітнього процесу у Новоодеському центрі дитячої та юнацької творчості: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2.1.</w:t>
      </w:r>
      <w:r w:rsidRPr="00A913E6">
        <w:rPr>
          <w:rFonts w:ascii="Times New Roman" w:eastAsia="Times New Roman" w:hAnsi="Times New Roman" w:cs="Times New Roman"/>
          <w:color w:val="000000"/>
          <w:sz w:val="28"/>
          <w:szCs w:val="28"/>
          <w:lang w:val="ru-RU"/>
        </w:rPr>
        <w:tab/>
        <w:t xml:space="preserve">Освітній процес здійснювати на підставі укладених угод про співпрацю Новоодеського ЦДЮТ з закладами загальної середньої освіти, які мають укриття, а саме:    </w:t>
      </w:r>
    </w:p>
    <w:p w:rsidR="00BD62D8" w:rsidRDefault="00BD62D8" w:rsidP="00BD62D8">
      <w:pPr>
        <w:spacing w:after="0" w:line="240" w:lineRule="auto"/>
        <w:ind w:left="11"/>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 xml:space="preserve">- Новоодеський ліцей № 1; </w:t>
      </w:r>
    </w:p>
    <w:p w:rsidR="00BD62D8" w:rsidRPr="00A913E6" w:rsidRDefault="00BD62D8" w:rsidP="00BD62D8">
      <w:pPr>
        <w:spacing w:after="0" w:line="240" w:lineRule="auto"/>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 xml:space="preserve"> - Новоодеський ліцей № 2; </w:t>
      </w:r>
    </w:p>
    <w:p w:rsidR="00BD62D8" w:rsidRPr="00A913E6" w:rsidRDefault="00BD62D8" w:rsidP="00BD62D8">
      <w:pPr>
        <w:spacing w:after="0" w:line="240" w:lineRule="auto"/>
        <w:ind w:left="11"/>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 xml:space="preserve">- Новоодеський ліцей № 3; </w:t>
      </w:r>
    </w:p>
    <w:p w:rsidR="00BD62D8" w:rsidRDefault="00BD62D8" w:rsidP="00BD62D8">
      <w:pPr>
        <w:spacing w:after="0" w:line="240" w:lineRule="auto"/>
        <w:ind w:left="11"/>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 xml:space="preserve">- Новоодеський ліцей № 4. </w:t>
      </w:r>
    </w:p>
    <w:p w:rsidR="00BD62D8" w:rsidRPr="00A913E6" w:rsidRDefault="00BD62D8" w:rsidP="00BD62D8">
      <w:pPr>
        <w:spacing w:after="0" w:line="240" w:lineRule="auto"/>
        <w:ind w:left="11"/>
        <w:jc w:val="both"/>
        <w:rPr>
          <w:rFonts w:ascii="Times New Roman" w:eastAsia="Times New Roman" w:hAnsi="Times New Roman" w:cs="Times New Roman"/>
          <w:color w:val="000000"/>
          <w:sz w:val="28"/>
          <w:szCs w:val="28"/>
          <w:lang w:val="ru-RU"/>
        </w:rPr>
      </w:pP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2.2. К</w:t>
      </w:r>
      <w:r w:rsidRPr="00A913E6">
        <w:rPr>
          <w:rFonts w:ascii="Times New Roman" w:eastAsia="Times New Roman" w:hAnsi="Times New Roman" w:cs="Times New Roman"/>
          <w:color w:val="000000"/>
          <w:sz w:val="28"/>
          <w:szCs w:val="28"/>
          <w:lang w:val="ru-RU"/>
        </w:rPr>
        <w:t>ерівнику Новоодеського центру дитячої та юнацької творчості</w:t>
      </w:r>
      <w:r>
        <w:rPr>
          <w:rFonts w:ascii="Times New Roman" w:eastAsia="Times New Roman" w:hAnsi="Times New Roman" w:cs="Times New Roman"/>
          <w:color w:val="000000"/>
          <w:sz w:val="28"/>
          <w:szCs w:val="28"/>
          <w:lang w:val="ru-RU"/>
        </w:rPr>
        <w:t xml:space="preserve"> (ЮЗЕФОВІЙ) п</w:t>
      </w:r>
      <w:r w:rsidRPr="00A913E6">
        <w:rPr>
          <w:rFonts w:ascii="Times New Roman" w:eastAsia="Times New Roman" w:hAnsi="Times New Roman" w:cs="Times New Roman"/>
          <w:color w:val="000000"/>
          <w:sz w:val="28"/>
          <w:szCs w:val="28"/>
          <w:lang w:val="ru-RU"/>
        </w:rPr>
        <w:t xml:space="preserve">огодити з керівниками вказаних у п. 2.1. закладів загальної середньої освіти розклад роботи гурткових занять.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3.</w:t>
      </w:r>
      <w:r w:rsidRPr="00A913E6">
        <w:rPr>
          <w:rFonts w:ascii="Times New Roman" w:eastAsia="Times New Roman" w:hAnsi="Times New Roman" w:cs="Times New Roman"/>
          <w:color w:val="000000"/>
          <w:sz w:val="28"/>
          <w:szCs w:val="28"/>
          <w:lang w:val="ru-RU"/>
        </w:rPr>
        <w:tab/>
        <w:t xml:space="preserve">Надати право керівнику Новоодеського центру дитячої та юнацької творчості у 2026/2027 навчальному році організовувати освітній процес творчості із застосуванням змішаного навчання (шляхом поєднання навчання в очній (денній) та навчання з використанням технологій дистанційного навчання) з урахуванням місткості захисних споруд закладів освіти (за угодами), стану безпекової ситуації, заяв батьків, матеріально-технічного забезпечення та кадрового потенціалу закладу освіти.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4.</w:t>
      </w:r>
      <w:r w:rsidRPr="00A913E6">
        <w:rPr>
          <w:rFonts w:ascii="Times New Roman" w:eastAsia="Times New Roman" w:hAnsi="Times New Roman" w:cs="Times New Roman"/>
          <w:color w:val="000000"/>
          <w:sz w:val="28"/>
          <w:szCs w:val="28"/>
          <w:lang w:val="ru-RU"/>
        </w:rPr>
        <w:tab/>
        <w:t xml:space="preserve">Управлінню освіти Новоодеської міської ради (МОЛЧАНОВСЬКА) здійснювати оплату праці працівників Новоодеського центру дитячої та юнацької творчості Новоодеської міської ради відповідно до чинного законодавства та, зокрема,  постанови Кабінету Міністрів України «Деякі питання оплати праці працівників державних органів, органів місцевого самоврядування, підприємств, установ та організацій, що фінансуються або дотуються з бюджету, в умовах воєнного стану»  від 07.03.2022 р. № 221.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5.</w:t>
      </w:r>
      <w:r w:rsidRPr="00A913E6">
        <w:rPr>
          <w:rFonts w:ascii="Times New Roman" w:eastAsia="Times New Roman" w:hAnsi="Times New Roman" w:cs="Times New Roman"/>
          <w:color w:val="000000"/>
          <w:sz w:val="28"/>
          <w:szCs w:val="28"/>
          <w:lang w:val="ru-RU"/>
        </w:rPr>
        <w:tab/>
        <w:t xml:space="preserve">Контроль за виконанням цього рішення покласти на заступника міського голови Злу С. Л.  </w:t>
      </w:r>
    </w:p>
    <w:p w:rsidR="00BD62D8" w:rsidRPr="00A913E6" w:rsidRDefault="00BD62D8" w:rsidP="00BD62D8">
      <w:pPr>
        <w:spacing w:after="333"/>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lastRenderedPageBreak/>
        <w:t xml:space="preserve">Міський голова  </w:t>
      </w:r>
      <w:r w:rsidRPr="00A913E6">
        <w:rPr>
          <w:rFonts w:ascii="Times New Roman" w:eastAsia="Times New Roman" w:hAnsi="Times New Roman" w:cs="Times New Roman"/>
          <w:color w:val="000000"/>
          <w:sz w:val="28"/>
          <w:szCs w:val="28"/>
          <w:lang w:val="ru-RU"/>
        </w:rPr>
        <w:tab/>
        <w:t xml:space="preserve"> </w:t>
      </w:r>
      <w:r w:rsidRPr="00A913E6">
        <w:rPr>
          <w:rFonts w:ascii="Times New Roman" w:eastAsia="Times New Roman" w:hAnsi="Times New Roman" w:cs="Times New Roman"/>
          <w:color w:val="000000"/>
          <w:sz w:val="28"/>
          <w:szCs w:val="28"/>
          <w:lang w:val="ru-RU"/>
        </w:rPr>
        <w:tab/>
        <w:t xml:space="preserve"> </w:t>
      </w:r>
      <w:r w:rsidRPr="00A913E6">
        <w:rPr>
          <w:rFonts w:ascii="Times New Roman" w:eastAsia="Times New Roman" w:hAnsi="Times New Roman" w:cs="Times New Roman"/>
          <w:color w:val="000000"/>
          <w:sz w:val="28"/>
          <w:szCs w:val="28"/>
          <w:lang w:val="ru-RU"/>
        </w:rPr>
        <w:tab/>
        <w:t xml:space="preserve"> </w:t>
      </w:r>
      <w:r w:rsidRPr="00A913E6">
        <w:rPr>
          <w:rFonts w:ascii="Times New Roman" w:eastAsia="Times New Roman" w:hAnsi="Times New Roman" w:cs="Times New Roman"/>
          <w:color w:val="000000"/>
          <w:sz w:val="28"/>
          <w:szCs w:val="28"/>
          <w:lang w:val="ru-RU"/>
        </w:rPr>
        <w:tab/>
        <w:t xml:space="preserve">                           Олександр ПОЛЯКОВ</w:t>
      </w:r>
    </w:p>
    <w:p w:rsidR="00BD62D8" w:rsidRPr="00A913E6" w:rsidRDefault="00BD62D8" w:rsidP="00BD62D8">
      <w:pPr>
        <w:spacing w:after="334"/>
        <w:ind w:left="14"/>
        <w:jc w:val="both"/>
        <w:rPr>
          <w:rFonts w:ascii="Times New Roman" w:eastAsia="Times New Roman" w:hAnsi="Times New Roman" w:cs="Times New Roman"/>
          <w:color w:val="000000"/>
          <w:sz w:val="28"/>
          <w:szCs w:val="28"/>
          <w:lang w:val="ru-RU"/>
        </w:rPr>
      </w:pPr>
      <w:r w:rsidRPr="00A913E6">
        <w:rPr>
          <w:rFonts w:ascii="Times New Roman" w:eastAsia="Times New Roman" w:hAnsi="Times New Roman" w:cs="Times New Roman"/>
          <w:color w:val="000000"/>
          <w:sz w:val="28"/>
          <w:szCs w:val="28"/>
          <w:lang w:val="ru-RU"/>
        </w:rPr>
        <w:t xml:space="preserve"> </w:t>
      </w:r>
    </w:p>
    <w:p w:rsidR="009442BC" w:rsidRDefault="009442BC">
      <w:bookmarkStart w:id="0" w:name="_GoBack"/>
      <w:bookmarkEnd w:id="0"/>
    </w:p>
    <w:sectPr w:rsidR="009442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A367B2"/>
    <w:multiLevelType w:val="multilevel"/>
    <w:tmpl w:val="C1B26622"/>
    <w:lvl w:ilvl="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D8"/>
    <w:rsid w:val="009442BC"/>
    <w:rsid w:val="00BD62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11441-DF43-49BF-B7F6-C65759B6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2D8"/>
    <w:rPr>
      <w:lang w:val="en-US"/>
    </w:rPr>
  </w:style>
  <w:style w:type="paragraph" w:styleId="1">
    <w:name w:val="heading 1"/>
    <w:basedOn w:val="a"/>
    <w:next w:val="a"/>
    <w:link w:val="10"/>
    <w:uiPriority w:val="9"/>
    <w:qFormat/>
    <w:rsid w:val="00BD62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62D8"/>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2559</Words>
  <Characters>1459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Tatiana</dc:creator>
  <cp:keywords/>
  <dc:description/>
  <cp:lastModifiedBy>Tatiana Tatiana</cp:lastModifiedBy>
  <cp:revision>1</cp:revision>
  <dcterms:created xsi:type="dcterms:W3CDTF">2026-08-26T07:25:00Z</dcterms:created>
  <dcterms:modified xsi:type="dcterms:W3CDTF">2026-08-26T07:25:00Z</dcterms:modified>
</cp:coreProperties>
</file>