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AFE" w:rsidRPr="00277350" w:rsidRDefault="004143F1" w:rsidP="00502AFE">
      <w:pPr>
        <w:pStyle w:val="a3"/>
        <w:ind w:left="4395"/>
        <w:rPr>
          <w:sz w:val="23"/>
          <w:szCs w:val="24"/>
        </w:rPr>
      </w:pPr>
      <w:r w:rsidRPr="004143F1">
        <w:rPr>
          <w:sz w:val="23"/>
          <w:szCs w:val="24"/>
        </w:rPr>
      </w:r>
      <w:r>
        <w:rPr>
          <w:sz w:val="23"/>
          <w:szCs w:val="24"/>
        </w:rPr>
        <w:pict>
          <v:group id="_x0000_s1026" style="width:37.25pt;height:47.45pt;mso-position-horizontal-relative:char;mso-position-vertical-relative:line" coordsize="676,961">
            <v:shape id="_x0000_s1027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28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29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30" style="position:absolute;left:262;top:729;width:58;height:88" coordorigin="262,729" coordsize="58,88" path="m320,729r-58,l265,743r33,57l320,817r,-88xe" stroked="f">
              <v:path arrowok="t"/>
            </v:shape>
            <v:shape id="_x0000_s1031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8;top:215;width:438;height:473">
              <v:imagedata r:id="rId4" o:title=""/>
            </v:shape>
            <w10:wrap type="none"/>
            <w10:anchorlock/>
          </v:group>
        </w:pict>
      </w:r>
    </w:p>
    <w:p w:rsidR="00502AFE" w:rsidRPr="00277350" w:rsidRDefault="00502AFE" w:rsidP="00502AFE">
      <w:pPr>
        <w:pStyle w:val="a3"/>
        <w:spacing w:line="322" w:lineRule="exact"/>
        <w:ind w:left="0" w:right="567"/>
        <w:jc w:val="center"/>
      </w:pPr>
      <w:r w:rsidRPr="00277350">
        <w:t xml:space="preserve">     НОВООДЕСЬКА МІСЬКА РАДА </w:t>
      </w:r>
    </w:p>
    <w:p w:rsidR="00502AFE" w:rsidRPr="00277350" w:rsidRDefault="00502AFE" w:rsidP="00502AFE">
      <w:pPr>
        <w:pStyle w:val="a3"/>
        <w:spacing w:line="322" w:lineRule="exact"/>
        <w:ind w:left="0" w:right="567"/>
        <w:jc w:val="center"/>
      </w:pPr>
      <w:r w:rsidRPr="00277350">
        <w:t xml:space="preserve">        МИКОЛАЇВСЬКОЇ ОБЛАСТІ</w:t>
      </w:r>
    </w:p>
    <w:p w:rsidR="00502AFE" w:rsidRPr="00277350" w:rsidRDefault="00502AFE" w:rsidP="00502AFE">
      <w:pPr>
        <w:pStyle w:val="a3"/>
        <w:ind w:left="1124" w:right="1149"/>
        <w:jc w:val="center"/>
      </w:pPr>
      <w:r w:rsidRPr="00277350">
        <w:t xml:space="preserve">  ВИКОНАВЧИЙ КОМІТЕТ</w:t>
      </w:r>
    </w:p>
    <w:p w:rsidR="00502AFE" w:rsidRDefault="00502AFE" w:rsidP="00502AFE">
      <w:pPr>
        <w:pStyle w:val="Heading11"/>
        <w:ind w:left="0" w:right="0"/>
        <w:rPr>
          <w:sz w:val="28"/>
          <w:szCs w:val="28"/>
        </w:rPr>
      </w:pPr>
    </w:p>
    <w:p w:rsidR="00502AFE" w:rsidRPr="00277350" w:rsidRDefault="00502AFE" w:rsidP="00502AFE">
      <w:pPr>
        <w:pStyle w:val="Heading11"/>
        <w:ind w:left="0" w:right="0"/>
        <w:rPr>
          <w:sz w:val="16"/>
          <w:szCs w:val="16"/>
        </w:rPr>
      </w:pPr>
      <w:r>
        <w:rPr>
          <w:sz w:val="28"/>
          <w:szCs w:val="28"/>
        </w:rPr>
        <w:t xml:space="preserve"> </w:t>
      </w:r>
      <w:r w:rsidRPr="00277350">
        <w:rPr>
          <w:sz w:val="28"/>
          <w:szCs w:val="28"/>
        </w:rPr>
        <w:t xml:space="preserve">Р І Ш Е Н </w:t>
      </w:r>
      <w:proofErr w:type="spellStart"/>
      <w:r w:rsidRPr="00277350">
        <w:rPr>
          <w:sz w:val="28"/>
          <w:szCs w:val="28"/>
        </w:rPr>
        <w:t>Н</w:t>
      </w:r>
      <w:proofErr w:type="spellEnd"/>
      <w:r w:rsidRPr="00277350">
        <w:rPr>
          <w:sz w:val="28"/>
          <w:szCs w:val="28"/>
        </w:rPr>
        <w:t xml:space="preserve"> Я</w:t>
      </w:r>
    </w:p>
    <w:p w:rsidR="00502AFE" w:rsidRDefault="00502AFE" w:rsidP="00502AFE">
      <w:pPr>
        <w:pStyle w:val="a3"/>
        <w:spacing w:before="89" w:line="322" w:lineRule="exact"/>
        <w:ind w:left="0" w:right="61"/>
        <w:jc w:val="both"/>
        <w:rPr>
          <w:sz w:val="16"/>
          <w:szCs w:val="16"/>
        </w:rPr>
      </w:pPr>
    </w:p>
    <w:p w:rsidR="00502AFE" w:rsidRPr="00A22DFE" w:rsidRDefault="00502AFE" w:rsidP="00502AFE">
      <w:pPr>
        <w:pStyle w:val="a3"/>
        <w:spacing w:before="89" w:line="322" w:lineRule="exact"/>
        <w:ind w:left="0" w:right="61"/>
        <w:jc w:val="both"/>
        <w:rPr>
          <w:sz w:val="26"/>
          <w:szCs w:val="26"/>
        </w:rPr>
      </w:pPr>
      <w:r>
        <w:rPr>
          <w:sz w:val="26"/>
          <w:szCs w:val="26"/>
        </w:rPr>
        <w:t>від 17 червня</w:t>
      </w:r>
      <w:r w:rsidRPr="00A22DFE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A22DFE">
        <w:rPr>
          <w:sz w:val="26"/>
          <w:szCs w:val="26"/>
        </w:rPr>
        <w:t xml:space="preserve"> року        </w:t>
      </w:r>
      <w:r>
        <w:rPr>
          <w:sz w:val="26"/>
          <w:szCs w:val="26"/>
        </w:rPr>
        <w:t xml:space="preserve"> </w:t>
      </w:r>
      <w:r w:rsidRPr="00A22DF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A22DFE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</w:t>
      </w:r>
      <w:r w:rsidRPr="00A22DFE">
        <w:rPr>
          <w:sz w:val="26"/>
          <w:szCs w:val="26"/>
        </w:rPr>
        <w:t xml:space="preserve">м. Нова Одеса                      </w:t>
      </w:r>
      <w:r>
        <w:rPr>
          <w:sz w:val="26"/>
          <w:szCs w:val="26"/>
        </w:rPr>
        <w:t xml:space="preserve">               №</w:t>
      </w:r>
      <w:r w:rsidRPr="00A22DFE">
        <w:rPr>
          <w:sz w:val="26"/>
          <w:szCs w:val="26"/>
        </w:rPr>
        <w:t xml:space="preserve"> </w:t>
      </w:r>
      <w:r>
        <w:rPr>
          <w:sz w:val="26"/>
          <w:szCs w:val="26"/>
        </w:rPr>
        <w:t>____</w:t>
      </w:r>
    </w:p>
    <w:p w:rsidR="00502AFE" w:rsidRDefault="00502AFE" w:rsidP="00502AFE">
      <w:pPr>
        <w:rPr>
          <w:b/>
          <w:sz w:val="26"/>
          <w:szCs w:val="26"/>
          <w:lang w:val="uk-UA"/>
        </w:rPr>
      </w:pPr>
    </w:p>
    <w:p w:rsidR="00502AFE" w:rsidRDefault="00502AFE" w:rsidP="00502AFE">
      <w:pPr>
        <w:rPr>
          <w:b/>
          <w:sz w:val="26"/>
          <w:szCs w:val="26"/>
          <w:lang w:val="uk-UA"/>
        </w:rPr>
      </w:pPr>
    </w:p>
    <w:p w:rsidR="00502AFE" w:rsidRPr="00502AFE" w:rsidRDefault="00502AFE" w:rsidP="00502AFE">
      <w:pPr>
        <w:spacing w:after="20"/>
        <w:jc w:val="both"/>
        <w:rPr>
          <w:b/>
          <w:bCs/>
          <w:iCs/>
          <w:sz w:val="28"/>
          <w:szCs w:val="28"/>
        </w:rPr>
      </w:pPr>
      <w:r w:rsidRPr="00502AFE">
        <w:rPr>
          <w:b/>
          <w:bCs/>
          <w:iCs/>
          <w:sz w:val="28"/>
          <w:szCs w:val="28"/>
        </w:rPr>
        <w:t xml:space="preserve">Про    </w:t>
      </w:r>
      <w:proofErr w:type="spellStart"/>
      <w:proofErr w:type="gramStart"/>
      <w:r w:rsidRPr="00502AFE">
        <w:rPr>
          <w:b/>
          <w:bCs/>
          <w:iCs/>
          <w:sz w:val="28"/>
          <w:szCs w:val="28"/>
        </w:rPr>
        <w:t>схвалення</w:t>
      </w:r>
      <w:proofErr w:type="spellEnd"/>
      <w:proofErr w:type="gramEnd"/>
      <w:r w:rsidRPr="00502AFE">
        <w:rPr>
          <w:b/>
          <w:bCs/>
          <w:iCs/>
          <w:sz w:val="28"/>
          <w:szCs w:val="28"/>
        </w:rPr>
        <w:t xml:space="preserve">    </w:t>
      </w:r>
      <w:proofErr w:type="spellStart"/>
      <w:r w:rsidRPr="00502AFE">
        <w:rPr>
          <w:b/>
          <w:bCs/>
          <w:iCs/>
          <w:sz w:val="28"/>
          <w:szCs w:val="28"/>
        </w:rPr>
        <w:t>проєкту</w:t>
      </w:r>
      <w:proofErr w:type="spellEnd"/>
      <w:r w:rsidRPr="00502AFE">
        <w:rPr>
          <w:b/>
          <w:bCs/>
          <w:iCs/>
          <w:sz w:val="28"/>
          <w:szCs w:val="28"/>
        </w:rPr>
        <w:t xml:space="preserve">   </w:t>
      </w:r>
      <w:r w:rsidRPr="00502AFE">
        <w:rPr>
          <w:b/>
          <w:bCs/>
          <w:iCs/>
          <w:sz w:val="28"/>
          <w:szCs w:val="28"/>
          <w:lang w:val="uk-UA"/>
        </w:rPr>
        <w:t>Програми</w:t>
      </w:r>
      <w:r w:rsidRPr="00502AFE">
        <w:rPr>
          <w:b/>
          <w:bCs/>
          <w:iCs/>
          <w:sz w:val="28"/>
          <w:szCs w:val="28"/>
        </w:rPr>
        <w:t xml:space="preserve"> </w:t>
      </w:r>
    </w:p>
    <w:p w:rsidR="00502AFE" w:rsidRPr="00502AFE" w:rsidRDefault="00502AFE" w:rsidP="00502AFE">
      <w:pPr>
        <w:spacing w:after="20"/>
        <w:jc w:val="both"/>
        <w:rPr>
          <w:b/>
          <w:bCs/>
          <w:iCs/>
          <w:sz w:val="28"/>
          <w:szCs w:val="28"/>
          <w:lang w:val="uk-UA"/>
        </w:rPr>
      </w:pPr>
      <w:r w:rsidRPr="00502AFE">
        <w:rPr>
          <w:b/>
          <w:bCs/>
          <w:iCs/>
          <w:sz w:val="28"/>
          <w:szCs w:val="28"/>
          <w:lang w:val="uk-UA"/>
        </w:rPr>
        <w:t xml:space="preserve">інформатизації та </w:t>
      </w:r>
      <w:proofErr w:type="spellStart"/>
      <w:r w:rsidRPr="00502AFE">
        <w:rPr>
          <w:b/>
          <w:bCs/>
          <w:iCs/>
          <w:sz w:val="28"/>
          <w:szCs w:val="28"/>
          <w:lang w:val="uk-UA"/>
        </w:rPr>
        <w:t>цифровізації</w:t>
      </w:r>
      <w:proofErr w:type="spellEnd"/>
      <w:r w:rsidRPr="00502AFE">
        <w:rPr>
          <w:b/>
          <w:bCs/>
          <w:iCs/>
          <w:sz w:val="28"/>
          <w:szCs w:val="28"/>
          <w:lang w:val="uk-UA"/>
        </w:rPr>
        <w:t xml:space="preserve"> </w:t>
      </w:r>
    </w:p>
    <w:p w:rsidR="00502AFE" w:rsidRPr="00502AFE" w:rsidRDefault="00502AFE" w:rsidP="00502AFE">
      <w:pPr>
        <w:spacing w:after="20"/>
        <w:jc w:val="both"/>
        <w:rPr>
          <w:b/>
          <w:sz w:val="28"/>
          <w:szCs w:val="28"/>
          <w:lang w:val="uk-UA"/>
        </w:rPr>
      </w:pPr>
      <w:proofErr w:type="spellStart"/>
      <w:r w:rsidRPr="00502AFE">
        <w:rPr>
          <w:b/>
          <w:bCs/>
          <w:iCs/>
          <w:sz w:val="28"/>
          <w:szCs w:val="28"/>
          <w:lang w:val="uk-UA"/>
        </w:rPr>
        <w:t>Новоодеської</w:t>
      </w:r>
      <w:proofErr w:type="spellEnd"/>
      <w:r w:rsidRPr="00502AFE">
        <w:rPr>
          <w:b/>
          <w:bCs/>
          <w:iCs/>
          <w:sz w:val="28"/>
          <w:szCs w:val="28"/>
          <w:lang w:val="uk-UA"/>
        </w:rPr>
        <w:t xml:space="preserve"> територіальної громади</w:t>
      </w:r>
    </w:p>
    <w:p w:rsidR="00502AFE" w:rsidRPr="00502AFE" w:rsidRDefault="00502AFE" w:rsidP="00502AFE">
      <w:pPr>
        <w:spacing w:after="20"/>
        <w:jc w:val="both"/>
        <w:rPr>
          <w:b/>
          <w:sz w:val="28"/>
          <w:szCs w:val="28"/>
          <w:lang w:val="uk-UA"/>
        </w:rPr>
      </w:pPr>
      <w:r w:rsidRPr="00502AFE">
        <w:rPr>
          <w:b/>
          <w:sz w:val="28"/>
          <w:szCs w:val="28"/>
          <w:lang w:val="uk-UA"/>
        </w:rPr>
        <w:t>на 2026-2029 роки</w:t>
      </w:r>
    </w:p>
    <w:p w:rsidR="00502AFE" w:rsidRPr="00502AFE" w:rsidRDefault="00502AFE" w:rsidP="00502AFE">
      <w:pPr>
        <w:spacing w:after="20"/>
        <w:jc w:val="both"/>
        <w:rPr>
          <w:sz w:val="28"/>
          <w:szCs w:val="28"/>
          <w:lang w:val="uk-UA"/>
        </w:rPr>
      </w:pPr>
    </w:p>
    <w:p w:rsidR="00502AFE" w:rsidRPr="00502AFE" w:rsidRDefault="00502AFE" w:rsidP="00502AFE">
      <w:pPr>
        <w:spacing w:before="20" w:after="20"/>
        <w:ind w:firstLine="567"/>
        <w:jc w:val="both"/>
        <w:rPr>
          <w:sz w:val="28"/>
          <w:szCs w:val="28"/>
          <w:lang w:val="uk-UA"/>
        </w:rPr>
      </w:pPr>
      <w:r w:rsidRPr="00502AFE">
        <w:rPr>
          <w:sz w:val="28"/>
          <w:szCs w:val="28"/>
          <w:lang w:val="uk-UA"/>
        </w:rPr>
        <w:t xml:space="preserve">Відповідно до статей 76 та 77 Бюджетного кодексу України, пункту 3 частини 4 статті 42, частини 1 та пункту 1 частини 2 статті 52 «Про місцеве самоврядування в Україні», розглянувши </w:t>
      </w:r>
      <w:proofErr w:type="spellStart"/>
      <w:r w:rsidRPr="00502AFE">
        <w:rPr>
          <w:sz w:val="28"/>
          <w:szCs w:val="28"/>
          <w:lang w:val="uk-UA"/>
        </w:rPr>
        <w:t>проєкт</w:t>
      </w:r>
      <w:proofErr w:type="spellEnd"/>
      <w:r w:rsidRPr="00502A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Програми інформатизації та </w:t>
      </w:r>
      <w:proofErr w:type="spellStart"/>
      <w:r>
        <w:rPr>
          <w:sz w:val="28"/>
          <w:szCs w:val="28"/>
          <w:lang w:val="uk-UA"/>
        </w:rPr>
        <w:t>цифровізації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Новоодеської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 на 2026-2029 роки</w:t>
      </w:r>
      <w:r w:rsidRPr="00502AFE">
        <w:rPr>
          <w:sz w:val="28"/>
          <w:szCs w:val="28"/>
          <w:lang w:val="uk-UA"/>
        </w:rPr>
        <w:t>, виконавчий комітет міської ради</w:t>
      </w:r>
    </w:p>
    <w:p w:rsidR="00502AFE" w:rsidRPr="00502AFE" w:rsidRDefault="00502AFE" w:rsidP="00502AFE">
      <w:pPr>
        <w:spacing w:before="20" w:after="20"/>
        <w:jc w:val="both"/>
        <w:rPr>
          <w:b/>
          <w:sz w:val="28"/>
          <w:szCs w:val="28"/>
        </w:rPr>
      </w:pPr>
      <w:r w:rsidRPr="00502AFE">
        <w:rPr>
          <w:sz w:val="28"/>
          <w:szCs w:val="28"/>
        </w:rPr>
        <w:t> </w:t>
      </w:r>
      <w:r w:rsidRPr="00502AFE">
        <w:rPr>
          <w:b/>
          <w:sz w:val="28"/>
          <w:szCs w:val="28"/>
        </w:rPr>
        <w:t xml:space="preserve">ВИРІШИВ: </w:t>
      </w:r>
    </w:p>
    <w:p w:rsidR="00502AFE" w:rsidRPr="00502AFE" w:rsidRDefault="00502AFE" w:rsidP="00502AFE">
      <w:pPr>
        <w:spacing w:before="20" w:after="20"/>
        <w:jc w:val="both"/>
        <w:rPr>
          <w:sz w:val="28"/>
          <w:szCs w:val="28"/>
        </w:rPr>
      </w:pPr>
      <w:r w:rsidRPr="00502AFE">
        <w:rPr>
          <w:sz w:val="28"/>
          <w:szCs w:val="28"/>
        </w:rPr>
        <w:t> </w:t>
      </w:r>
    </w:p>
    <w:p w:rsidR="00502AFE" w:rsidRPr="00502AFE" w:rsidRDefault="00502AFE" w:rsidP="00502AFE">
      <w:pPr>
        <w:spacing w:after="20"/>
        <w:ind w:firstLine="567"/>
        <w:jc w:val="both"/>
        <w:rPr>
          <w:sz w:val="28"/>
          <w:szCs w:val="28"/>
        </w:rPr>
      </w:pPr>
      <w:r w:rsidRPr="00502AFE">
        <w:rPr>
          <w:sz w:val="28"/>
          <w:szCs w:val="28"/>
        </w:rPr>
        <w:t xml:space="preserve">1. </w:t>
      </w:r>
      <w:proofErr w:type="spellStart"/>
      <w:r w:rsidRPr="00502AFE">
        <w:rPr>
          <w:sz w:val="28"/>
          <w:szCs w:val="28"/>
        </w:rPr>
        <w:t>Схвалити</w:t>
      </w:r>
      <w:proofErr w:type="spellEnd"/>
      <w:r w:rsidRPr="00502AFE">
        <w:rPr>
          <w:sz w:val="28"/>
          <w:szCs w:val="28"/>
        </w:rPr>
        <w:t xml:space="preserve"> </w:t>
      </w:r>
      <w:proofErr w:type="spellStart"/>
      <w:r w:rsidRPr="00502AFE">
        <w:rPr>
          <w:sz w:val="28"/>
          <w:szCs w:val="28"/>
        </w:rPr>
        <w:t>проєкт</w:t>
      </w:r>
      <w:proofErr w:type="spellEnd"/>
      <w:r w:rsidRPr="00502AF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Програми </w:t>
      </w:r>
      <w:proofErr w:type="spellStart"/>
      <w:r>
        <w:rPr>
          <w:sz w:val="28"/>
          <w:szCs w:val="28"/>
          <w:lang w:val="uk-UA"/>
        </w:rPr>
        <w:t>цифровізації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Новоодеської</w:t>
      </w:r>
      <w:proofErr w:type="spellEnd"/>
      <w:r>
        <w:rPr>
          <w:sz w:val="28"/>
          <w:szCs w:val="28"/>
          <w:lang w:val="uk-UA"/>
        </w:rPr>
        <w:t xml:space="preserve"> територіальної </w:t>
      </w:r>
      <w:proofErr w:type="gramStart"/>
      <w:r>
        <w:rPr>
          <w:sz w:val="28"/>
          <w:szCs w:val="28"/>
          <w:lang w:val="uk-UA"/>
        </w:rPr>
        <w:t>громади на</w:t>
      </w:r>
      <w:proofErr w:type="gramEnd"/>
      <w:r>
        <w:rPr>
          <w:sz w:val="28"/>
          <w:szCs w:val="28"/>
          <w:lang w:val="uk-UA"/>
        </w:rPr>
        <w:t xml:space="preserve"> 2026-2029 роки (далі Програма)</w:t>
      </w:r>
      <w:r w:rsidRPr="00502AFE">
        <w:rPr>
          <w:sz w:val="28"/>
          <w:szCs w:val="28"/>
        </w:rPr>
        <w:t xml:space="preserve">, </w:t>
      </w:r>
      <w:proofErr w:type="spellStart"/>
      <w:r w:rsidRPr="00502AFE">
        <w:rPr>
          <w:sz w:val="28"/>
          <w:szCs w:val="28"/>
        </w:rPr>
        <w:t>що</w:t>
      </w:r>
      <w:proofErr w:type="spellEnd"/>
      <w:r w:rsidRPr="00502AFE">
        <w:rPr>
          <w:sz w:val="28"/>
          <w:szCs w:val="28"/>
        </w:rPr>
        <w:t xml:space="preserve"> </w:t>
      </w:r>
      <w:proofErr w:type="spellStart"/>
      <w:r w:rsidRPr="00502AFE">
        <w:rPr>
          <w:sz w:val="28"/>
          <w:szCs w:val="28"/>
        </w:rPr>
        <w:t>додається</w:t>
      </w:r>
      <w:proofErr w:type="spellEnd"/>
      <w:r w:rsidRPr="00502AFE">
        <w:rPr>
          <w:sz w:val="28"/>
          <w:szCs w:val="28"/>
        </w:rPr>
        <w:t>.</w:t>
      </w:r>
    </w:p>
    <w:p w:rsidR="00502AFE" w:rsidRPr="00502AFE" w:rsidRDefault="00502AFE" w:rsidP="00502AFE">
      <w:pPr>
        <w:spacing w:after="20"/>
        <w:ind w:firstLine="567"/>
        <w:jc w:val="both"/>
        <w:rPr>
          <w:sz w:val="28"/>
          <w:szCs w:val="28"/>
        </w:rPr>
      </w:pPr>
      <w:r w:rsidRPr="00502AFE">
        <w:rPr>
          <w:sz w:val="28"/>
          <w:szCs w:val="28"/>
        </w:rPr>
        <w:t xml:space="preserve">2. </w:t>
      </w:r>
      <w:r>
        <w:rPr>
          <w:sz w:val="28"/>
          <w:szCs w:val="28"/>
          <w:lang w:val="uk-UA"/>
        </w:rPr>
        <w:t>Начальнику відділу організаційно-кадрової роботи та контролю, цифровому лідеру, Олені Пустовойтенко</w:t>
      </w:r>
      <w:r w:rsidRPr="00502AF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надати на погодження </w:t>
      </w:r>
      <w:proofErr w:type="spellStart"/>
      <w:r>
        <w:rPr>
          <w:sz w:val="28"/>
          <w:szCs w:val="28"/>
          <w:lang w:val="uk-UA"/>
        </w:rPr>
        <w:t>про</w:t>
      </w:r>
      <w:r w:rsidR="00303EA6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</w:t>
      </w:r>
      <w:proofErr w:type="spellEnd"/>
      <w:r>
        <w:rPr>
          <w:sz w:val="28"/>
          <w:szCs w:val="28"/>
          <w:lang w:val="uk-UA"/>
        </w:rPr>
        <w:t xml:space="preserve"> Програми </w:t>
      </w:r>
      <w:r w:rsidR="00303EA6">
        <w:rPr>
          <w:sz w:val="28"/>
          <w:szCs w:val="28"/>
          <w:lang w:val="uk-UA"/>
        </w:rPr>
        <w:t xml:space="preserve">до Міністерства цифрової трансформації України та </w:t>
      </w:r>
      <w:r w:rsidRPr="00502AFE">
        <w:rPr>
          <w:sz w:val="28"/>
          <w:szCs w:val="28"/>
        </w:rPr>
        <w:t>в</w:t>
      </w:r>
      <w:r>
        <w:rPr>
          <w:sz w:val="28"/>
          <w:szCs w:val="28"/>
          <w:lang w:val="uk-UA"/>
        </w:rPr>
        <w:t>и</w:t>
      </w:r>
      <w:r w:rsidRPr="00502AFE">
        <w:rPr>
          <w:sz w:val="28"/>
          <w:szCs w:val="28"/>
        </w:rPr>
        <w:t xml:space="preserve">нести </w:t>
      </w:r>
      <w:proofErr w:type="spellStart"/>
      <w:r w:rsidRPr="00502AFE">
        <w:rPr>
          <w:sz w:val="28"/>
          <w:szCs w:val="28"/>
        </w:rPr>
        <w:t>проєкт</w:t>
      </w:r>
      <w:proofErr w:type="spellEnd"/>
      <w:r w:rsidRPr="00502AFE">
        <w:rPr>
          <w:sz w:val="28"/>
          <w:szCs w:val="28"/>
        </w:rPr>
        <w:t xml:space="preserve"> </w:t>
      </w:r>
      <w:proofErr w:type="spellStart"/>
      <w:r w:rsidRPr="00502AFE">
        <w:rPr>
          <w:sz w:val="28"/>
          <w:szCs w:val="28"/>
        </w:rPr>
        <w:t>рішення</w:t>
      </w:r>
      <w:proofErr w:type="spellEnd"/>
      <w:r w:rsidRPr="00502AFE">
        <w:rPr>
          <w:sz w:val="28"/>
          <w:szCs w:val="28"/>
        </w:rPr>
        <w:t xml:space="preserve"> </w:t>
      </w:r>
      <w:proofErr w:type="spellStart"/>
      <w:r w:rsidRPr="00502AFE">
        <w:rPr>
          <w:sz w:val="28"/>
          <w:szCs w:val="28"/>
        </w:rPr>
        <w:t>Новоодеської</w:t>
      </w:r>
      <w:proofErr w:type="spellEnd"/>
      <w:r w:rsidRPr="00502AFE">
        <w:rPr>
          <w:sz w:val="28"/>
          <w:szCs w:val="28"/>
        </w:rPr>
        <w:t xml:space="preserve"> </w:t>
      </w:r>
      <w:proofErr w:type="spellStart"/>
      <w:r w:rsidRPr="00502AFE">
        <w:rPr>
          <w:sz w:val="28"/>
          <w:szCs w:val="28"/>
        </w:rPr>
        <w:t>міської</w:t>
      </w:r>
      <w:proofErr w:type="spellEnd"/>
      <w:r w:rsidRPr="00502AFE">
        <w:rPr>
          <w:sz w:val="28"/>
          <w:szCs w:val="28"/>
        </w:rPr>
        <w:t xml:space="preserve"> ради </w:t>
      </w:r>
      <w:r w:rsidR="00303EA6">
        <w:rPr>
          <w:sz w:val="28"/>
          <w:szCs w:val="28"/>
          <w:lang w:val="uk-UA"/>
        </w:rPr>
        <w:t xml:space="preserve">«Про затвердження </w:t>
      </w:r>
      <w:r>
        <w:rPr>
          <w:sz w:val="28"/>
          <w:szCs w:val="28"/>
          <w:lang w:val="uk-UA"/>
        </w:rPr>
        <w:t xml:space="preserve">Програми інформатизації та </w:t>
      </w:r>
      <w:proofErr w:type="spellStart"/>
      <w:r>
        <w:rPr>
          <w:sz w:val="28"/>
          <w:szCs w:val="28"/>
          <w:lang w:val="uk-UA"/>
        </w:rPr>
        <w:t>цифровізації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Новоодеської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 на 2026-2029 роки</w:t>
      </w:r>
      <w:r w:rsidRPr="00502AFE">
        <w:rPr>
          <w:sz w:val="28"/>
          <w:szCs w:val="28"/>
        </w:rPr>
        <w:t xml:space="preserve">» на </w:t>
      </w:r>
      <w:proofErr w:type="spellStart"/>
      <w:r w:rsidRPr="00502AFE">
        <w:rPr>
          <w:sz w:val="28"/>
          <w:szCs w:val="28"/>
        </w:rPr>
        <w:t>розгляд</w:t>
      </w:r>
      <w:proofErr w:type="spellEnd"/>
      <w:r w:rsidRPr="00502AFE">
        <w:rPr>
          <w:sz w:val="28"/>
          <w:szCs w:val="28"/>
        </w:rPr>
        <w:t xml:space="preserve"> </w:t>
      </w:r>
      <w:proofErr w:type="spellStart"/>
      <w:r w:rsidRPr="00502AFE">
        <w:rPr>
          <w:sz w:val="28"/>
          <w:szCs w:val="28"/>
        </w:rPr>
        <w:t>і</w:t>
      </w:r>
      <w:proofErr w:type="spellEnd"/>
      <w:r w:rsidRPr="00502AFE">
        <w:rPr>
          <w:sz w:val="28"/>
          <w:szCs w:val="28"/>
        </w:rPr>
        <w:t xml:space="preserve"> </w:t>
      </w:r>
      <w:proofErr w:type="spellStart"/>
      <w:r w:rsidRPr="00502AFE">
        <w:rPr>
          <w:sz w:val="28"/>
          <w:szCs w:val="28"/>
        </w:rPr>
        <w:t>затвердження</w:t>
      </w:r>
      <w:proofErr w:type="spellEnd"/>
      <w:r w:rsidRPr="00502AFE">
        <w:rPr>
          <w:sz w:val="28"/>
          <w:szCs w:val="28"/>
        </w:rPr>
        <w:t xml:space="preserve"> </w:t>
      </w:r>
      <w:proofErr w:type="spellStart"/>
      <w:r w:rsidRPr="00502AFE">
        <w:rPr>
          <w:sz w:val="28"/>
          <w:szCs w:val="28"/>
        </w:rPr>
        <w:t>міської</w:t>
      </w:r>
      <w:proofErr w:type="spellEnd"/>
      <w:r w:rsidRPr="00502AFE">
        <w:rPr>
          <w:sz w:val="28"/>
          <w:szCs w:val="28"/>
        </w:rPr>
        <w:t xml:space="preserve"> ради.</w:t>
      </w:r>
    </w:p>
    <w:p w:rsidR="00502AFE" w:rsidRPr="00303EA6" w:rsidRDefault="00502AFE" w:rsidP="00502AFE">
      <w:pPr>
        <w:spacing w:after="20"/>
        <w:ind w:firstLine="567"/>
        <w:jc w:val="both"/>
        <w:rPr>
          <w:sz w:val="28"/>
          <w:szCs w:val="28"/>
          <w:lang w:val="uk-UA"/>
        </w:rPr>
      </w:pPr>
      <w:r w:rsidRPr="00502AFE">
        <w:rPr>
          <w:sz w:val="28"/>
          <w:szCs w:val="28"/>
        </w:rPr>
        <w:t xml:space="preserve">3. Контроль за </w:t>
      </w:r>
      <w:proofErr w:type="spellStart"/>
      <w:r w:rsidRPr="00502AFE">
        <w:rPr>
          <w:sz w:val="28"/>
          <w:szCs w:val="28"/>
        </w:rPr>
        <w:t>виконанням</w:t>
      </w:r>
      <w:proofErr w:type="spellEnd"/>
      <w:r w:rsidRPr="00502AFE">
        <w:rPr>
          <w:sz w:val="28"/>
          <w:szCs w:val="28"/>
        </w:rPr>
        <w:t xml:space="preserve"> </w:t>
      </w:r>
      <w:proofErr w:type="spellStart"/>
      <w:r w:rsidRPr="00502AFE">
        <w:rPr>
          <w:sz w:val="28"/>
          <w:szCs w:val="28"/>
        </w:rPr>
        <w:t>цього</w:t>
      </w:r>
      <w:proofErr w:type="spellEnd"/>
      <w:r w:rsidRPr="00502AFE">
        <w:rPr>
          <w:sz w:val="28"/>
          <w:szCs w:val="28"/>
        </w:rPr>
        <w:t xml:space="preserve"> </w:t>
      </w:r>
      <w:proofErr w:type="spellStart"/>
      <w:proofErr w:type="gramStart"/>
      <w:r w:rsidRPr="00502AFE">
        <w:rPr>
          <w:sz w:val="28"/>
          <w:szCs w:val="28"/>
        </w:rPr>
        <w:t>р</w:t>
      </w:r>
      <w:proofErr w:type="gramEnd"/>
      <w:r w:rsidRPr="00502AFE">
        <w:rPr>
          <w:sz w:val="28"/>
          <w:szCs w:val="28"/>
        </w:rPr>
        <w:t>ішення</w:t>
      </w:r>
      <w:proofErr w:type="spellEnd"/>
      <w:r w:rsidRPr="00502AFE">
        <w:rPr>
          <w:sz w:val="28"/>
          <w:szCs w:val="28"/>
        </w:rPr>
        <w:t xml:space="preserve"> </w:t>
      </w:r>
      <w:proofErr w:type="spellStart"/>
      <w:r w:rsidRPr="00502AFE">
        <w:rPr>
          <w:sz w:val="28"/>
          <w:szCs w:val="28"/>
        </w:rPr>
        <w:t>покласти</w:t>
      </w:r>
      <w:proofErr w:type="spellEnd"/>
      <w:r w:rsidRPr="00502AFE">
        <w:rPr>
          <w:sz w:val="28"/>
          <w:szCs w:val="28"/>
        </w:rPr>
        <w:t xml:space="preserve"> на </w:t>
      </w:r>
      <w:r w:rsidR="00303EA6">
        <w:rPr>
          <w:sz w:val="28"/>
          <w:szCs w:val="28"/>
          <w:lang w:val="uk-UA"/>
        </w:rPr>
        <w:t>керуючого справами виконкому Геннадія Чубука.</w:t>
      </w:r>
    </w:p>
    <w:p w:rsidR="00502AFE" w:rsidRPr="00502AFE" w:rsidRDefault="00502AFE" w:rsidP="00502AFE">
      <w:pPr>
        <w:spacing w:after="20"/>
        <w:jc w:val="both"/>
        <w:rPr>
          <w:sz w:val="28"/>
          <w:szCs w:val="28"/>
        </w:rPr>
      </w:pPr>
      <w:r w:rsidRPr="00502AFE">
        <w:rPr>
          <w:sz w:val="28"/>
          <w:szCs w:val="28"/>
        </w:rPr>
        <w:t> </w:t>
      </w:r>
    </w:p>
    <w:p w:rsidR="00502AFE" w:rsidRPr="00502AFE" w:rsidRDefault="00502AFE" w:rsidP="00502AFE">
      <w:pPr>
        <w:spacing w:after="20"/>
        <w:jc w:val="both"/>
        <w:rPr>
          <w:sz w:val="28"/>
          <w:szCs w:val="28"/>
        </w:rPr>
      </w:pPr>
    </w:p>
    <w:p w:rsidR="00502AFE" w:rsidRPr="00502AFE" w:rsidRDefault="00502AFE" w:rsidP="00502AFE">
      <w:pPr>
        <w:spacing w:after="20"/>
        <w:jc w:val="both"/>
        <w:rPr>
          <w:sz w:val="28"/>
          <w:szCs w:val="28"/>
        </w:rPr>
      </w:pPr>
    </w:p>
    <w:p w:rsidR="00502AFE" w:rsidRPr="00502AFE" w:rsidRDefault="00502AFE" w:rsidP="00502AFE">
      <w:pPr>
        <w:spacing w:after="20"/>
        <w:jc w:val="both"/>
        <w:rPr>
          <w:b/>
          <w:sz w:val="28"/>
          <w:szCs w:val="28"/>
        </w:rPr>
      </w:pPr>
      <w:proofErr w:type="spellStart"/>
      <w:r w:rsidRPr="00502AFE">
        <w:rPr>
          <w:b/>
          <w:sz w:val="28"/>
          <w:szCs w:val="28"/>
        </w:rPr>
        <w:t>Міський</w:t>
      </w:r>
      <w:proofErr w:type="spellEnd"/>
      <w:r w:rsidRPr="00502AFE">
        <w:rPr>
          <w:b/>
          <w:sz w:val="28"/>
          <w:szCs w:val="28"/>
        </w:rPr>
        <w:t xml:space="preserve"> голова                              </w:t>
      </w:r>
      <w:r w:rsidRPr="00502AFE">
        <w:rPr>
          <w:b/>
          <w:sz w:val="28"/>
          <w:szCs w:val="28"/>
        </w:rPr>
        <w:tab/>
      </w:r>
      <w:r w:rsidRPr="00502AFE">
        <w:rPr>
          <w:b/>
          <w:sz w:val="28"/>
          <w:szCs w:val="28"/>
        </w:rPr>
        <w:tab/>
      </w:r>
      <w:r w:rsidRPr="00502AFE">
        <w:rPr>
          <w:b/>
          <w:sz w:val="28"/>
          <w:szCs w:val="28"/>
          <w:lang w:val="uk-UA"/>
        </w:rPr>
        <w:t xml:space="preserve">                </w:t>
      </w:r>
      <w:r w:rsidRPr="00502AFE">
        <w:rPr>
          <w:b/>
          <w:sz w:val="28"/>
          <w:szCs w:val="28"/>
        </w:rPr>
        <w:t xml:space="preserve"> </w:t>
      </w:r>
      <w:proofErr w:type="spellStart"/>
      <w:r w:rsidRPr="00502AFE">
        <w:rPr>
          <w:b/>
          <w:sz w:val="28"/>
          <w:szCs w:val="28"/>
        </w:rPr>
        <w:t>Олександр</w:t>
      </w:r>
      <w:proofErr w:type="spellEnd"/>
      <w:r w:rsidRPr="00502AFE">
        <w:rPr>
          <w:b/>
          <w:sz w:val="28"/>
          <w:szCs w:val="28"/>
        </w:rPr>
        <w:t xml:space="preserve"> ПОЛЯКОВ</w:t>
      </w:r>
    </w:p>
    <w:p w:rsidR="00A371D9" w:rsidRDefault="00A371D9"/>
    <w:sectPr w:rsidR="00A371D9" w:rsidSect="00A3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AFE"/>
    <w:rsid w:val="00303EA6"/>
    <w:rsid w:val="004143F1"/>
    <w:rsid w:val="00502AFE"/>
    <w:rsid w:val="00A371D9"/>
    <w:rsid w:val="00EB0A3F"/>
    <w:rsid w:val="00F62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2AFE"/>
    <w:pPr>
      <w:widowControl w:val="0"/>
      <w:autoSpaceDE w:val="0"/>
      <w:autoSpaceDN w:val="0"/>
      <w:ind w:left="342"/>
    </w:pPr>
    <w:rPr>
      <w:rFonts w:eastAsia="Calibri"/>
      <w:sz w:val="28"/>
      <w:szCs w:val="28"/>
      <w:lang w:val="uk-UA" w:eastAsia="uk-UA"/>
    </w:rPr>
  </w:style>
  <w:style w:type="character" w:customStyle="1" w:styleId="a4">
    <w:name w:val="Основной текст Знак"/>
    <w:basedOn w:val="a0"/>
    <w:link w:val="a3"/>
    <w:rsid w:val="00502AFE"/>
    <w:rPr>
      <w:rFonts w:ascii="Times New Roman" w:eastAsia="Calibri" w:hAnsi="Times New Roman" w:cs="Times New Roman"/>
      <w:sz w:val="28"/>
      <w:szCs w:val="28"/>
      <w:lang w:val="uk-UA" w:eastAsia="uk-UA"/>
    </w:rPr>
  </w:style>
  <w:style w:type="paragraph" w:customStyle="1" w:styleId="Heading11">
    <w:name w:val="Heading 11"/>
    <w:basedOn w:val="a"/>
    <w:rsid w:val="00502AFE"/>
    <w:pPr>
      <w:widowControl w:val="0"/>
      <w:autoSpaceDE w:val="0"/>
      <w:autoSpaceDN w:val="0"/>
      <w:ind w:left="2397" w:right="2424"/>
      <w:jc w:val="center"/>
      <w:outlineLvl w:val="1"/>
    </w:pPr>
    <w:rPr>
      <w:rFonts w:eastAsia="Calibri"/>
      <w:b/>
      <w:bCs/>
      <w:sz w:val="32"/>
      <w:szCs w:val="3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2026-06-17T06:52:00Z</cp:lastPrinted>
  <dcterms:created xsi:type="dcterms:W3CDTF">2026-06-16T07:47:00Z</dcterms:created>
  <dcterms:modified xsi:type="dcterms:W3CDTF">2026-06-17T06:52:00Z</dcterms:modified>
</cp:coreProperties>
</file>