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05" w:rsidRPr="001B3F93" w:rsidRDefault="001C1105" w:rsidP="001C11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4"/>
          <w:lang w:val="ru-RU" w:eastAsia="uk-UA" w:bidi="uk-UA"/>
        </w:rPr>
      </w:pPr>
      <w:r w:rsidRPr="001B3F93">
        <w:rPr>
          <w:rFonts w:ascii="Times New Roman" w:eastAsia="Times New Roman" w:hAnsi="Times New Roman" w:cs="Times New Roman"/>
          <w:noProof/>
          <w:sz w:val="23"/>
          <w:szCs w:val="24"/>
          <w:lang w:eastAsia="uk-UA"/>
        </w:rPr>
        <mc:AlternateContent>
          <mc:Choice Requires="wpg">
            <w:drawing>
              <wp:inline distT="0" distB="0" distL="0" distR="0" wp14:anchorId="287C5696" wp14:editId="451277CE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963AAC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:rsidR="001C1105" w:rsidRPr="00005ACE" w:rsidRDefault="001C1105" w:rsidP="001C1105">
      <w:pPr>
        <w:widowControl w:val="0"/>
        <w:autoSpaceDE w:val="0"/>
        <w:autoSpaceDN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  <w:r w:rsidRPr="00005ACE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НОВООДЕСЬКА МІСЬКА РАДА</w:t>
      </w:r>
    </w:p>
    <w:p w:rsidR="001C1105" w:rsidRPr="00005ACE" w:rsidRDefault="001C1105" w:rsidP="001C1105">
      <w:pPr>
        <w:widowControl w:val="0"/>
        <w:autoSpaceDE w:val="0"/>
        <w:autoSpaceDN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  <w:r w:rsidRPr="00005ACE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МИКОЛАЇВСЬКОЇ ОБЛАСТІ</w:t>
      </w:r>
    </w:p>
    <w:p w:rsidR="001C1105" w:rsidRPr="001B3F93" w:rsidRDefault="001C1105" w:rsidP="001C1105">
      <w:pPr>
        <w:widowControl w:val="0"/>
        <w:autoSpaceDE w:val="0"/>
        <w:autoSpaceDN w:val="0"/>
        <w:spacing w:before="89"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</w:pPr>
    </w:p>
    <w:p w:rsidR="001C1105" w:rsidRPr="001B3F93" w:rsidRDefault="001C1105" w:rsidP="001C110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B3F9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 І Ш Е Н </w:t>
      </w:r>
      <w:proofErr w:type="spellStart"/>
      <w:r w:rsidRPr="001B3F9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</w:t>
      </w:r>
      <w:proofErr w:type="spellEnd"/>
      <w:r w:rsidRPr="001B3F9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C1105" w:rsidRPr="001B3F93" w:rsidTr="00375183">
        <w:trPr>
          <w:trHeight w:val="1027"/>
        </w:trPr>
        <w:tc>
          <w:tcPr>
            <w:tcW w:w="6487" w:type="dxa"/>
            <w:hideMark/>
          </w:tcPr>
          <w:p w:rsidR="001C1105" w:rsidRPr="001B3F93" w:rsidRDefault="001C1105" w:rsidP="00375183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proofErr w:type="spellStart"/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Від</w:t>
            </w:r>
            <w:proofErr w:type="spellEnd"/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 xml:space="preserve"> </w:t>
            </w:r>
            <w:r w:rsidR="000848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23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7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6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 xml:space="preserve"> р. 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№ </w:t>
            </w:r>
            <w:r w:rsidR="00084830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14</w:t>
            </w:r>
          </w:p>
          <w:p w:rsidR="001C1105" w:rsidRPr="001B3F93" w:rsidRDefault="001C1105" w:rsidP="00375183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м. Нова Одеса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 w:bidi="uk-UA"/>
              </w:rPr>
              <w:t xml:space="preserve">        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</w:p>
        </w:tc>
        <w:tc>
          <w:tcPr>
            <w:tcW w:w="3251" w:type="dxa"/>
            <w:hideMark/>
          </w:tcPr>
          <w:p w:rsidR="001C1105" w:rsidRPr="001B3F93" w:rsidRDefault="001C1105" w:rsidP="00005ACE">
            <w:pPr>
              <w:widowControl w:val="0"/>
              <w:autoSpaceDE w:val="0"/>
              <w:autoSpaceDN w:val="0"/>
              <w:spacing w:before="89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 w:bidi="uk-UA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 w:bidi="uk-UA"/>
              </w:rPr>
              <w:t>V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І </w:t>
            </w:r>
            <w:r w:rsidR="00005ACE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позачергова </w:t>
            </w: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сесія </w:t>
            </w:r>
          </w:p>
          <w:p w:rsidR="001C1105" w:rsidRPr="001B3F93" w:rsidRDefault="001C1105" w:rsidP="00375183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1B3F93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восьмого скликання</w:t>
            </w:r>
          </w:p>
        </w:tc>
      </w:tr>
    </w:tbl>
    <w:p w:rsidR="001C1105" w:rsidRPr="001B3F93" w:rsidRDefault="001C1105" w:rsidP="001C1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66"/>
      </w:tblGrid>
      <w:tr w:rsidR="001C1105" w:rsidRPr="001B3F93" w:rsidTr="00375183">
        <w:trPr>
          <w:trHeight w:val="1267"/>
        </w:trPr>
        <w:tc>
          <w:tcPr>
            <w:tcW w:w="5466" w:type="dxa"/>
          </w:tcPr>
          <w:p w:rsidR="001C1105" w:rsidRPr="001B3F93" w:rsidRDefault="001C1105" w:rsidP="00005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Про надання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дозволу на розробку</w:t>
            </w:r>
            <w:r w:rsidR="00005A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проекту відведення </w:t>
            </w: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земельн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ої</w:t>
            </w: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 ділянк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и</w:t>
            </w: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в  оренду 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сінокосіння</w:t>
            </w: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і випасання худоби </w:t>
            </w: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громадян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ці</w:t>
            </w:r>
            <w:r w:rsidRPr="001B3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Косовій Г.М.</w:t>
            </w:r>
          </w:p>
          <w:p w:rsidR="001C1105" w:rsidRPr="001B3F93" w:rsidRDefault="001C1105" w:rsidP="00375183">
            <w:pPr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44"/>
                <w:lang w:val="ru-RU" w:eastAsia="ru-RU"/>
              </w:rPr>
            </w:pPr>
          </w:p>
        </w:tc>
      </w:tr>
    </w:tbl>
    <w:p w:rsidR="001C1105" w:rsidRPr="001B3F93" w:rsidRDefault="001C1105" w:rsidP="00005ACE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озглянувши заяву 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Косової Г.М.</w:t>
      </w:r>
      <w:r w:rsidR="00F25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51F6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="00F251F6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К-598-06-12 від 17.07.2026 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відведення земельної ділянки в оренду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сінокосіння і випасання худоби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розташовану в межах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848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оодеської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</w:t>
      </w:r>
      <w:r w:rsidR="00005A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Миколаївського району Миколаївської області</w:t>
      </w:r>
      <w:r w:rsidR="000848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викопіювання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еруючись пунктом 34 частини 1 статті 26 Закону України «Про місцеве самоврядування в Україні»,</w:t>
      </w:r>
      <w:r w:rsidRPr="001B3F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статей 12, 22,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116, 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122, 125, 126, </w:t>
      </w:r>
      <w:r w:rsidRPr="00E72EC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05AC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7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ст. 134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186 Земельного </w:t>
      </w:r>
      <w:r w:rsidR="00005A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одексу України,</w:t>
      </w:r>
      <w:r w:rsidRPr="001B3F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7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ст.50 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землеустрій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Закону України «П</w:t>
      </w:r>
      <w:r w:rsidR="00005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 державний земельних кадастр»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міська рада </w:t>
      </w:r>
    </w:p>
    <w:p w:rsidR="001C1105" w:rsidRPr="001B3F93" w:rsidRDefault="001C1105" w:rsidP="00005AC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</w:pPr>
      <w:r w:rsidRPr="001B3F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В И Р І Ш И Л А :</w:t>
      </w:r>
      <w:r w:rsidRPr="001B3F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 </w:t>
      </w:r>
    </w:p>
    <w:p w:rsidR="001C1105" w:rsidRPr="001B3F93" w:rsidRDefault="001C1105" w:rsidP="00005AC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</w:pPr>
    </w:p>
    <w:p w:rsidR="001C1105" w:rsidRPr="00C118BC" w:rsidRDefault="001C1105" w:rsidP="00005A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8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Надати дозвіл 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Pr="001B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Косовій Галин</w:t>
      </w:r>
      <w:r w:rsidR="0008483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Миколаївні 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розроблення проекту землеустрою щодо відведення земельної ділянки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із земель сільськогосподарського призначення 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комунальної власності</w:t>
      </w:r>
      <w:r w:rsidR="00005A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11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наданих у власність чи користування</w:t>
      </w:r>
      <w:r w:rsidR="00005A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орієнтовною </w:t>
      </w:r>
      <w:r w:rsidRPr="00C118BC">
        <w:rPr>
          <w:rFonts w:ascii="Times New Roman" w:hAnsi="Times New Roman" w:cs="Times New Roman"/>
          <w:sz w:val="28"/>
          <w:szCs w:val="28"/>
        </w:rPr>
        <w:t xml:space="preserve">площею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05A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Pr="00C118BC">
        <w:rPr>
          <w:rFonts w:ascii="Times New Roman" w:hAnsi="Times New Roman" w:cs="Times New Roman"/>
          <w:sz w:val="28"/>
          <w:szCs w:val="28"/>
        </w:rPr>
        <w:t xml:space="preserve">га </w:t>
      </w:r>
      <w:r>
        <w:rPr>
          <w:rFonts w:ascii="Times New Roman" w:hAnsi="Times New Roman" w:cs="Times New Roman"/>
          <w:sz w:val="28"/>
          <w:szCs w:val="28"/>
        </w:rPr>
        <w:t xml:space="preserve">пасовищ </w:t>
      </w:r>
      <w:r w:rsidRPr="00C118B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сінокосіння і випасання худоби</w:t>
      </w:r>
      <w:r w:rsidRPr="00C118BC">
        <w:rPr>
          <w:rFonts w:ascii="Times New Roman" w:hAnsi="Times New Roman" w:cs="Times New Roman"/>
          <w:sz w:val="28"/>
          <w:szCs w:val="28"/>
        </w:rPr>
        <w:t xml:space="preserve"> (01.0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118BC">
        <w:rPr>
          <w:rFonts w:ascii="Times New Roman" w:hAnsi="Times New Roman" w:cs="Times New Roman"/>
          <w:sz w:val="28"/>
          <w:szCs w:val="28"/>
        </w:rPr>
        <w:t>)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>, розташован</w:t>
      </w:r>
      <w:r w:rsidR="00005ACE">
        <w:rPr>
          <w:rFonts w:ascii="Times New Roman" w:hAnsi="Times New Roman" w:cs="Times New Roman"/>
          <w:sz w:val="28"/>
          <w:szCs w:val="28"/>
          <w:shd w:val="clear" w:color="auto" w:fill="FFFFFF"/>
        </w:rPr>
        <w:t>ої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межах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Новоодеської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</w:t>
      </w:r>
      <w:r w:rsidR="00005ACE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 гром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ади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Миколаївського району Миколаївської області. </w:t>
      </w:r>
    </w:p>
    <w:p w:rsidR="001C1105" w:rsidRPr="00231743" w:rsidRDefault="001C1105" w:rsidP="00005A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1743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23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Рекомендувати гр. Косов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ій</w:t>
      </w:r>
      <w:r w:rsidRPr="0023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23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23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1743">
        <w:rPr>
          <w:rFonts w:ascii="Times New Roman" w:hAnsi="Times New Roman" w:cs="Times New Roman"/>
          <w:sz w:val="28"/>
          <w:szCs w:val="28"/>
        </w:rPr>
        <w:t xml:space="preserve">замовити проект землеустрою щодо відведення земельної ділянки </w:t>
      </w:r>
      <w:r w:rsidRPr="0023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суб'єкта господарювання</w:t>
      </w:r>
      <w:r w:rsidRPr="00231743">
        <w:rPr>
          <w:rFonts w:ascii="Times New Roman" w:hAnsi="Times New Roman" w:cs="Times New Roman"/>
          <w:sz w:val="28"/>
          <w:szCs w:val="28"/>
        </w:rPr>
        <w:t xml:space="preserve">, який має ліцензію на проведення робіт із землеустрою </w:t>
      </w:r>
      <w:r w:rsidRPr="00231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згідно із законом.</w:t>
      </w:r>
    </w:p>
    <w:p w:rsidR="001C1105" w:rsidRPr="00C118BC" w:rsidRDefault="001C1105" w:rsidP="00005A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118BC">
        <w:rPr>
          <w:rFonts w:ascii="Times New Roman" w:hAnsi="Times New Roman" w:cs="Times New Roman"/>
          <w:sz w:val="28"/>
          <w:szCs w:val="28"/>
        </w:rPr>
        <w:t xml:space="preserve">Розроблений у відповідності до чинного законодавства проект із землеустрою </w:t>
      </w:r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подати на розгляд та затвердження до </w:t>
      </w:r>
      <w:proofErr w:type="spellStart"/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>Новоодеської</w:t>
      </w:r>
      <w:proofErr w:type="spellEnd"/>
      <w:r w:rsidRPr="00C11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ради.</w:t>
      </w:r>
    </w:p>
    <w:p w:rsidR="001C1105" w:rsidRPr="00C118BC" w:rsidRDefault="001C1105" w:rsidP="00005A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118BC">
        <w:rPr>
          <w:rFonts w:ascii="Times New Roman" w:hAnsi="Times New Roman" w:cs="Times New Roman"/>
          <w:sz w:val="28"/>
          <w:szCs w:val="28"/>
        </w:rPr>
        <w:t>. Контроль за виконання</w:t>
      </w:r>
      <w:r w:rsidR="00005ACE">
        <w:rPr>
          <w:rFonts w:ascii="Times New Roman" w:hAnsi="Times New Roman" w:cs="Times New Roman"/>
          <w:sz w:val="28"/>
          <w:szCs w:val="28"/>
        </w:rPr>
        <w:t>м</w:t>
      </w:r>
      <w:r w:rsidRPr="00C118BC">
        <w:rPr>
          <w:rFonts w:ascii="Times New Roman" w:hAnsi="Times New Roman" w:cs="Times New Roman"/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1C1105" w:rsidRDefault="001C1105" w:rsidP="00005A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5ACE" w:rsidRDefault="00005ACE" w:rsidP="00005A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5ACE" w:rsidRPr="00C118BC" w:rsidRDefault="00005ACE" w:rsidP="00005A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1105" w:rsidRDefault="001C1105" w:rsidP="00005ACE">
      <w:pPr>
        <w:spacing w:after="0" w:line="240" w:lineRule="auto"/>
        <w:contextualSpacing/>
      </w:pPr>
      <w:r w:rsidRPr="00C118BC">
        <w:rPr>
          <w:rFonts w:ascii="Times New Roman" w:hAnsi="Times New Roman" w:cs="Times New Roman"/>
          <w:sz w:val="28"/>
          <w:szCs w:val="28"/>
        </w:rPr>
        <w:t>Міський голова</w:t>
      </w:r>
      <w:r w:rsidRPr="00C118BC">
        <w:rPr>
          <w:rFonts w:ascii="Times New Roman" w:hAnsi="Times New Roman" w:cs="Times New Roman"/>
          <w:sz w:val="28"/>
          <w:szCs w:val="28"/>
        </w:rPr>
        <w:tab/>
      </w:r>
      <w:r w:rsidRPr="00C118BC">
        <w:rPr>
          <w:rFonts w:ascii="Times New Roman" w:hAnsi="Times New Roman" w:cs="Times New Roman"/>
          <w:sz w:val="28"/>
          <w:szCs w:val="28"/>
        </w:rPr>
        <w:tab/>
      </w:r>
      <w:r w:rsidRPr="00C118BC">
        <w:rPr>
          <w:rFonts w:ascii="Times New Roman" w:hAnsi="Times New Roman" w:cs="Times New Roman"/>
          <w:sz w:val="28"/>
          <w:szCs w:val="28"/>
        </w:rPr>
        <w:tab/>
      </w:r>
      <w:r w:rsidRPr="00C118B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05ACE">
        <w:rPr>
          <w:rFonts w:ascii="Times New Roman" w:hAnsi="Times New Roman" w:cs="Times New Roman"/>
          <w:sz w:val="28"/>
          <w:szCs w:val="28"/>
        </w:rPr>
        <w:tab/>
      </w:r>
      <w:r w:rsidRPr="00C118BC">
        <w:rPr>
          <w:rFonts w:ascii="Times New Roman" w:hAnsi="Times New Roman" w:cs="Times New Roman"/>
          <w:sz w:val="28"/>
          <w:szCs w:val="28"/>
        </w:rPr>
        <w:tab/>
      </w:r>
      <w:r w:rsidRPr="00C118BC">
        <w:rPr>
          <w:rFonts w:ascii="Times New Roman" w:hAnsi="Times New Roman" w:cs="Times New Roman"/>
          <w:sz w:val="28"/>
          <w:szCs w:val="28"/>
        </w:rPr>
        <w:tab/>
        <w:t>Олександр ПОЛ</w:t>
      </w:r>
      <w:r>
        <w:rPr>
          <w:rFonts w:ascii="Times New Roman" w:hAnsi="Times New Roman" w:cs="Times New Roman"/>
          <w:sz w:val="28"/>
          <w:szCs w:val="28"/>
        </w:rPr>
        <w:t>ЯКОВ</w:t>
      </w:r>
    </w:p>
    <w:p w:rsidR="001C1105" w:rsidRDefault="001C1105" w:rsidP="00005ACE">
      <w:pPr>
        <w:spacing w:after="0" w:line="240" w:lineRule="auto"/>
        <w:contextualSpacing/>
      </w:pPr>
    </w:p>
    <w:p w:rsidR="001B69A2" w:rsidRDefault="001B69A2" w:rsidP="00005ACE">
      <w:pPr>
        <w:spacing w:after="0" w:line="240" w:lineRule="auto"/>
        <w:contextualSpacing/>
      </w:pPr>
    </w:p>
    <w:sectPr w:rsidR="001B69A2" w:rsidSect="00005ACE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DE"/>
    <w:rsid w:val="00005ACE"/>
    <w:rsid w:val="00084830"/>
    <w:rsid w:val="001B69A2"/>
    <w:rsid w:val="001C1105"/>
    <w:rsid w:val="00B913DE"/>
    <w:rsid w:val="00F2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BBB0"/>
  <w15:chartTrackingRefBased/>
  <w15:docId w15:val="{F7681D55-22D9-4A7F-8115-F3A691AF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6</cp:revision>
  <cp:lastPrinted>2026-07-24T12:27:00Z</cp:lastPrinted>
  <dcterms:created xsi:type="dcterms:W3CDTF">2026-07-17T06:24:00Z</dcterms:created>
  <dcterms:modified xsi:type="dcterms:W3CDTF">2026-07-24T12:31:00Z</dcterms:modified>
</cp:coreProperties>
</file>