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EB6" w:rsidRDefault="002F4EB6" w:rsidP="002F4EB6">
      <w:pPr>
        <w:widowControl w:val="0"/>
        <w:autoSpaceDE w:val="0"/>
        <w:autoSpaceDN w:val="0"/>
        <w:jc w:val="center"/>
        <w:rPr>
          <w:sz w:val="23"/>
          <w:lang w:bidi="uk-UA"/>
        </w:rPr>
      </w:pPr>
      <w:r>
        <w:rPr>
          <w:noProof/>
        </w:rPr>
        <mc:AlternateContent>
          <mc:Choice Requires="wpg">
            <w:drawing>
              <wp:inline distT="0" distB="0" distL="0" distR="0" wp14:anchorId="4A6D94E9" wp14:editId="68F69871">
                <wp:extent cx="473075" cy="602615"/>
                <wp:effectExtent l="9525" t="0" r="3175" b="6985"/>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75" cy="602615"/>
                          <a:chOff x="0" y="0"/>
                          <a:chExt cx="676" cy="961"/>
                        </a:xfrm>
                      </wpg:grpSpPr>
                      <wps:wsp>
                        <wps:cNvPr id="2" name="Freeform 3"/>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5"/>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D947459" id="Группа 1" o:spid="_x0000_s1026" style="width:37.25pt;height:47.4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PIMABwAACmYAAAOAAAAZHJzL2Uyb0RvYy54bWzsXWuOI0dy/m/AdyD6&#10;p4FWs97FhkYLaR7CAlpb8LYPwGGzuwmxWTTJmR7ZMGDAR/BFfANfYfdG/iJfjGBlZJY0Y//xaLFT&#10;nKnIqIwv8hnxVda3f/j0vJ19XB+Om2H36qr4Zn41W+9Ww/1m9/jq6p/u3l33V7Pjabm7X26H3frV&#10;1a/r49Ufvvvbv/n2ZX+7LoenYXu/PsygZHe8fdm/uno6nfa3NzfH1dP6eXn8Ztivd7j5MByelyf8&#10;9fB4c39YvkD78/amnM/bm5fhcL8/DKv18Yh/fWNvXn1n9D88rFenf3h4OK5Ps+2rK9TtZP48mD/f&#10;05833327vH08LPdPm5WrxvJ31OJ5udnhoUHVm+VpOftw2IxUPW9Wh+E4PJy+WQ3PN8PDw2a1NjbA&#10;mmJ+Yc2Ph+HD3tjyePvyuA8wAdoLnH632tXff/z5MNvcw3dXs93yGS76y3/+9d//+h9/+W/8779m&#10;BSH0sn+8heCPh/2f9z8frJn4+dOw+uWI2zeX9+nvj1Z49v7lT8M9tC4/nAaD0KeHwzOpgO2zT8YR&#10;vwZHrD+dZiv8Y91V8665mq1wq52XbdFYR62e4M1RqdXTW1eu7VpbaNGait8sb+3jTBVdlcgeNLbj&#10;Gc/j5+H556flfm3cdCSYHJ6lx/PdYb2mBjyrLJZGyAN55CiyO1TFI8D+ffipOCxvVx+Opx/Xg3HB&#10;8uNPx5PtAff4ZRx771rBHXrLw/MWneHvbmbQN3uhP11/CUJoNEFoPnuaOdzRD4IIcGAiUS2VEIlq&#10;qYVIVAvaS3hQVzfx2qB9BKEyblPHRLqmj+vBsBb0NHE9CybSdUVcT8Fh7uOKCo5y12uaONBFpaji&#10;UHe9YlzB0S4113O8+3mn2McB7zQDOeR9UyqqOOZFrVnIYe/7Nq6r5LAXbRdHq+TA9wtNlwB+MVd0&#10;ceQXc6V5lgJ5zYslh34BqWiXKTn0ZaW4seTYL0qlcZUc+xKdItoDS479olzE61Vx7MtuEddVcewX&#10;qH3UxopjX80V7CuBvTY0VBz7qtDqJbDX2mrFsa807CuBfatgX3HsKzwxin0lsG+UNlFz7CsMSlFd&#10;tcBew6vm2NdaW60F9pUySdQc+7pRsK8F9lq7rzn2da+ME7XAXuuPNce+mSvtvubY9wulbzcc+6ZS&#10;/Nhw7Pte08Wxbxqlbzcc+77TdHHsG22Mbjj2fauM0Q3Hvlkofmw49n2jtImGY98WCvaNwF4bJ1qO&#10;fVspMzYWjedZvS+VerUc+7ZWbGwF9vM6Pn61HPu2VcavlmPfaXNay7FvW6VNtBz7rlOm7VZg32n1&#10;4th3mEWjY3QnsO+U/thx7Du06LgugT1adHT86jj2Xa1g3wnstRUubUPCSq+rlDGa9h1BSl0tdxx7&#10;pXV1HPn5rJ3jv1nbNJhR3ErdL9A7jn5SsuceSEtyL6QluSfSktwbaUnukbQk90paknsmLSm9k0C+&#10;n+yjfrKPFpN9tJjso8VkHy0m+2gx2UeLyT5aTPbRYrKPFpN9tJjso2I+2UnFfLKXivlkNxXzyX4q&#10;5pMdVcwne6qYT3ZVMZ/sq2I+2VnFfLq3xN462fULscXOiE73VjHdW2LLnanAdG8VSW8hOvbo4z7L&#10;Jx8KWn3auVgQfs2WFMe9w6REwaH9cKTgG4WGEJi78yE2yNFdJr4Q4gCMxE34C88ciWN64trRbknc&#10;hPyi4oUQh4kk3tH0GBUvhThaGokvVPFKiFMbInk0EE1/LQs4a+F7rUAjCzh7bYwzakErCziLC93k&#10;ThZwNhe60dK/FB0hoxH/0Gy48LAzulSNxvTGfUxxDvME1cuY5UQBZzTCFUqVMNmJAs5oxCS0AtLT&#10;FJagKiHwoBWQnqbYgymgGy09TQEGU0A3WnqaogimgG609DSFCkwB3WjpaYoHUAHs+DWjpadp028K&#10;qEbTJMkdQVt7U0K1muZKUcKZjS26UimaMkUJZzc24moJ6W3ajFOtsN1WS0h3N85ybKrVEtLfjbMc&#10;W2e1hHQ4bZ9NrRKWS4/TJtmUSFguXU5bYSoRMiSj8ZjmWI4ubXhNCd1yDJOihLMcG1fNcgyoooSz&#10;HNtTtYT0OW1RTa10yzEG82fQRpRKYKupPkP6vHOWY0OplpA+p02leUbCculz2jqaEsJyOw+4ifiA&#10;NOZlAvNwNUMC8z3VCxPz8kTzt/85e0HajPQ+vbqijAz9+/PwcX03GIkTTeLmPp5rUqB42vn+dsfl&#10;LGZeyt/z173RZWWQc3Eo+bv+aqUslsioJKWwuEGtkC9JSlnfIxeSlKL1FynDfs26z1fIX13FrAeQ&#10;w0iK0c4c2pCfSIohM2HlerNjB7T+af5qn4qsg5XD7idVu4J2hngucgZJudJZi3xAWs7NKoj1p+Xc&#10;0II4flqO4hBUPxuhUO1FdN7KZZoJIu9WLoMzoupWLgxkHl9/tTgjYu70pXFBNHxS/RDptnJYMKT8&#10;hii2lcv4AxFqK5fxL6LPRg7x5eRzEVm2cn1Gzk02iAun9fl2j2kgZS+ivfa5mFpTcojkWrlMe0GU&#10;1sphNZrUR9F36pfY8Cbl3MSH+GlGzrYrxEbTcm46QdwzI+dGIeCdrB9FGmEH4pUZOVe/sFD17d1f&#10;bbu/HOD93dV2OK5tRWjaMJumMH/QtMMIAsdhu7l/t9luad44Hh7fv94eZh+XxKUx/7mKCrGt2Qzu&#10;Birm7aXi4Ha4KYpYHoYb86+LoqznP5SL63dt313X7+rmetHN++t5sfhh0c7rRf3m3b/R9FXUt0+b&#10;+/v17qfNbu15OkU9jbfhGEOWYWOYOjRBLhqkUY1dv8NIEHN297Buefu0Xt6/db9Py83W/r6RNTYg&#10;w2x/NUCAk2I5HpaQ8n64/xV8j8NgOUrgVOHH03D4l6vZC/hJr66O//xheVhfzbZ/3IGwsihqWryf&#10;zF/qpqM924Hfec/vLHcrqHp1dbrCjp5+vj5ZEtSH/WHz+IQn2VXCbvgePJ2HDbFCTP1srdxfwJn5&#10;PyLPoMtYMlIgz5hOQYiBYfPFyDNuo1uakc00UUM/ammnRtwjgOyauGct8d4xnT5T1ZSogFbTZM7c&#10;GB4jLE3K1j4wyZ8ZqwFaIfmgqYFFQcakc8ZqMP4Eka5SqoPBJwiZFOZYD4/7OSLO2CxMAkGPSeOM&#10;9WBcDyIuIzTWI4J8Jkc4ViSie11r8qARTZg3w/MKzWMc6w7JLKSpIqo42qViHgI+5+d14I3EVXHA&#10;a8VzCAWdVfU2mR2pFcccWep4k+So97XJw41VUcc5Y9UY/swYd8mfQYYtaiF6H9Nl888RXRz4Hln9&#10;uC4BfKk0UMGf6ZGljuviyJfIIkbxkvyZuWYjh75sNV0ce8frGWMv+TO9YqPkz1heT0QXx97xZ8bY&#10;S/6M5fVEdHHsq8LknyO6eKt3vJ6ILo59BZ5aFHvJn7EUtIgujn1dKF1I8meQc422CcGfqZENjtZL&#10;8Gf6heFKjOsl+TON0h8Ff8bxQSK6OPa11ocEf8bxQSK6OPaN5VSN/Sj4Mz3YBnG8OPYN5qY4Xrzd&#10;943J14/rJfkzlv83rpfkz1juUkQXb/cN2CzRekn+jM39R3Rx7BvQM+O6eLvvwS6L4nXBn1HGVcmf&#10;mStj4QV/Rmn3gj/T9YbDMbZR8mfAjInaKPgzXavYKPkz2uwo+DOd5RtF6sWxb8Eui9eLY99p7Uvy&#10;Z7S+LfkzaIVRP0r+jLb8a3m7d9ySsY2SP6PpEvwZbRFI8cwwbSezjIJCk5bkLkhLcjekJfkQlJbk&#10;K5+0JB+K0pLcLUnJr8Qa94JAGqXJPvpKrJmC51dizbQx7P8nsQYhvKmsDplQs+H5BKtDZtMwlSBC&#10;orM6kAmj+JjnjGCWIHEfax4lHRH95OKYAEjch1bH4jKJhrGdxH2mYiwus6Z5VscF46Vw1oZY/vgJ&#10;MmeKadzUKMHqkClTouqQCQlWh8yYujD6XYLVIf3rgl0pVseFh53ROqujlz7OszqQk+BepldUyGid&#10;1YFgvSjgHB1yUiM/9NLTeVYH5hz+hDyrA5xOUcB5GukKG+4eVemC++LyVnfYvWoFpKcnsDqkpyew&#10;OqSn86wO0D650XlSByYpUcB5Wud0IA0qCjhP65QOcEF5gTyjA5RQUcA1b53QgYyWKODHMNXTl9yX&#10;KXwO6espfA7p7Cl8DuntCXwO5NK45fSaAvXTBJ8D2UtRwvk7JMdGvYKopKKEczg2RUq3IEYpLxHn&#10;c1AKK1AYfxdzAkEFw5zAGE6POzMjXGKN7gMNn5Y83/cpNitn51Mv5e/5K5fpMB9Zm/1df7VStqF2&#10;Nk2hJtixu0KtELhP6rIod+jxqSe66avL5HIpkErPDF729fZXW383HnV9+qG0roW2Psw3Xou/Wm0F&#10;hT9ILnRcf99fnVxIXGfQpQA06bOvN6v4IgRs5ZCwT2GH8K6Vw7iflAMc5rkYl1JygTiBDpOUc0uI&#10;HAEE4VRnh09uedz81XnNrZL6TCIcYVCrL/Rcr8dfnT56hYxwzhAJEL60chkCCEKTVg4h0hQuCDta&#10;uUzCvKFQq2l/6WaKcKGVAyEj+Vywk0hflyH4NPRSA8khmpDS1zp/dGhfSTm30OvwImRazo8YfsT1&#10;/vJX6zeE1Wz9Mvi1rh1QKjr5XDd+ItE/Se5S25chMLwz/7kKfCUwWDLDVwKDOXXmN52mEj/9A1OA&#10;JTAQn8KIzMyq8UszGChOS2PHBYOhoVfxicHQhx3rZzEYippSEaQVPZuzEziDoTOZQfdELoTxMkRs&#10;CrzmHtXE87udye9GNAHWsya8HB3VhGEtCPUlZZMimrA+DUKlebk4Yh0PXPZ4Kz2qCbPVWZNJJUU0&#10;8ZCyPZUiUica4IOqak5vFkdUCTZDb96UjenioFfI48d1cdTtG88xXRz2qqNsWaxeHHf7ZnFMFwe+&#10;wrvMcV0cebVdUQgk4EW5n1itOPKqJpoyg6ampHxzRJfgMzR4KzraHiSfwZz9ENPFkW/Mu9MRtMR5&#10;ICDLKfXiyDfmfeeYLo58YY51idWLI9+Y8xpiujjyhclJxXRx7BvzPn1El+AzqAMNLS7OHgI9J4q9&#10;OA+kMO/AR+ol+AyNOUciVi/e6nVdHPsaJwvE6yWwV4dAjn2ltQlxHkhhzh+I2cixx2la8XoJPkNh&#10;8qcRXYLPUIKpELVR8BmwV4+3VcFnKAviRkSwp61W8DYOKYh2R0FnKAy9KKaKQ18rk49gMxCm8Vrx&#10;Vq+MN8RGDjUvtBlRcBlKc95JBHfBZTBHNUTsI3p7eGBpaBExVXy46RX76IWlsyqTAY+p4i0ebyTH&#10;sRJMhlIbbQSToTAspZiJHPdSa6WCyUDn0UR9KJgMpWEpRWwUTIbaHN4VqZdgMuD8vngzFUyGplB6&#10;ojgJpNCWNuIkkMacnBKrF2/yBfiO0e4jmAxNS2eBxXRx7NX5WjAZ1JlRMBkqrV6CyaDOjILKoK5v&#10;BI2hwSI2aqM4CaQqleFGnATSaCOqOAlEXcOJk0BqbbyhQEjojxVonVE/inNA1BFHUBUqra1SyCI8&#10;sdBGZwpcBakS/LZovei9liBlDk+LNC9kkM5CpSEzRroj0kZnKW1vgFTRWahEe47Xis+xhr8bqxUH&#10;vtGAF4d7FJUyqNLrWwGG2lA/IxaKQz1osRFtqOJAD0s/jOniwBeG3hqxURzkUeOAoihcgmtQYvqM&#10;14tDX5kjt2L14tCXhvAcqxfHvgKJLF4vPs1S94/WSx7YUZnzlSIVk4d11DjmS9HG232lzdrykA51&#10;eSkP6Kh6ZT0hD+doCmXxJQ/mqNDdorDJQzkabcKVB3LUWgeQh3HQkWZx3MS+luCN101sbBttUMSo&#10;xDqUbim9phf6nTqNFJTpOItpO79CkPXVCa5IH7jBYyKF4Own+VPFxT43cTJRQS9PBnPSWsWeNyPK&#10;p4WMKPdORpR7KCPKvZQR5XNFRpQPWxlRPnZlRPkAlhGd7i2xS05rFVvljOh0b4lNc0brdG/RS54T&#10;2yvxJqaKTveW2E1nzJruLbGvTmsVm+uM6HRviW12Rut0b4kdd0brdG+JzXdG6/S+JTbiaa1iN54R&#10;nT4Sio15Ruv0kVDs0TNap/ctsVvPaJ3et8QbCBmt0/uW2MGntYptfEZ0et8SG/qM1ul9S2ztM1qn&#10;9y2xyc9ond63xHY/rVXs+TOi0/uW2P1ntE7vWzIOMEeYLL5QFZEAvOmmhJoQkmQzVtFXEFQU8j5V&#10;9HXFAhXT+by0+uT8KJu21wm9tATl8ugByBjeeTbFmLGFdSiXR9smeZ0Nh8UolwcaJK/SHgusSLk8&#10;2iPJe3bCuD7Ix3B5x49InNVWIDcjSjiTQ5I08gzJncvzepGlkc9wZuvE3sIdROCp0nlmL7I34hm0&#10;lCeoAIhlXkTsuPC1szxwrSIlpLfz5F7EnmStnOU6uxcZB1nCuVyn9xZY3HIPOm5K4tS2AjkhUcI3&#10;c72dY6krSriGrjN8kQGTJZzlOsW3gDLxDGc5XkPVPIj1Ly+RJ/kWeLwo4SzH2lB9hvR5nuaLsJd8&#10;hrNc5/kWqLiolbNcJ/oWWCLzEnmmb4FclCjhLA+MwXFrByiihB/c9NEN4IgSznKkNDR0sXwWJZzl&#10;SFyoJaTPJ3B9ATx/xgSuL864FyWc5QmuL1wlSjjLAwt0jC5cJko4ywNjMFJC+jzO9eWHjhZYb/Nn&#10;0BLBTDd6a0dzECWc5ZjeNX9g9S1KOMsDQzJih/S54zbeIWivPkP6nAL3ZEc46yzyDOlzxyu9CzzV&#10;SAnpc4rCm2ckLJc+p2C7KaG3djRWjpVjnd4haq5ZjuU6L+EOPrtDbFwtIX1O8XGqFY6zVktIn1MU&#10;3JTQLUdmTtTKWQ7WpvoM6XM6ito8I2G59LmJW1MRikyrT5FeN2+72TIJ66XfTQzalknYLz1vIs22&#10;jI4AuivHzMSTbRkdA+T9RJnzck7HAJ1clnENoEis6JATlGVcE6AYL8M6+h4BXs+CNI5Lwg/srnGG&#10;En6gQeAoRvwweERPY6SkA71TQPkOevj5nQHLsUVi1bSRFhtxW4ezhGTjgiBzIenv+6vVWGBwo1bX&#10;om9bjf6+vzo52iNDLvcOQuGOx8Nr6ml9lKsjfeFkVf88f7XPRbrcyqGppOoHbp6VA0JJOTrAA8/t&#10;wQpPynn2dmghvl7+6urnPNJl2fn2uaAsJp9b0SeUCBccM5CqH3JZVi6soHy9/NXWD8ksKxdW1/6+&#10;vzo5Nw92mePxkIAy+towz3g9/ur0jVqqv+952ePWbTVnm7arQJDziv3VVgDsPFvRiXJ1GKi9Hn+1&#10;+sD2Mfqycu69PRxKl3RgQScCwdF1psHSPtHIoWOlGkSQy9D+aU9o9IUFqLfTX529Dr8600FpT2P0&#10;ZRoireetXAYXN3DVWM0n7YVfrb50R0aSfKKcbS8V3uZLPtfpqzBApOXsAEcdOi1nB7gy117cazEl&#10;wopJfa6dlvBLWs76o8wcZ0t7b8K5yLyVZVKKJBe2Kb49+atrV/S9B5ILW1h/31+tHH1qhMRCrMLf&#10;9lcrRgwZEsMXL1LWEukLYmFR6ZX4q1VGORZI5V7wsouHsPHxOvzV6rKojQYfffQDFcU83TdnbWYH&#10;DdDIpd1but0vVkcpXEAENMoQEkyK0RFaQCaEgbyt/mptLimlCDE0maQ2N7RkWgDYgNbQdAcq3QA5&#10;gvqybtYjFcahdOUsIlV2wWFrV2Um/tKdx1tnXsv0C50a8YJU/QrXMWosyJJyboFVh02nx8Nfrc/M&#10;AhU+q7HxSuqjxAPJgeqTlJs4T/qlbG4+rWgBPeG54Ak6uTR+lTtuv8YJACk7/AKrxko+Kefn+8x8&#10;Cr6grV9mXK7cQrbOvcZJX7ihvpYZrSr6bBDJZV7lBW/QyGW6UYX1oXFHurWAOWifmp5MS/dOI2Kv&#10;KYzBHTTacsOPix2EELpv6f7qRikX+MgNja7hZUbGi1HbP0of5/3CNACtDfQgFBqrMzuB2u+k0lCD&#10;Umi0hZiHr6m/WnBqt/wizlbKJf5tXlpOJuWIv4TmR/vRpJxrVwXwTMlVfl2AJpGUI1opnltmGgN1&#10;HyOXGXbBMLRyCAskn+uGoSqzIPH7sipkC7wf/NX6A/RB81x6fvK5flWQmd5oWjP9Nyfn9nl1btgg&#10;ditwzk1bIOA5ubR/azdc1RimU/aCbGj1we60nF1V1SHq7PH1V9fu/TSdGU7BgLXPzU0f3t7Msn7q&#10;NOhHjdx06eXC6OLN9AMS4lVfz3On2Jp4mXviofVfz3N3h+rj/eRph+q/DId7e6I+/dofhtX6eNzs&#10;HuOvQ6NPX5znbmaXL/02dOmCe3jPkwaP84nuxEQyr0P7Qeqz3oY23z+HSvOI+Gnu7k3TkQzWO4zD&#10;CDbISALTW5DQtGCoCjKGUzLSAsCDRGdOKbXbAE5BxsAdZOxrqiM1mOODCCKrxO8eyQDaIKMgg6kk&#10;iPT2DaiRGgr3ByFFj2CIa+AIfniaG8SxTktyxNOSHPm0JMc/LcndMJL8DQQhmS2xC4YEP0gmSuxS&#10;PUEPknkyO50m2EEySWZXEXd+MTlOWcoMmZ387/waYSx+mRwzk/sFNSia4gEq9gscSO4cMh/ZomGF&#10;sjo2q3Ze79ulB93FCsqHJc63/dRtxawbvJS/569utWg0gXyUWhK5DWsmnuxqZfsxEPAP8tdo3f3N&#10;L7PY+Hr2ytePx2x3x9v/pcUGhpKLxYYZVb70YqPCUpz693ixgeH6Cy42zOuoxgI+eSMME2ZLbSYc&#10;LTZGWvgEqGmRUx+WLCMtfMrTpnc+2eFU/pgaPst19n3k0SpBLDbiyPDFhmaTWGyMZlSBMwc6LSnh&#10;Tr2lxWFP65TgX+j8DTO/5GNkZ35JxcjO/HJdkZ355boiO/PLdUVs5v/8iRxtLzGR4+4Xmsgt8pnJ&#10;l16zwfMyaRT0Q16rr1M0Mi3zm6/fd/vM77vtN6tb/N/FA/BrFA8Y9uvdp+ftw3B4Xp6O3wyHxxv3&#10;ib3nLUIC8/YGpU4f6Ft1EMM8/zxJx/Py8MuH/fVqeEYca/N+s92cfjXqwJiiSu0+/rxZ/Xywf8FX&#10;4PCxvM09pl8/2+MuPXRm5gwqQDK2BEJjm9VPw+qX42w3vH7CR+3X3x/3+Kou4tco7v/pcBhe6Ht+&#10;CIHYHJzUQmbJWrzfbvb+84j029mLncPT6bS/vbk5rp7MiXIRyIaHh81q/WZYfXhe704Wt8N6C9OH&#10;3fFpsz+CXna7fn6/ho2HP97bETn2EcWy/34+X5Q/XL9u5q+v63n39vr7Rd1dd/O3HaKaffG6eO0/&#10;ovjhuAYMy+2b/cbVFR8qHNU2ev5d5CuK9kuQbk8y+rzh8pYgMRG5w+ofAbYJlxxPh/Vphc9OLm8f&#10;8IVI9+8YwMMNA/MZWQL9uIez37/8abhfv7pa4kQ9Q6LzMRwgSV80Nq9JY9gsLY/vHPyp6R1PWpDV&#10;Icbvi+4Px9OP6+F5Rj+AM2ppVPtP+6FeXoRqHL5qqXzOcr5427/t6+u6bN/CE2/eXH//7nV93b5D&#10;MvZN9eb16zeF94T9nCU1ns93hMFY/Yqlttti36i0bRjGjpzo0ccXIOkn/m++Bfl4+/II16LEI75N&#10;+bRZvVmelvzvRup2XQ5Pw/Z+ffjufwQ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NB1oX3AAAAAMBAAAPAAAAZHJzL2Rvd25yZXYueG1sTI/NasMwEITvhb6D2EBvjew2v47lEELb&#10;Uyg0KZTcNtbGNrFWxlJs5+2r9tJeFoYZZr5N14OpRUetqywriMcRCOLc6ooLBZ+H18cFCOeRNdaW&#10;ScGNHKyz+7sUE217/qBu7wsRStglqKD0vkmkdHlJBt3YNsTBO9vWoA+yLaRusQ/lppZPUTSTBisO&#10;CyU2tC0pv+yvRsFbj/3mOX7pdpfz9nY8TN+/djEp9TAaNisQngb/F4Yf/IAOWWA62StrJ2oF4RH/&#10;e4M3n0xBnBQsJ0uQWSr/s2ffAAAA//8DAFBLAwQKAAAAAAAAACEAo5/rAt8EAADfBAAAFAAAAGRy&#10;cy9tZWRpYS9pbWFnZTEucG5niVBORw0KGgoAAAANSUhEUgAAADsAAAA/CAYAAABetLClAAAABmJL&#10;R0QA/wD/AP+gvaeTAAAACXBIWXMAAA7EAAAOxAGVKw4bAAAEf0lEQVRoge2aXWgdRRiGnz05mqI2&#10;MTbRpGnFpv5hW2swVayiqAEvREUQaZWIVSoK/mBREfRSr0QKioJ3olhQr7ypF3pbL7RaoSpiIFbq&#10;Tyq2GHNh1VNfL+YcPNkzszu7Z2Z7DL6wJGfm2/ned7+Z2ZlvJ5H0EvA4cILlizqwGxm8KimRxDK8&#10;EkmvqfmjhSd7gFiM66mWwESS2sJ9M7D3JHW1GLgVeK/1Iy32e+ASYLFqVhEwAHwNjLUKaimDNcDT&#10;VTKKiJ20CYXOyAIcB9YDP1bFKgJOBWaBc9sL05EFWAE8WAWjiHiIlFCwRxbgZ0yX/is2qwjoBw4D&#10;I+kKW2QBzgZuiskoIm7DIhTcYgF2xOESHTOuClc3BmgA45gu/V9BP3AMOM1WmRXZOrA9BqOI2IpD&#10;KGSLBbg+LJfomM6qzBN7rYdNL6ErsUPApeG4RMUZwOVZBj5RuzEMl+i4CujLMvARe2UYLtFxTZ6B&#10;j9iLAhCpAlfnGWS9Z1s4jhkPvZy26QMWgNOzjHwiu4Lej+4acoSC/2tlS3dcomOdj5Gv2MwpvQcQ&#10;VOzFXRCpAl7DzFdsr4/ZoGLXFrA9GTjfx8hXQILJ1vUqOlIwNhSJ1lBJIrExiGcgiog9sxyX6Bj3&#10;NSwidmUJIlXAmm+yYTmIHfY1LCJ2sASRKrDK13A5jFnvHve/2BQawB7gw9J04uJ9DL9GnmHefvZj&#10;TDp1LhCxmJgA3gamXAZZkX0TuI44QjNzRSUxh8mGvuW0kB3vSKpF/PQ/E7HtmqR3baJs3XgRsz88&#10;GuHpg/lA/AGwCchLCZXFKuBbUpOXrRt/RjyhAHcBG4ibEDgKfJ4utIn9MiIJgHuafx+I7OerdEEi&#10;aXOqbB44EonARuBg8/9fgVHgj0i+RoFzlpREnChs1yupOWNblf6TzvkpGlYCP7E05XkAM3YrIVFl&#10;quV2OnO7k8C2qghUFdka8BH270bzwIVUcNCsDjyRKnuD8EcLZnB/IBsFHgOeC+xzDLh7SYllofFI&#10;4IlhSNIRi592LEgaC+x3V9qJbczeT9ix/DzmqFEWBoDdAX3Wgfs6Sh1Pekegpzsp6e+cqLbj3kB+&#10;H7U17hL7i6TVAZxulTTnIbIh6WVJ4wF8TkhaLCJWkvZJOiuA87rMk/7d4eeApE0B/CBpRNKnLkFZ&#10;YiVpVtKWQEQukPRdqv29kgYDtX+FcnpRnlhJOiHTxdYGILRe0nyz3T2S+gK0eZ7MMjR3bvA5ZtBC&#10;A7MP/QL4BrONOgzsLzhT3gC8jtnPLhS8dwrzkW0YsxDZjDnN4/f28IhsFh4uGY2Rkvft7IZsN2I/&#10;kbsbPqPyY31a0rOOupqk/WUJdyP2DgehW5r1h1R8VTSlf18b0w6bO8sS7kbssIXIgKRjbTaHJG2w&#10;2NmuydS9+xx268oSLiv2BweR7RbbPyW9IHeURyW92LRLY6PFPpFZ9BRG2TXwb47yyyxlp2B2VrOO&#10;ew4Cu5p2adjOOwtzgLowyopNHOVZR3RsYsAs2l2YKOg/E2XFru7i3m7Rj3nXFsY/xDAcmSkvVmwA&#10;AAAASUVORK5CYIJQSwECLQAUAAYACAAAACEAsYJntgoBAAATAgAAEwAAAAAAAAAAAAAAAAAAAAAA&#10;W0NvbnRlbnRfVHlwZXNdLnhtbFBLAQItABQABgAIAAAAIQA4/SH/1gAAAJQBAAALAAAAAAAAAAAA&#10;AAAAADsBAABfcmVscy8ucmVsc1BLAQItABQABgAIAAAAIQCnBPIMABwAACmYAAAOAAAAAAAAAAAA&#10;AAAAADoCAABkcnMvZTJvRG9jLnhtbFBLAQItABQABgAIAAAAIQCqJg6+vAAAACEBAAAZAAAAAAAA&#10;AAAAAAAAAGYeAABkcnMvX3JlbHMvZTJvRG9jLnhtbC5yZWxzUEsBAi0AFAAGAAgAAAAhAE0HWhfc&#10;AAAAAwEAAA8AAAAAAAAAAAAAAAAAWR8AAGRycy9kb3ducmV2LnhtbFBLAQItAAoAAAAAAAAAIQCj&#10;n+sC3wQAAN8EAAAUAAAAAAAAAAAAAAAAAGIgAABkcnMvbWVkaWEvaW1hZ2UxLnBuZ1BLBQYAAAAA&#10;BgAGAHwBAABzJQAAAAA=&#10;">
                <v:shape id="Freeform 3"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4"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5"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6"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7"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5" o:title=""/>
                </v:shape>
                <w10:anchorlock/>
              </v:group>
            </w:pict>
          </mc:Fallback>
        </mc:AlternateContent>
      </w:r>
    </w:p>
    <w:p w:rsidR="002F4EB6" w:rsidRPr="003D4F0A" w:rsidRDefault="002F4EB6" w:rsidP="002F4EB6">
      <w:pPr>
        <w:widowControl w:val="0"/>
        <w:autoSpaceDE w:val="0"/>
        <w:autoSpaceDN w:val="0"/>
        <w:spacing w:before="89" w:line="322" w:lineRule="exact"/>
        <w:jc w:val="center"/>
        <w:rPr>
          <w:b/>
          <w:sz w:val="28"/>
          <w:szCs w:val="28"/>
          <w:lang w:bidi="uk-UA"/>
        </w:rPr>
      </w:pPr>
      <w:r w:rsidRPr="003D4F0A">
        <w:rPr>
          <w:b/>
          <w:sz w:val="28"/>
          <w:szCs w:val="28"/>
          <w:lang w:bidi="uk-UA"/>
        </w:rPr>
        <w:t>НОВООДЕСЬКА МІСЬКА РАДА</w:t>
      </w:r>
    </w:p>
    <w:p w:rsidR="002F4EB6" w:rsidRPr="003D4F0A" w:rsidRDefault="002F4EB6" w:rsidP="002F4EB6">
      <w:pPr>
        <w:widowControl w:val="0"/>
        <w:autoSpaceDE w:val="0"/>
        <w:autoSpaceDN w:val="0"/>
        <w:spacing w:before="89" w:line="322" w:lineRule="exact"/>
        <w:jc w:val="center"/>
        <w:rPr>
          <w:b/>
          <w:sz w:val="28"/>
          <w:szCs w:val="28"/>
          <w:lang w:bidi="uk-UA"/>
        </w:rPr>
      </w:pPr>
      <w:r w:rsidRPr="003D4F0A">
        <w:rPr>
          <w:b/>
          <w:sz w:val="28"/>
          <w:szCs w:val="28"/>
          <w:lang w:bidi="uk-UA"/>
        </w:rPr>
        <w:t>МИКОЛАЇВСЬКОЇ ОБЛАСТІ</w:t>
      </w:r>
    </w:p>
    <w:p w:rsidR="002F4EB6" w:rsidRDefault="002F4EB6" w:rsidP="002F4EB6">
      <w:pPr>
        <w:widowControl w:val="0"/>
        <w:autoSpaceDE w:val="0"/>
        <w:autoSpaceDN w:val="0"/>
        <w:spacing w:before="89" w:line="322" w:lineRule="exact"/>
        <w:jc w:val="center"/>
        <w:rPr>
          <w:sz w:val="28"/>
          <w:szCs w:val="28"/>
          <w:lang w:bidi="uk-UA"/>
        </w:rPr>
      </w:pPr>
    </w:p>
    <w:p w:rsidR="002F4EB6" w:rsidRDefault="002F4EB6" w:rsidP="002F4EB6">
      <w:pPr>
        <w:widowControl w:val="0"/>
        <w:autoSpaceDE w:val="0"/>
        <w:autoSpaceDN w:val="0"/>
        <w:jc w:val="center"/>
        <w:outlineLvl w:val="1"/>
        <w:rPr>
          <w:b/>
          <w:bCs/>
          <w:sz w:val="28"/>
          <w:szCs w:val="28"/>
        </w:rPr>
      </w:pPr>
      <w:r>
        <w:rPr>
          <w:b/>
          <w:bCs/>
          <w:sz w:val="28"/>
          <w:szCs w:val="28"/>
        </w:rPr>
        <w:t xml:space="preserve">Р І Ш Е Н </w:t>
      </w:r>
      <w:proofErr w:type="spellStart"/>
      <w:r>
        <w:rPr>
          <w:b/>
          <w:bCs/>
          <w:sz w:val="28"/>
          <w:szCs w:val="28"/>
        </w:rPr>
        <w:t>Н</w:t>
      </w:r>
      <w:proofErr w:type="spellEnd"/>
      <w:r>
        <w:rPr>
          <w:b/>
          <w:bCs/>
          <w:sz w:val="28"/>
          <w:szCs w:val="28"/>
        </w:rPr>
        <w:t xml:space="preserve"> Я</w:t>
      </w:r>
    </w:p>
    <w:p w:rsidR="0033064B" w:rsidRDefault="0033064B" w:rsidP="002F4EB6">
      <w:pPr>
        <w:widowControl w:val="0"/>
        <w:autoSpaceDE w:val="0"/>
        <w:autoSpaceDN w:val="0"/>
        <w:jc w:val="center"/>
        <w:outlineLvl w:val="1"/>
        <w:rPr>
          <w:b/>
          <w:bCs/>
          <w:sz w:val="28"/>
          <w:szCs w:val="28"/>
        </w:rPr>
      </w:pPr>
    </w:p>
    <w:tbl>
      <w:tblPr>
        <w:tblW w:w="0" w:type="auto"/>
        <w:tblLook w:val="04A0" w:firstRow="1" w:lastRow="0" w:firstColumn="1" w:lastColumn="0" w:noHBand="0" w:noVBand="1"/>
      </w:tblPr>
      <w:tblGrid>
        <w:gridCol w:w="5529"/>
        <w:gridCol w:w="885"/>
        <w:gridCol w:w="3225"/>
      </w:tblGrid>
      <w:tr w:rsidR="002F4EB6" w:rsidTr="00164B82">
        <w:trPr>
          <w:trHeight w:val="1027"/>
        </w:trPr>
        <w:tc>
          <w:tcPr>
            <w:tcW w:w="6414" w:type="dxa"/>
            <w:gridSpan w:val="2"/>
            <w:hideMark/>
          </w:tcPr>
          <w:p w:rsidR="002F4EB6" w:rsidRDefault="002F4EB6" w:rsidP="00164B82">
            <w:pPr>
              <w:widowControl w:val="0"/>
              <w:autoSpaceDE w:val="0"/>
              <w:autoSpaceDN w:val="0"/>
              <w:spacing w:before="89" w:line="322" w:lineRule="exact"/>
              <w:rPr>
                <w:sz w:val="28"/>
                <w:szCs w:val="28"/>
                <w:lang w:eastAsia="en-US" w:bidi="uk-UA"/>
              </w:rPr>
            </w:pPr>
            <w:r>
              <w:rPr>
                <w:sz w:val="28"/>
                <w:szCs w:val="28"/>
                <w:lang w:eastAsia="en-US" w:bidi="uk-UA"/>
              </w:rPr>
              <w:t>Від</w:t>
            </w:r>
            <w:r w:rsidR="0033064B">
              <w:rPr>
                <w:sz w:val="28"/>
                <w:szCs w:val="28"/>
                <w:lang w:eastAsia="en-US" w:bidi="uk-UA"/>
              </w:rPr>
              <w:t xml:space="preserve"> 23</w:t>
            </w:r>
            <w:r>
              <w:rPr>
                <w:sz w:val="28"/>
                <w:szCs w:val="28"/>
                <w:lang w:eastAsia="en-US" w:bidi="uk-UA"/>
              </w:rPr>
              <w:t>.0</w:t>
            </w:r>
            <w:r w:rsidR="003D4F0A">
              <w:rPr>
                <w:sz w:val="28"/>
                <w:szCs w:val="28"/>
                <w:lang w:eastAsia="en-US" w:bidi="uk-UA"/>
              </w:rPr>
              <w:t>7</w:t>
            </w:r>
            <w:r>
              <w:rPr>
                <w:sz w:val="28"/>
                <w:szCs w:val="28"/>
                <w:lang w:eastAsia="en-US" w:bidi="uk-UA"/>
              </w:rPr>
              <w:t xml:space="preserve">.2026 р. № </w:t>
            </w:r>
            <w:r w:rsidR="0033064B">
              <w:rPr>
                <w:sz w:val="28"/>
                <w:szCs w:val="28"/>
                <w:lang w:eastAsia="en-US" w:bidi="uk-UA"/>
              </w:rPr>
              <w:t>17</w:t>
            </w:r>
          </w:p>
          <w:p w:rsidR="002F4EB6" w:rsidRDefault="002F4EB6" w:rsidP="00164B82">
            <w:pPr>
              <w:widowControl w:val="0"/>
              <w:autoSpaceDE w:val="0"/>
              <w:autoSpaceDN w:val="0"/>
              <w:spacing w:before="89" w:line="322" w:lineRule="exact"/>
              <w:rPr>
                <w:sz w:val="28"/>
                <w:szCs w:val="28"/>
                <w:lang w:eastAsia="en-US" w:bidi="uk-UA"/>
              </w:rPr>
            </w:pPr>
            <w:r>
              <w:rPr>
                <w:sz w:val="28"/>
                <w:szCs w:val="28"/>
                <w:lang w:eastAsia="en-US" w:bidi="uk-UA"/>
              </w:rPr>
              <w:t>м. Нова Одеса</w:t>
            </w:r>
            <w:r>
              <w:rPr>
                <w:sz w:val="28"/>
                <w:szCs w:val="28"/>
                <w:u w:val="single"/>
                <w:lang w:eastAsia="en-US" w:bidi="uk-UA"/>
              </w:rPr>
              <w:t xml:space="preserve">        </w:t>
            </w:r>
            <w:r>
              <w:rPr>
                <w:sz w:val="28"/>
                <w:szCs w:val="28"/>
                <w:lang w:eastAsia="en-US" w:bidi="uk-UA"/>
              </w:rPr>
              <w:t xml:space="preserve"> </w:t>
            </w:r>
          </w:p>
        </w:tc>
        <w:tc>
          <w:tcPr>
            <w:tcW w:w="3225" w:type="dxa"/>
            <w:hideMark/>
          </w:tcPr>
          <w:p w:rsidR="002F4EB6" w:rsidRDefault="002F4EB6" w:rsidP="00164B82">
            <w:pPr>
              <w:widowControl w:val="0"/>
              <w:autoSpaceDE w:val="0"/>
              <w:autoSpaceDN w:val="0"/>
              <w:spacing w:before="89" w:line="322" w:lineRule="exact"/>
              <w:rPr>
                <w:sz w:val="28"/>
                <w:szCs w:val="28"/>
                <w:lang w:eastAsia="en-US" w:bidi="uk-UA"/>
              </w:rPr>
            </w:pPr>
            <w:r>
              <w:rPr>
                <w:sz w:val="28"/>
                <w:szCs w:val="28"/>
                <w:lang w:eastAsia="en-US" w:bidi="uk-UA"/>
              </w:rPr>
              <w:t>L</w:t>
            </w:r>
            <w:r>
              <w:rPr>
                <w:sz w:val="28"/>
                <w:szCs w:val="28"/>
                <w:lang w:val="en-US" w:eastAsia="en-US" w:bidi="uk-UA"/>
              </w:rPr>
              <w:t>V</w:t>
            </w:r>
            <w:r>
              <w:rPr>
                <w:sz w:val="28"/>
                <w:szCs w:val="28"/>
                <w:lang w:eastAsia="en-US" w:bidi="uk-UA"/>
              </w:rPr>
              <w:t xml:space="preserve">І </w:t>
            </w:r>
            <w:r w:rsidR="003D4F0A">
              <w:rPr>
                <w:sz w:val="28"/>
                <w:szCs w:val="28"/>
                <w:lang w:eastAsia="en-US" w:bidi="uk-UA"/>
              </w:rPr>
              <w:t xml:space="preserve">позачергова </w:t>
            </w:r>
            <w:r>
              <w:rPr>
                <w:sz w:val="28"/>
                <w:szCs w:val="28"/>
                <w:lang w:eastAsia="en-US" w:bidi="uk-UA"/>
              </w:rPr>
              <w:t xml:space="preserve">сесія </w:t>
            </w:r>
          </w:p>
          <w:p w:rsidR="002F4EB6" w:rsidRDefault="002F4EB6" w:rsidP="00164B82">
            <w:pPr>
              <w:widowControl w:val="0"/>
              <w:autoSpaceDE w:val="0"/>
              <w:autoSpaceDN w:val="0"/>
              <w:spacing w:before="89" w:line="322" w:lineRule="exact"/>
              <w:rPr>
                <w:sz w:val="28"/>
                <w:szCs w:val="28"/>
                <w:lang w:eastAsia="en-US" w:bidi="uk-UA"/>
              </w:rPr>
            </w:pPr>
            <w:r>
              <w:rPr>
                <w:sz w:val="28"/>
                <w:szCs w:val="28"/>
                <w:lang w:eastAsia="en-US" w:bidi="uk-UA"/>
              </w:rPr>
              <w:t>восьмого скликання</w:t>
            </w:r>
          </w:p>
        </w:tc>
      </w:tr>
      <w:tr w:rsidR="002F4EB6" w:rsidTr="00130C31">
        <w:trPr>
          <w:gridAfter w:val="2"/>
          <w:wAfter w:w="4110" w:type="dxa"/>
          <w:trHeight w:val="947"/>
        </w:trPr>
        <w:tc>
          <w:tcPr>
            <w:tcW w:w="5529" w:type="dxa"/>
            <w:hideMark/>
          </w:tcPr>
          <w:p w:rsidR="002F4EB6" w:rsidRPr="00130C31" w:rsidRDefault="002F4EB6" w:rsidP="005173D5">
            <w:pPr>
              <w:pStyle w:val="Sentr"/>
              <w:tabs>
                <w:tab w:val="left" w:pos="7905"/>
              </w:tabs>
              <w:spacing w:before="57" w:line="252" w:lineRule="auto"/>
              <w:jc w:val="both"/>
              <w:rPr>
                <w:b/>
                <w:lang w:val="uk-UA"/>
              </w:rPr>
            </w:pPr>
            <w:r w:rsidRPr="00130C31">
              <w:rPr>
                <w:b/>
                <w:sz w:val="28"/>
                <w:szCs w:val="28"/>
                <w:lang w:val="uk-UA"/>
              </w:rPr>
              <w:t xml:space="preserve">Про  надання в оренду </w:t>
            </w:r>
            <w:r w:rsidRPr="00130C31">
              <w:rPr>
                <w:rStyle w:val="a5"/>
                <w:sz w:val="28"/>
                <w:szCs w:val="28"/>
                <w:lang w:val="uk-UA"/>
              </w:rPr>
              <w:t xml:space="preserve">гр. </w:t>
            </w:r>
            <w:proofErr w:type="spellStart"/>
            <w:r w:rsidRPr="00130C31">
              <w:rPr>
                <w:rStyle w:val="a5"/>
                <w:sz w:val="28"/>
                <w:szCs w:val="28"/>
                <w:lang w:val="uk-UA"/>
              </w:rPr>
              <w:t>Стуканову</w:t>
            </w:r>
            <w:proofErr w:type="spellEnd"/>
            <w:r w:rsidRPr="00130C31">
              <w:rPr>
                <w:rStyle w:val="a5"/>
                <w:sz w:val="28"/>
                <w:szCs w:val="28"/>
                <w:lang w:val="uk-UA"/>
              </w:rPr>
              <w:t xml:space="preserve"> І.М.  земельної ділянки</w:t>
            </w:r>
            <w:r w:rsidRPr="00130C31">
              <w:rPr>
                <w:rStyle w:val="a5"/>
                <w:b w:val="0"/>
                <w:sz w:val="28"/>
                <w:szCs w:val="28"/>
                <w:lang w:val="uk-UA"/>
              </w:rPr>
              <w:t xml:space="preserve"> </w:t>
            </w:r>
            <w:r w:rsidRPr="00130C31">
              <w:rPr>
                <w:b/>
                <w:sz w:val="28"/>
                <w:szCs w:val="28"/>
                <w:lang w:val="uk-UA"/>
              </w:rPr>
              <w:t xml:space="preserve">для сінокосіння і випасання худоби </w:t>
            </w:r>
          </w:p>
        </w:tc>
      </w:tr>
    </w:tbl>
    <w:p w:rsidR="002F4EB6" w:rsidRDefault="002F4EB6" w:rsidP="002F4EB6">
      <w:pPr>
        <w:pStyle w:val="Sentr"/>
        <w:spacing w:before="57"/>
        <w:jc w:val="both"/>
        <w:rPr>
          <w:b/>
          <w:sz w:val="28"/>
          <w:szCs w:val="28"/>
          <w:lang w:val="uk-UA"/>
        </w:rPr>
      </w:pPr>
    </w:p>
    <w:p w:rsidR="002F4EB6" w:rsidRDefault="002F4EB6" w:rsidP="002F4EB6">
      <w:pPr>
        <w:pStyle w:val="a3"/>
        <w:ind w:firstLine="709"/>
        <w:jc w:val="both"/>
        <w:rPr>
          <w:rFonts w:ascii="Times New Roman" w:hAnsi="Times New Roman"/>
          <w:sz w:val="28"/>
          <w:szCs w:val="28"/>
          <w:lang w:val="uk-UA"/>
        </w:rPr>
      </w:pPr>
      <w:r>
        <w:rPr>
          <w:rFonts w:ascii="Times New Roman" w:hAnsi="Times New Roman"/>
          <w:sz w:val="28"/>
          <w:szCs w:val="28"/>
          <w:lang w:val="uk-UA"/>
        </w:rPr>
        <w:t xml:space="preserve">Розглянувши проект землеустрою, заяву громадянина України </w:t>
      </w:r>
      <w:proofErr w:type="spellStart"/>
      <w:r w:rsidR="00424342">
        <w:rPr>
          <w:rStyle w:val="a5"/>
          <w:rFonts w:ascii="Times New Roman" w:hAnsi="Times New Roman"/>
          <w:b w:val="0"/>
          <w:sz w:val="28"/>
          <w:szCs w:val="28"/>
          <w:lang w:val="uk-UA"/>
        </w:rPr>
        <w:t>Стуканова</w:t>
      </w:r>
      <w:proofErr w:type="spellEnd"/>
      <w:r w:rsidR="00424342">
        <w:rPr>
          <w:rStyle w:val="a5"/>
          <w:rFonts w:ascii="Times New Roman" w:hAnsi="Times New Roman"/>
          <w:b w:val="0"/>
          <w:sz w:val="28"/>
          <w:szCs w:val="28"/>
          <w:lang w:val="uk-UA"/>
        </w:rPr>
        <w:t xml:space="preserve"> І.М.</w:t>
      </w:r>
      <w:r w:rsidR="00601875">
        <w:rPr>
          <w:rStyle w:val="a5"/>
          <w:rFonts w:ascii="Times New Roman" w:hAnsi="Times New Roman"/>
          <w:b w:val="0"/>
          <w:sz w:val="28"/>
          <w:szCs w:val="28"/>
          <w:lang w:val="uk-UA"/>
        </w:rPr>
        <w:t xml:space="preserve">, </w:t>
      </w:r>
      <w:proofErr w:type="spellStart"/>
      <w:r w:rsidR="00601875">
        <w:rPr>
          <w:rStyle w:val="a5"/>
          <w:rFonts w:ascii="Times New Roman" w:hAnsi="Times New Roman"/>
          <w:b w:val="0"/>
          <w:sz w:val="28"/>
          <w:szCs w:val="28"/>
          <w:lang w:val="uk-UA"/>
        </w:rPr>
        <w:t>вх</w:t>
      </w:r>
      <w:proofErr w:type="spellEnd"/>
      <w:r w:rsidR="00601875">
        <w:rPr>
          <w:rStyle w:val="a5"/>
          <w:rFonts w:ascii="Times New Roman" w:hAnsi="Times New Roman"/>
          <w:b w:val="0"/>
          <w:sz w:val="28"/>
          <w:szCs w:val="28"/>
          <w:lang w:val="uk-UA"/>
        </w:rPr>
        <w:t>. № С-601-06-12 від 17.07.2026 р.,</w:t>
      </w:r>
      <w:r>
        <w:rPr>
          <w:rStyle w:val="a5"/>
          <w:rFonts w:ascii="Times New Roman" w:hAnsi="Times New Roman"/>
          <w:b w:val="0"/>
          <w:sz w:val="28"/>
          <w:szCs w:val="28"/>
          <w:lang w:val="uk-UA"/>
        </w:rPr>
        <w:t xml:space="preserve"> </w:t>
      </w:r>
      <w:r>
        <w:rPr>
          <w:rFonts w:ascii="Times New Roman" w:hAnsi="Times New Roman"/>
          <w:sz w:val="28"/>
          <w:szCs w:val="28"/>
          <w:lang w:val="uk-UA"/>
        </w:rPr>
        <w:t xml:space="preserve">щодо </w:t>
      </w:r>
      <w:r w:rsidR="00424342">
        <w:rPr>
          <w:rFonts w:ascii="Times New Roman" w:hAnsi="Times New Roman"/>
          <w:sz w:val="28"/>
          <w:szCs w:val="28"/>
          <w:lang w:val="uk-UA"/>
        </w:rPr>
        <w:t>нада</w:t>
      </w:r>
      <w:r>
        <w:rPr>
          <w:rFonts w:ascii="Times New Roman" w:hAnsi="Times New Roman"/>
          <w:sz w:val="28"/>
          <w:szCs w:val="28"/>
          <w:lang w:val="uk-UA"/>
        </w:rPr>
        <w:t xml:space="preserve">ння в оренду земельної ділянки </w:t>
      </w:r>
      <w:r>
        <w:rPr>
          <w:rFonts w:ascii="Times New Roman" w:hAnsi="Times New Roman"/>
          <w:sz w:val="28"/>
          <w:szCs w:val="28"/>
          <w:shd w:val="clear" w:color="auto" w:fill="FFFFFF"/>
          <w:lang w:val="uk-UA"/>
        </w:rPr>
        <w:t>комунальної власності</w:t>
      </w:r>
      <w:r>
        <w:rPr>
          <w:rFonts w:ascii="Times New Roman" w:hAnsi="Times New Roman"/>
          <w:sz w:val="28"/>
          <w:szCs w:val="28"/>
          <w:lang w:val="uk-UA"/>
        </w:rPr>
        <w:t xml:space="preserve"> площею </w:t>
      </w:r>
      <w:r w:rsidR="00424342">
        <w:rPr>
          <w:rFonts w:ascii="Times New Roman" w:hAnsi="Times New Roman"/>
          <w:sz w:val="28"/>
          <w:szCs w:val="28"/>
          <w:lang w:val="uk-UA"/>
        </w:rPr>
        <w:t xml:space="preserve">29.51 </w:t>
      </w:r>
      <w:r>
        <w:rPr>
          <w:rFonts w:ascii="Times New Roman" w:hAnsi="Times New Roman"/>
          <w:sz w:val="28"/>
          <w:szCs w:val="28"/>
          <w:lang w:val="uk-UA"/>
        </w:rPr>
        <w:t>га пасовищ (кадастровий номер 482488</w:t>
      </w:r>
      <w:r w:rsidR="00424342">
        <w:rPr>
          <w:rFonts w:ascii="Times New Roman" w:hAnsi="Times New Roman"/>
          <w:sz w:val="28"/>
          <w:szCs w:val="28"/>
          <w:lang w:val="uk-UA"/>
        </w:rPr>
        <w:t>26</w:t>
      </w:r>
      <w:r>
        <w:rPr>
          <w:rFonts w:ascii="Times New Roman" w:hAnsi="Times New Roman"/>
          <w:sz w:val="28"/>
          <w:szCs w:val="28"/>
          <w:lang w:val="uk-UA"/>
        </w:rPr>
        <w:t>00:0</w:t>
      </w:r>
      <w:r w:rsidR="00424342">
        <w:rPr>
          <w:rFonts w:ascii="Times New Roman" w:hAnsi="Times New Roman"/>
          <w:sz w:val="28"/>
          <w:szCs w:val="28"/>
          <w:lang w:val="uk-UA"/>
        </w:rPr>
        <w:t>9</w:t>
      </w:r>
      <w:r>
        <w:rPr>
          <w:rFonts w:ascii="Times New Roman" w:hAnsi="Times New Roman"/>
          <w:sz w:val="28"/>
          <w:szCs w:val="28"/>
          <w:lang w:val="uk-UA"/>
        </w:rPr>
        <w:t>:000:0</w:t>
      </w:r>
      <w:r w:rsidR="00424342">
        <w:rPr>
          <w:rFonts w:ascii="Times New Roman" w:hAnsi="Times New Roman"/>
          <w:sz w:val="28"/>
          <w:szCs w:val="28"/>
          <w:lang w:val="uk-UA"/>
        </w:rPr>
        <w:t>064</w:t>
      </w:r>
      <w:r>
        <w:rPr>
          <w:rFonts w:ascii="Times New Roman" w:hAnsi="Times New Roman"/>
          <w:sz w:val="28"/>
          <w:szCs w:val="28"/>
          <w:lang w:val="uk-UA"/>
        </w:rPr>
        <w:t>) для сінокосіння зі зміною цільового призначення і</w:t>
      </w:r>
      <w:r>
        <w:rPr>
          <w:rFonts w:ascii="Times New Roman" w:hAnsi="Times New Roman"/>
          <w:sz w:val="28"/>
          <w:szCs w:val="28"/>
          <w:shd w:val="clear" w:color="auto" w:fill="FFFFFF"/>
          <w:lang w:val="uk-UA"/>
        </w:rPr>
        <w:t xml:space="preserve">з земель запасу </w:t>
      </w:r>
      <w:r>
        <w:rPr>
          <w:rFonts w:ascii="Times New Roman" w:hAnsi="Times New Roman"/>
          <w:sz w:val="28"/>
          <w:szCs w:val="28"/>
          <w:lang w:val="uk-UA"/>
        </w:rPr>
        <w:t xml:space="preserve">на для сінокосіння і випасання худоби в межах території </w:t>
      </w:r>
      <w:proofErr w:type="spellStart"/>
      <w:r>
        <w:rPr>
          <w:rFonts w:ascii="Times New Roman" w:hAnsi="Times New Roman"/>
          <w:sz w:val="28"/>
          <w:szCs w:val="28"/>
          <w:lang w:val="uk-UA"/>
        </w:rPr>
        <w:t>Новоодеської</w:t>
      </w:r>
      <w:proofErr w:type="spellEnd"/>
      <w:r>
        <w:rPr>
          <w:rFonts w:ascii="Times New Roman" w:hAnsi="Times New Roman"/>
          <w:sz w:val="28"/>
          <w:szCs w:val="28"/>
          <w:lang w:val="uk-UA"/>
        </w:rPr>
        <w:t xml:space="preserve"> міської </w:t>
      </w:r>
      <w:r w:rsidR="003D4F0A">
        <w:rPr>
          <w:rFonts w:ascii="Times New Roman" w:hAnsi="Times New Roman"/>
          <w:sz w:val="28"/>
          <w:szCs w:val="28"/>
          <w:lang w:val="uk-UA"/>
        </w:rPr>
        <w:t>територіальної гром</w:t>
      </w:r>
      <w:r>
        <w:rPr>
          <w:rFonts w:ascii="Times New Roman" w:hAnsi="Times New Roman"/>
          <w:sz w:val="28"/>
          <w:szCs w:val="28"/>
          <w:lang w:val="uk-UA"/>
        </w:rPr>
        <w:t xml:space="preserve">ади Миколаївського району Миколаївської області, керуючись пунктом 34 частини 1 статті 26 Закону України «Про місцеве самоврядування в Україні», </w:t>
      </w:r>
      <w:r w:rsidR="003D4F0A">
        <w:rPr>
          <w:rFonts w:ascii="Times New Roman" w:hAnsi="Times New Roman"/>
          <w:sz w:val="28"/>
          <w:szCs w:val="28"/>
          <w:lang w:val="uk-UA"/>
        </w:rPr>
        <w:t>відповідно статей 12, 17</w:t>
      </w:r>
      <w:r w:rsidRPr="003D4F0A">
        <w:rPr>
          <w:rFonts w:ascii="Times New Roman" w:hAnsi="Times New Roman"/>
          <w:sz w:val="28"/>
          <w:szCs w:val="28"/>
          <w:vertAlign w:val="superscript"/>
          <w:lang w:val="uk-UA"/>
        </w:rPr>
        <w:t>2</w:t>
      </w:r>
      <w:r>
        <w:rPr>
          <w:rFonts w:ascii="Times New Roman" w:hAnsi="Times New Roman"/>
          <w:sz w:val="28"/>
          <w:szCs w:val="28"/>
          <w:lang w:val="uk-UA"/>
        </w:rPr>
        <w:t xml:space="preserve">, 20, 93, 96, 116, 124-126, п. 2 ст. 134, 186 Земельного кодексу України, пунктів 23, 24 Перехідних Положень Земельного кодексу України,  статей 4, 5, 17, 24, 25 Закону України «Про оренду землі», Закону України «Про землеустрій», Закону України «Про державну реєстрацію речових прав на нерухоме майно та їх обтяжень», Закону України </w:t>
      </w:r>
      <w:r w:rsidR="003D4F0A">
        <w:rPr>
          <w:rFonts w:ascii="Times New Roman" w:hAnsi="Times New Roman"/>
          <w:sz w:val="28"/>
          <w:szCs w:val="28"/>
          <w:lang w:val="uk-UA"/>
        </w:rPr>
        <w:t>«Про адміністративну процедуру»</w:t>
      </w:r>
      <w:r>
        <w:rPr>
          <w:rFonts w:ascii="Times New Roman" w:hAnsi="Times New Roman"/>
          <w:sz w:val="28"/>
          <w:szCs w:val="28"/>
          <w:lang w:val="uk-UA"/>
        </w:rPr>
        <w:t xml:space="preserve"> міська рада </w:t>
      </w:r>
    </w:p>
    <w:p w:rsidR="002F4EB6" w:rsidRDefault="002F4EB6" w:rsidP="002F4EB6">
      <w:pPr>
        <w:ind w:firstLine="709"/>
        <w:rPr>
          <w:rStyle w:val="apple-converted-space"/>
          <w:b/>
          <w:sz w:val="27"/>
          <w:szCs w:val="27"/>
          <w:shd w:val="clear" w:color="auto" w:fill="FFFFFF"/>
        </w:rPr>
      </w:pPr>
      <w:r>
        <w:rPr>
          <w:b/>
          <w:bCs/>
          <w:sz w:val="27"/>
          <w:szCs w:val="27"/>
        </w:rPr>
        <w:t>В И Р І Ш И Л А :</w:t>
      </w:r>
      <w:r>
        <w:rPr>
          <w:rStyle w:val="apple-converted-space"/>
          <w:b/>
          <w:sz w:val="27"/>
          <w:szCs w:val="27"/>
          <w:shd w:val="clear" w:color="auto" w:fill="FFFFFF"/>
        </w:rPr>
        <w:t> </w:t>
      </w:r>
    </w:p>
    <w:p w:rsidR="0033064B" w:rsidRDefault="0033064B" w:rsidP="002F4EB6">
      <w:pPr>
        <w:ind w:firstLine="709"/>
        <w:rPr>
          <w:rStyle w:val="apple-converted-space"/>
          <w:b/>
          <w:sz w:val="27"/>
          <w:szCs w:val="27"/>
          <w:shd w:val="clear" w:color="auto" w:fill="FFFFFF"/>
        </w:rPr>
      </w:pPr>
    </w:p>
    <w:p w:rsidR="002F4EB6" w:rsidRPr="003D4F0A" w:rsidRDefault="002F4EB6" w:rsidP="002F4EB6">
      <w:pPr>
        <w:ind w:firstLine="709"/>
        <w:jc w:val="both"/>
        <w:rPr>
          <w:rStyle w:val="a5"/>
          <w:sz w:val="28"/>
          <w:szCs w:val="18"/>
        </w:rPr>
      </w:pPr>
      <w:r>
        <w:rPr>
          <w:sz w:val="28"/>
          <w:szCs w:val="28"/>
          <w:shd w:val="clear" w:color="auto" w:fill="FFFFFF"/>
        </w:rPr>
        <w:t>1. Затвердити «</w:t>
      </w:r>
      <w:r w:rsidR="005173D5" w:rsidRPr="005A52B1">
        <w:rPr>
          <w:sz w:val="28"/>
          <w:szCs w:val="28"/>
        </w:rPr>
        <w:t xml:space="preserve">Проект землеустрою щодо відведення земельної ділянки в користування на умовах оренди громадянину України </w:t>
      </w:r>
      <w:proofErr w:type="spellStart"/>
      <w:r w:rsidR="005173D5" w:rsidRPr="005A52B1">
        <w:rPr>
          <w:sz w:val="28"/>
          <w:szCs w:val="28"/>
        </w:rPr>
        <w:t>Стуканову</w:t>
      </w:r>
      <w:proofErr w:type="spellEnd"/>
      <w:r w:rsidR="005173D5" w:rsidRPr="005A52B1">
        <w:rPr>
          <w:sz w:val="28"/>
          <w:szCs w:val="28"/>
        </w:rPr>
        <w:t xml:space="preserve"> Івану Миколайовичу </w:t>
      </w:r>
      <w:r w:rsidR="005173D5">
        <w:rPr>
          <w:sz w:val="28"/>
          <w:szCs w:val="28"/>
        </w:rPr>
        <w:t xml:space="preserve">із земель сільськогосподарського призначення комунальної власності з цільовим призначенням «для сінокосіння і випасання худоби» (код згідно КВЦПЗ – 01.08) в межах </w:t>
      </w:r>
      <w:r>
        <w:rPr>
          <w:sz w:val="28"/>
          <w:szCs w:val="28"/>
        </w:rPr>
        <w:t xml:space="preserve">території </w:t>
      </w:r>
      <w:proofErr w:type="spellStart"/>
      <w:r>
        <w:rPr>
          <w:sz w:val="28"/>
          <w:szCs w:val="28"/>
        </w:rPr>
        <w:t>Новоодеської</w:t>
      </w:r>
      <w:proofErr w:type="spellEnd"/>
      <w:r>
        <w:rPr>
          <w:sz w:val="28"/>
          <w:szCs w:val="28"/>
        </w:rPr>
        <w:t xml:space="preserve"> міської територіальної громади Миколаївського району Миколаївської області</w:t>
      </w:r>
      <w:r w:rsidRPr="003D4F0A">
        <w:rPr>
          <w:sz w:val="28"/>
          <w:szCs w:val="28"/>
        </w:rPr>
        <w:t>»</w:t>
      </w:r>
      <w:r w:rsidRPr="003D4F0A">
        <w:rPr>
          <w:rStyle w:val="a5"/>
          <w:b w:val="0"/>
          <w:sz w:val="28"/>
          <w:szCs w:val="18"/>
        </w:rPr>
        <w:t xml:space="preserve">. </w:t>
      </w:r>
    </w:p>
    <w:p w:rsidR="002F4EB6" w:rsidRDefault="002F4EB6" w:rsidP="005173D5">
      <w:pPr>
        <w:ind w:firstLine="709"/>
        <w:jc w:val="both"/>
        <w:rPr>
          <w:szCs w:val="28"/>
        </w:rPr>
      </w:pPr>
      <w:r>
        <w:rPr>
          <w:sz w:val="28"/>
          <w:szCs w:val="28"/>
          <w:shd w:val="clear" w:color="auto" w:fill="FFFFFF"/>
        </w:rPr>
        <w:t xml:space="preserve">2. Надати громадянину України </w:t>
      </w:r>
      <w:proofErr w:type="spellStart"/>
      <w:r w:rsidR="005173D5" w:rsidRPr="005A52B1">
        <w:rPr>
          <w:sz w:val="28"/>
          <w:szCs w:val="28"/>
        </w:rPr>
        <w:t>Стуканову</w:t>
      </w:r>
      <w:proofErr w:type="spellEnd"/>
      <w:r w:rsidR="005173D5" w:rsidRPr="005A52B1">
        <w:rPr>
          <w:sz w:val="28"/>
          <w:szCs w:val="28"/>
        </w:rPr>
        <w:t xml:space="preserve"> Івану Миколайовичу </w:t>
      </w:r>
      <w:r>
        <w:rPr>
          <w:sz w:val="28"/>
          <w:szCs w:val="28"/>
          <w:shd w:val="clear" w:color="auto" w:fill="FFFFFF"/>
        </w:rPr>
        <w:t xml:space="preserve">(ідентифікаційний код </w:t>
      </w:r>
      <w:r w:rsidR="000B0738">
        <w:rPr>
          <w:sz w:val="28"/>
          <w:szCs w:val="28"/>
          <w:shd w:val="clear" w:color="auto" w:fill="FFFFFF"/>
        </w:rPr>
        <w:t>3232923839</w:t>
      </w:r>
      <w:bookmarkStart w:id="0" w:name="_GoBack"/>
      <w:bookmarkEnd w:id="0"/>
      <w:r>
        <w:rPr>
          <w:sz w:val="28"/>
          <w:szCs w:val="28"/>
          <w:shd w:val="clear" w:color="auto" w:fill="FFFFFF"/>
        </w:rPr>
        <w:t xml:space="preserve">) в оренду строком на 7 років земельну ділянку площею </w:t>
      </w:r>
      <w:r w:rsidR="005173D5">
        <w:rPr>
          <w:sz w:val="28"/>
          <w:szCs w:val="28"/>
        </w:rPr>
        <w:t>29,5100</w:t>
      </w:r>
      <w:r>
        <w:rPr>
          <w:sz w:val="28"/>
          <w:szCs w:val="28"/>
        </w:rPr>
        <w:t xml:space="preserve"> </w:t>
      </w:r>
      <w:r>
        <w:rPr>
          <w:sz w:val="28"/>
          <w:szCs w:val="28"/>
          <w:shd w:val="clear" w:color="auto" w:fill="FFFFFF"/>
        </w:rPr>
        <w:t xml:space="preserve">га пасовищ (кадастровий номер – </w:t>
      </w:r>
      <w:r w:rsidR="005173D5">
        <w:rPr>
          <w:sz w:val="28"/>
          <w:szCs w:val="28"/>
        </w:rPr>
        <w:t>4824882600:09:000:0064</w:t>
      </w:r>
      <w:r>
        <w:rPr>
          <w:sz w:val="28"/>
          <w:szCs w:val="28"/>
          <w:shd w:val="clear" w:color="auto" w:fill="FFFFFF"/>
        </w:rPr>
        <w:t xml:space="preserve">) </w:t>
      </w:r>
      <w:r>
        <w:rPr>
          <w:sz w:val="28"/>
          <w:szCs w:val="28"/>
        </w:rPr>
        <w:t xml:space="preserve">для сінокосіння і випасання худоби (код КВЦПЗ </w:t>
      </w:r>
      <w:r w:rsidR="0033064B">
        <w:rPr>
          <w:sz w:val="28"/>
          <w:szCs w:val="28"/>
        </w:rPr>
        <w:t>–</w:t>
      </w:r>
      <w:r>
        <w:rPr>
          <w:sz w:val="28"/>
          <w:szCs w:val="28"/>
        </w:rPr>
        <w:t xml:space="preserve"> </w:t>
      </w:r>
      <w:r>
        <w:rPr>
          <w:rStyle w:val="a5"/>
          <w:b w:val="0"/>
          <w:sz w:val="28"/>
          <w:szCs w:val="18"/>
        </w:rPr>
        <w:t>01.08</w:t>
      </w:r>
      <w:r>
        <w:rPr>
          <w:sz w:val="28"/>
          <w:szCs w:val="28"/>
        </w:rPr>
        <w:t>)</w:t>
      </w:r>
      <w:r>
        <w:rPr>
          <w:sz w:val="28"/>
          <w:szCs w:val="28"/>
          <w:shd w:val="clear" w:color="auto" w:fill="FFFFFF"/>
        </w:rPr>
        <w:t xml:space="preserve"> із земель запасу комунальної власності, </w:t>
      </w:r>
      <w:r>
        <w:rPr>
          <w:sz w:val="28"/>
          <w:szCs w:val="28"/>
        </w:rPr>
        <w:t>розташован</w:t>
      </w:r>
      <w:r w:rsidR="003D4F0A">
        <w:rPr>
          <w:sz w:val="28"/>
          <w:szCs w:val="28"/>
        </w:rPr>
        <w:t>у</w:t>
      </w:r>
      <w:r>
        <w:rPr>
          <w:sz w:val="28"/>
          <w:szCs w:val="28"/>
        </w:rPr>
        <w:t xml:space="preserve"> </w:t>
      </w:r>
      <w:r>
        <w:rPr>
          <w:rStyle w:val="a5"/>
          <w:b w:val="0"/>
          <w:sz w:val="28"/>
          <w:szCs w:val="18"/>
        </w:rPr>
        <w:t xml:space="preserve">в межах території </w:t>
      </w:r>
      <w:proofErr w:type="spellStart"/>
      <w:r>
        <w:rPr>
          <w:rStyle w:val="a5"/>
          <w:b w:val="0"/>
          <w:sz w:val="28"/>
          <w:szCs w:val="18"/>
        </w:rPr>
        <w:t>Новоодеської</w:t>
      </w:r>
      <w:proofErr w:type="spellEnd"/>
      <w:r>
        <w:rPr>
          <w:rStyle w:val="a5"/>
          <w:b w:val="0"/>
          <w:sz w:val="28"/>
          <w:szCs w:val="18"/>
        </w:rPr>
        <w:t xml:space="preserve"> міської територіальної громади Миколаївського району Миколаївської області</w:t>
      </w:r>
      <w:r>
        <w:rPr>
          <w:sz w:val="28"/>
          <w:szCs w:val="28"/>
        </w:rPr>
        <w:t>.</w:t>
      </w:r>
    </w:p>
    <w:p w:rsidR="002F4EB6" w:rsidRDefault="002F4EB6" w:rsidP="002F4EB6">
      <w:pPr>
        <w:ind w:firstLine="567"/>
        <w:jc w:val="both"/>
        <w:rPr>
          <w:sz w:val="28"/>
          <w:szCs w:val="28"/>
        </w:rPr>
      </w:pPr>
      <w:r>
        <w:rPr>
          <w:sz w:val="28"/>
          <w:szCs w:val="28"/>
        </w:rPr>
        <w:t>4. Встановити орендну плату в розмірі 3 % від нормативної грошової оцінки земельної ділянки з обов’язковою щорічною індексацією відповідно до закону.</w:t>
      </w:r>
    </w:p>
    <w:p w:rsidR="002F4EB6" w:rsidRDefault="002F4EB6" w:rsidP="002F4EB6">
      <w:pPr>
        <w:ind w:firstLine="567"/>
        <w:jc w:val="both"/>
        <w:rPr>
          <w:sz w:val="28"/>
          <w:szCs w:val="28"/>
          <w:lang w:val="ru-RU"/>
        </w:rPr>
      </w:pPr>
      <w:r>
        <w:rPr>
          <w:sz w:val="28"/>
          <w:szCs w:val="28"/>
        </w:rPr>
        <w:lastRenderedPageBreak/>
        <w:t xml:space="preserve">5. Рекомендувати </w:t>
      </w:r>
      <w:r>
        <w:rPr>
          <w:sz w:val="28"/>
          <w:szCs w:val="28"/>
          <w:shd w:val="clear" w:color="auto" w:fill="FFFFFF"/>
        </w:rPr>
        <w:t>громадян</w:t>
      </w:r>
      <w:r w:rsidR="003D4F0A">
        <w:rPr>
          <w:sz w:val="28"/>
          <w:szCs w:val="28"/>
          <w:shd w:val="clear" w:color="auto" w:fill="FFFFFF"/>
        </w:rPr>
        <w:t>ину</w:t>
      </w:r>
      <w:r>
        <w:rPr>
          <w:sz w:val="28"/>
          <w:szCs w:val="28"/>
          <w:shd w:val="clear" w:color="auto" w:fill="FFFFFF"/>
        </w:rPr>
        <w:t xml:space="preserve"> </w:t>
      </w:r>
      <w:proofErr w:type="spellStart"/>
      <w:r w:rsidR="005173D5" w:rsidRPr="005A52B1">
        <w:rPr>
          <w:sz w:val="28"/>
          <w:szCs w:val="28"/>
        </w:rPr>
        <w:t>Стуканову</w:t>
      </w:r>
      <w:proofErr w:type="spellEnd"/>
      <w:r w:rsidR="005173D5">
        <w:rPr>
          <w:sz w:val="28"/>
          <w:szCs w:val="28"/>
        </w:rPr>
        <w:t xml:space="preserve"> І.М. </w:t>
      </w:r>
      <w:r>
        <w:rPr>
          <w:sz w:val="28"/>
          <w:szCs w:val="28"/>
        </w:rPr>
        <w:t>зареєструвати право оренди земельної ділянки після укладання договору оренди землі відповідно чинного законодавств</w:t>
      </w:r>
      <w:r>
        <w:rPr>
          <w:sz w:val="28"/>
          <w:szCs w:val="28"/>
          <w:lang w:val="ru-RU"/>
        </w:rPr>
        <w:t>.</w:t>
      </w:r>
    </w:p>
    <w:p w:rsidR="002F4EB6" w:rsidRPr="003A783E" w:rsidRDefault="002F4EB6" w:rsidP="002F4EB6">
      <w:pPr>
        <w:pStyle w:val="HTML"/>
        <w:shd w:val="clear" w:color="auto" w:fill="FFFFFF"/>
        <w:ind w:firstLine="567"/>
        <w:jc w:val="both"/>
        <w:rPr>
          <w:rFonts w:ascii="Times New Roman" w:hAnsi="Times New Roman"/>
          <w:color w:val="auto"/>
          <w:sz w:val="28"/>
          <w:szCs w:val="28"/>
          <w:lang w:val="uk-UA"/>
        </w:rPr>
      </w:pPr>
      <w:r w:rsidRPr="003A783E">
        <w:rPr>
          <w:rFonts w:ascii="Times New Roman" w:hAnsi="Times New Roman"/>
          <w:color w:val="auto"/>
          <w:sz w:val="28"/>
          <w:szCs w:val="28"/>
          <w:lang w:val="uk-UA"/>
        </w:rPr>
        <w:t>6</w:t>
      </w:r>
      <w:r w:rsidRPr="003A783E">
        <w:rPr>
          <w:rFonts w:ascii="Times New Roman" w:hAnsi="Times New Roman"/>
          <w:color w:val="auto"/>
          <w:sz w:val="28"/>
          <w:szCs w:val="28"/>
        </w:rPr>
        <w:t>.</w:t>
      </w:r>
      <w:r w:rsidRPr="003A783E">
        <w:rPr>
          <w:color w:val="auto"/>
          <w:sz w:val="28"/>
          <w:szCs w:val="28"/>
        </w:rPr>
        <w:t xml:space="preserve"> </w:t>
      </w:r>
      <w:r w:rsidRPr="003A783E">
        <w:rPr>
          <w:rFonts w:ascii="Times New Roman" w:hAnsi="Times New Roman"/>
          <w:color w:val="auto"/>
          <w:sz w:val="28"/>
          <w:szCs w:val="28"/>
          <w:lang w:val="uk-UA"/>
        </w:rPr>
        <w:t xml:space="preserve">Це рішення набирає чинності </w:t>
      </w:r>
      <w:r w:rsidRPr="003A783E">
        <w:rPr>
          <w:rFonts w:ascii="Times New Roman" w:hAnsi="Times New Roman"/>
          <w:color w:val="auto"/>
          <w:sz w:val="28"/>
          <w:szCs w:val="28"/>
          <w:shd w:val="clear" w:color="auto" w:fill="FFFFFF"/>
          <w:lang w:val="uk-UA"/>
        </w:rPr>
        <w:t xml:space="preserve">з моменту його оприлюднення на офіційному сайті </w:t>
      </w:r>
      <w:proofErr w:type="spellStart"/>
      <w:r w:rsidRPr="003A783E">
        <w:rPr>
          <w:rFonts w:ascii="Times New Roman" w:hAnsi="Times New Roman"/>
          <w:color w:val="auto"/>
          <w:sz w:val="28"/>
          <w:szCs w:val="28"/>
          <w:shd w:val="clear" w:color="auto" w:fill="FFFFFF"/>
          <w:lang w:val="uk-UA"/>
        </w:rPr>
        <w:t>Новоодеської</w:t>
      </w:r>
      <w:proofErr w:type="spellEnd"/>
      <w:r w:rsidRPr="003A783E">
        <w:rPr>
          <w:rFonts w:ascii="Times New Roman" w:hAnsi="Times New Roman"/>
          <w:color w:val="auto"/>
          <w:sz w:val="28"/>
          <w:szCs w:val="28"/>
          <w:shd w:val="clear" w:color="auto" w:fill="FFFFFF"/>
          <w:lang w:val="uk-UA"/>
        </w:rPr>
        <w:t xml:space="preserve"> міської </w:t>
      </w:r>
      <w:r w:rsidR="003D4F0A">
        <w:rPr>
          <w:rFonts w:ascii="Times New Roman" w:hAnsi="Times New Roman"/>
          <w:color w:val="auto"/>
          <w:sz w:val="28"/>
          <w:szCs w:val="28"/>
          <w:shd w:val="clear" w:color="auto" w:fill="FFFFFF"/>
          <w:lang w:val="uk-UA"/>
        </w:rPr>
        <w:t>р</w:t>
      </w:r>
      <w:r w:rsidRPr="003A783E">
        <w:rPr>
          <w:rFonts w:ascii="Times New Roman" w:hAnsi="Times New Roman"/>
          <w:color w:val="auto"/>
          <w:sz w:val="28"/>
          <w:szCs w:val="28"/>
          <w:shd w:val="clear" w:color="auto" w:fill="FFFFFF"/>
          <w:lang w:val="uk-UA"/>
        </w:rPr>
        <w:t>ади.</w:t>
      </w:r>
    </w:p>
    <w:p w:rsidR="002F4EB6" w:rsidRDefault="002F4EB6" w:rsidP="002F4EB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7. Контроль за виконання</w:t>
      </w:r>
      <w:r w:rsidR="003D4F0A">
        <w:rPr>
          <w:sz w:val="28"/>
          <w:szCs w:val="28"/>
        </w:rPr>
        <w:t>м</w:t>
      </w:r>
      <w:r>
        <w:rPr>
          <w:sz w:val="28"/>
          <w:szCs w:val="28"/>
        </w:rPr>
        <w:t xml:space="preserve"> цього рішення покласти на постійну комісію  міської ради з питань аграрно-промислового розвитку та екології.</w:t>
      </w:r>
    </w:p>
    <w:p w:rsidR="002F4EB6" w:rsidRDefault="002F4EB6" w:rsidP="002F4EB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ru-RU"/>
        </w:rPr>
      </w:pPr>
    </w:p>
    <w:p w:rsidR="003D4F0A" w:rsidRDefault="003D4F0A" w:rsidP="002F4EB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ru-RU"/>
        </w:rPr>
      </w:pPr>
    </w:p>
    <w:p w:rsidR="002F4EB6" w:rsidRDefault="002F4EB6" w:rsidP="002F4EB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ru-RU"/>
        </w:rPr>
      </w:pPr>
    </w:p>
    <w:p w:rsidR="002F4EB6" w:rsidRDefault="002F4EB6" w:rsidP="002F4EB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t>Олександр ПОЛЯКОВ</w:t>
      </w:r>
    </w:p>
    <w:p w:rsidR="005175EE" w:rsidRDefault="005175EE"/>
    <w:p w:rsidR="005175EE" w:rsidRDefault="005175EE"/>
    <w:p w:rsidR="005175EE" w:rsidRDefault="005175EE"/>
    <w:p w:rsidR="005175EE" w:rsidRDefault="005175EE"/>
    <w:p w:rsidR="005175EE" w:rsidRDefault="005175EE"/>
    <w:p w:rsidR="005175EE" w:rsidRDefault="005175EE"/>
    <w:sectPr w:rsidR="005175EE" w:rsidSect="003D4F0A">
      <w:pgSz w:w="11906" w:h="16838"/>
      <w:pgMar w:top="850"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ACC"/>
    <w:rsid w:val="000B0738"/>
    <w:rsid w:val="00107744"/>
    <w:rsid w:val="00130C31"/>
    <w:rsid w:val="002C3B71"/>
    <w:rsid w:val="002F4EB6"/>
    <w:rsid w:val="0033064B"/>
    <w:rsid w:val="003A783E"/>
    <w:rsid w:val="003D4F0A"/>
    <w:rsid w:val="00424342"/>
    <w:rsid w:val="005173D5"/>
    <w:rsid w:val="005175EE"/>
    <w:rsid w:val="005A52B1"/>
    <w:rsid w:val="00601875"/>
    <w:rsid w:val="00745EE1"/>
    <w:rsid w:val="00897ACC"/>
    <w:rsid w:val="008A2785"/>
    <w:rsid w:val="00E973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40CA2"/>
  <w15:chartTrackingRefBased/>
  <w15:docId w15:val="{ED35C0A8-3F54-44A6-893A-8EB9C4B9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EB6"/>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F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20"/>
      <w:szCs w:val="20"/>
      <w:lang w:val="ru-RU" w:eastAsia="ar-SA"/>
    </w:rPr>
  </w:style>
  <w:style w:type="character" w:customStyle="1" w:styleId="HTML0">
    <w:name w:val="Стандартный HTML Знак"/>
    <w:basedOn w:val="a0"/>
    <w:link w:val="HTML"/>
    <w:uiPriority w:val="99"/>
    <w:semiHidden/>
    <w:rsid w:val="002F4EB6"/>
    <w:rPr>
      <w:rFonts w:ascii="Courier New" w:eastAsia="Times New Roman" w:hAnsi="Courier New" w:cs="Times New Roman"/>
      <w:color w:val="000000"/>
      <w:sz w:val="20"/>
      <w:szCs w:val="20"/>
      <w:lang w:val="ru-RU" w:eastAsia="ar-SA"/>
    </w:rPr>
  </w:style>
  <w:style w:type="paragraph" w:styleId="a3">
    <w:name w:val="Plain Text"/>
    <w:basedOn w:val="a"/>
    <w:link w:val="a4"/>
    <w:semiHidden/>
    <w:unhideWhenUsed/>
    <w:rsid w:val="002F4EB6"/>
    <w:rPr>
      <w:rFonts w:ascii="Courier New" w:hAnsi="Courier New"/>
      <w:sz w:val="20"/>
      <w:szCs w:val="20"/>
      <w:lang w:val="ru-RU" w:eastAsia="ru-RU"/>
    </w:rPr>
  </w:style>
  <w:style w:type="character" w:customStyle="1" w:styleId="a4">
    <w:name w:val="Текст Знак"/>
    <w:basedOn w:val="a0"/>
    <w:link w:val="a3"/>
    <w:semiHidden/>
    <w:rsid w:val="002F4EB6"/>
    <w:rPr>
      <w:rFonts w:ascii="Courier New" w:eastAsia="Times New Roman" w:hAnsi="Courier New" w:cs="Times New Roman"/>
      <w:sz w:val="20"/>
      <w:szCs w:val="20"/>
      <w:lang w:val="ru-RU" w:eastAsia="ru-RU"/>
    </w:rPr>
  </w:style>
  <w:style w:type="paragraph" w:customStyle="1" w:styleId="Sentr">
    <w:name w:val="Sentr"/>
    <w:basedOn w:val="a"/>
    <w:rsid w:val="002F4EB6"/>
    <w:pPr>
      <w:widowControl w:val="0"/>
      <w:jc w:val="center"/>
    </w:pPr>
    <w:rPr>
      <w:sz w:val="20"/>
      <w:szCs w:val="20"/>
      <w:lang w:val="ru-RU" w:eastAsia="ru-RU"/>
    </w:rPr>
  </w:style>
  <w:style w:type="character" w:customStyle="1" w:styleId="apple-converted-space">
    <w:name w:val="apple-converted-space"/>
    <w:basedOn w:val="a0"/>
    <w:rsid w:val="002F4EB6"/>
  </w:style>
  <w:style w:type="character" w:styleId="a5">
    <w:name w:val="Strong"/>
    <w:basedOn w:val="a0"/>
    <w:qFormat/>
    <w:rsid w:val="002F4E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1690</Words>
  <Characters>964</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PRIME</cp:lastModifiedBy>
  <cp:revision>16</cp:revision>
  <dcterms:created xsi:type="dcterms:W3CDTF">2026-07-14T08:09:00Z</dcterms:created>
  <dcterms:modified xsi:type="dcterms:W3CDTF">2026-07-27T07:32:00Z</dcterms:modified>
</cp:coreProperties>
</file>