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02" w:rsidRPr="00D14402" w:rsidRDefault="00D14402" w:rsidP="00D14402">
      <w:pPr>
        <w:jc w:val="center"/>
        <w:rPr>
          <w:rFonts w:ascii="Times New Roman" w:hAnsi="Times New Roman" w:cs="Times New Roman"/>
          <w:sz w:val="28"/>
        </w:rPr>
      </w:pPr>
      <w:r w:rsidRPr="00D14402">
        <w:rPr>
          <w:rFonts w:ascii="Times New Roman" w:hAnsi="Times New Roman" w:cs="Times New Roman"/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6" o:title=""/>
          </v:shape>
          <o:OLEObject Type="Embed" ProgID="Word.Picture.8" ShapeID="_x0000_i1025" DrawAspect="Content" ObjectID="_1824296357" r:id="rId7"/>
        </w:objec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МИКОЛАЇВСЬКА ОБЛАСТЬ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МИКОЛАЇВСЬКИЙ РАЙОН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НОВООДЕСЬКА МІСЬКА РАДА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 xml:space="preserve">ПРОЕКТ РІШЕННЯ </w:t>
      </w:r>
    </w:p>
    <w:p w:rsidR="00D14402" w:rsidRPr="00D14402" w:rsidRDefault="00D14402" w:rsidP="00D14402">
      <w:pPr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</w:t>
      </w:r>
      <w:proofErr w:type="gramStart"/>
      <w:r>
        <w:rPr>
          <w:rFonts w:ascii="Times New Roman" w:hAnsi="Times New Roman" w:cs="Times New Roman"/>
          <w:b/>
          <w:sz w:val="28"/>
        </w:rPr>
        <w:t>_</w:t>
      </w:r>
      <w:r w:rsidR="00476139">
        <w:rPr>
          <w:rFonts w:ascii="Times New Roman" w:hAnsi="Times New Roman" w:cs="Times New Roman"/>
          <w:b/>
          <w:sz w:val="28"/>
        </w:rPr>
        <w:t xml:space="preserve">  202</w:t>
      </w:r>
      <w:r w:rsidR="00C0216C">
        <w:rPr>
          <w:rFonts w:ascii="Times New Roman" w:hAnsi="Times New Roman" w:cs="Times New Roman"/>
          <w:b/>
          <w:sz w:val="28"/>
          <w:lang w:val="uk-UA"/>
        </w:rPr>
        <w:t>5</w:t>
      </w:r>
      <w:proofErr w:type="gramEnd"/>
      <w:r w:rsidR="00C0216C">
        <w:rPr>
          <w:rFonts w:ascii="Times New Roman" w:hAnsi="Times New Roman" w:cs="Times New Roman"/>
          <w:b/>
          <w:sz w:val="28"/>
          <w:lang w:val="uk-UA"/>
        </w:rPr>
        <w:t>р.</w:t>
      </w:r>
      <w:r w:rsidRPr="00D14402">
        <w:rPr>
          <w:rFonts w:ascii="Times New Roman" w:hAnsi="Times New Roman" w:cs="Times New Roman"/>
          <w:b/>
          <w:sz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14402">
        <w:rPr>
          <w:rFonts w:ascii="Times New Roman" w:hAnsi="Times New Roman" w:cs="Times New Roman"/>
          <w:b/>
          <w:sz w:val="28"/>
        </w:rPr>
        <w:t xml:space="preserve"> </w:t>
      </w:r>
      <w:r w:rsidRPr="00D14402">
        <w:rPr>
          <w:rFonts w:ascii="Times New Roman" w:hAnsi="Times New Roman" w:cs="Times New Roman"/>
          <w:b/>
          <w:sz w:val="28"/>
        </w:rPr>
        <w:tab/>
        <w:t>№ ____                            м. Нова Одеса</w:t>
      </w:r>
      <w:r w:rsidRPr="00D14402">
        <w:rPr>
          <w:rFonts w:ascii="Times New Roman" w:hAnsi="Times New Roman" w:cs="Times New Roman"/>
          <w:b/>
          <w:sz w:val="28"/>
        </w:rPr>
        <w:tab/>
      </w:r>
      <w:r w:rsidRPr="00D14402">
        <w:rPr>
          <w:rFonts w:ascii="Times New Roman" w:hAnsi="Times New Roman" w:cs="Times New Roman"/>
          <w:b/>
          <w:sz w:val="28"/>
        </w:rPr>
        <w:tab/>
      </w:r>
    </w:p>
    <w:p w:rsidR="007C5BB5" w:rsidRDefault="0084127D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bookmarkStart w:id="0" w:name="bookmark6"/>
      <w:r w:rsidRPr="009C0A55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Про затвердження висновку про доцільність позбавлення батьківських прав громадя</w:t>
      </w:r>
      <w:bookmarkEnd w:id="0"/>
      <w:r w:rsidR="00FF0EC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нина</w:t>
      </w:r>
    </w:p>
    <w:p w:rsidR="007C5BB5" w:rsidRPr="003C700E" w:rsidRDefault="00F14ED4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</w:t>
      </w:r>
      <w:r w:rsidR="005E7DEE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1 </w:t>
      </w:r>
      <w:r w:rsidR="00FF0EC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відносно</w:t>
      </w:r>
      <w:r w:rsidR="00B26E8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неповно</w:t>
      </w:r>
      <w:r w:rsidR="000A48E8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літньо</w:t>
      </w:r>
      <w:r w:rsidR="00C0216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ї</w:t>
      </w:r>
      <w:r w:rsidR="000A48E8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2</w:t>
      </w:r>
      <w:r w:rsidR="00072D90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,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</w:t>
      </w:r>
      <w:r w:rsidR="00072D90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</w:p>
    <w:p w:rsidR="00432187" w:rsidRPr="003C700E" w:rsidRDefault="00432187" w:rsidP="00432187">
      <w:pPr>
        <w:ind w:right="396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C5BB5" w:rsidRPr="0053787E" w:rsidRDefault="00072D90" w:rsidP="0053787E">
      <w:pPr>
        <w:shd w:val="clear" w:color="auto" w:fill="FFFFFF"/>
        <w:tabs>
          <w:tab w:val="left" w:pos="374"/>
        </w:tabs>
        <w:spacing w:before="240" w:after="0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</w:t>
      </w:r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Відповідно до підпункту 4 пункту «б» частини 1 статті  34,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статтей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52, 59 Закону України «Про місцеве самоврядування в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Україні»,статті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11 Закону України «Про забезпечення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органiзацiйно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-правових умов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соцiального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захисту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дiтей-сирiт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дiтей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позбавлених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батькiвського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пiклування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»,статті 19 Сімейного Кодексу України, пунктів  3,8 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враховуючи ухвалу </w:t>
      </w:r>
      <w:r w:rsidR="00F14ED4">
        <w:rPr>
          <w:rFonts w:ascii="Times New Roman" w:eastAsia="Times New Roman" w:hAnsi="Times New Roman"/>
          <w:sz w:val="28"/>
          <w:szCs w:val="20"/>
          <w:lang w:val="uk-UA" w:eastAsia="ru-RU"/>
        </w:rPr>
        <w:t>_______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районного суду  від </w:t>
      </w:r>
      <w:r w:rsidR="00F14ED4">
        <w:rPr>
          <w:rFonts w:ascii="Times New Roman" w:eastAsia="Times New Roman" w:hAnsi="Times New Roman"/>
          <w:sz w:val="28"/>
          <w:szCs w:val="20"/>
          <w:lang w:val="uk-UA" w:eastAsia="ru-RU"/>
        </w:rPr>
        <w:t>_______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  (справа № </w:t>
      </w:r>
      <w:r w:rsidR="00F14ED4">
        <w:rPr>
          <w:rFonts w:ascii="Times New Roman" w:eastAsia="Times New Roman" w:hAnsi="Times New Roman"/>
          <w:sz w:val="28"/>
          <w:szCs w:val="20"/>
          <w:lang w:val="uk-UA" w:eastAsia="ru-RU"/>
        </w:rPr>
        <w:t>_________</w:t>
      </w:r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)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72D90">
        <w:rPr>
          <w:rFonts w:ascii="Times New Roman" w:hAnsi="Times New Roman" w:cs="Times New Roman"/>
          <w:sz w:val="28"/>
          <w:szCs w:val="28"/>
          <w:lang w:val="uk-UA"/>
        </w:rPr>
        <w:t>беручи до уваги</w:t>
      </w:r>
      <w:r w:rsidR="0053787E" w:rsidRPr="00072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DEE">
        <w:rPr>
          <w:rFonts w:ascii="Times New Roman" w:hAnsi="Times New Roman" w:cs="Times New Roman"/>
          <w:sz w:val="28"/>
          <w:szCs w:val="28"/>
          <w:lang w:val="uk-UA"/>
        </w:rPr>
        <w:t>клопотання служби у справах дітей,</w:t>
      </w:r>
      <w:r w:rsidR="00D14402" w:rsidRPr="00476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BB5" w:rsidRPr="004761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иконавчий комітет міської ради</w:t>
      </w:r>
      <w:r w:rsidR="007C5BB5" w:rsidRPr="007C5BB5">
        <w:rPr>
          <w:rFonts w:ascii="Times New Roman" w:hAnsi="Times New Roman"/>
          <w:sz w:val="28"/>
          <w:szCs w:val="28"/>
          <w:lang w:val="uk-UA"/>
        </w:rPr>
        <w:t>:</w:t>
      </w:r>
    </w:p>
    <w:p w:rsidR="007C5BB5" w:rsidRPr="009C0A55" w:rsidRDefault="007C5BB5" w:rsidP="007C5BB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0A5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C5BB5" w:rsidRPr="00890022" w:rsidRDefault="00D14402" w:rsidP="00AD3C1E">
      <w:pPr>
        <w:spacing w:line="240" w:lineRule="atLeast"/>
        <w:ind w:left="708" w:hanging="28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 xml:space="preserve">1.  Затвердити висновок </w:t>
      </w:r>
      <w:r w:rsidR="00AD627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BB5" w:rsidRPr="009C0A55">
        <w:rPr>
          <w:rFonts w:ascii="Times New Roman" w:eastAsia="Times New Roman" w:hAnsi="Times New Roman"/>
          <w:sz w:val="28"/>
          <w:szCs w:val="28"/>
          <w:lang w:val="uk-UA" w:eastAsia="ar-SA"/>
        </w:rPr>
        <w:t>доцільн</w:t>
      </w:r>
      <w:r w:rsidR="00AD6272">
        <w:rPr>
          <w:rFonts w:ascii="Times New Roman" w:eastAsia="Times New Roman" w:hAnsi="Times New Roman"/>
          <w:sz w:val="28"/>
          <w:szCs w:val="28"/>
          <w:lang w:val="uk-UA" w:eastAsia="ar-SA"/>
        </w:rPr>
        <w:t>ість</w:t>
      </w:r>
      <w:r w:rsidR="007C5BB5" w:rsidRPr="009C0A5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>по</w:t>
      </w:r>
      <w:r w:rsidR="00890022" w:rsidRPr="009C0A55">
        <w:rPr>
          <w:rFonts w:ascii="Times New Roman" w:hAnsi="Times New Roman"/>
          <w:sz w:val="28"/>
          <w:szCs w:val="28"/>
          <w:lang w:val="uk-UA"/>
        </w:rPr>
        <w:t xml:space="preserve">збавлення батьківських прав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1</w:t>
      </w:r>
      <w:r w:rsidR="000834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14ED4">
        <w:rPr>
          <w:rFonts w:ascii="Times New Roman" w:hAnsi="Times New Roman"/>
          <w:sz w:val="28"/>
          <w:szCs w:val="28"/>
          <w:lang w:val="uk-UA"/>
        </w:rPr>
        <w:t>________</w:t>
      </w:r>
      <w:r w:rsidR="000834BF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890022">
        <w:rPr>
          <w:rFonts w:ascii="Times New Roman" w:eastAsia="Calibri" w:hAnsi="Times New Roman" w:cs="Times New Roman"/>
          <w:sz w:val="28"/>
          <w:szCs w:val="28"/>
          <w:lang w:val="uk-UA"/>
        </w:rPr>
        <w:t>, відносно</w:t>
      </w:r>
      <w:r w:rsidR="004761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241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малолітньої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2</w:t>
      </w:r>
      <w:r w:rsidR="00624163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0834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14ED4">
        <w:rPr>
          <w:rFonts w:ascii="Times New Roman" w:eastAsia="Calibri" w:hAnsi="Times New Roman" w:cs="Times New Roman"/>
          <w:sz w:val="28"/>
          <w:szCs w:val="28"/>
          <w:lang w:val="uk-UA"/>
        </w:rPr>
        <w:t>__________</w:t>
      </w:r>
      <w:r w:rsidR="000834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народження</w:t>
      </w:r>
      <w:r w:rsidR="00DB45C0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90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>згідно з додатком.</w:t>
      </w:r>
    </w:p>
    <w:p w:rsidR="00476139" w:rsidRPr="00476139" w:rsidRDefault="00D14402" w:rsidP="00476139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D53">
        <w:rPr>
          <w:lang w:val="uk-UA"/>
        </w:rPr>
        <w:t xml:space="preserve">    </w:t>
      </w:r>
      <w:r w:rsidRPr="00F31D5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8374B" w:rsidRPr="00476139">
        <w:rPr>
          <w:rFonts w:ascii="Times New Roman" w:hAnsi="Times New Roman" w:cs="Times New Roman"/>
          <w:sz w:val="28"/>
          <w:szCs w:val="28"/>
        </w:rPr>
        <w:t>2</w:t>
      </w:r>
      <w:r w:rsidR="007C5BB5" w:rsidRPr="00476139">
        <w:rPr>
          <w:rFonts w:ascii="Times New Roman" w:hAnsi="Times New Roman" w:cs="Times New Roman"/>
          <w:sz w:val="28"/>
          <w:szCs w:val="28"/>
        </w:rPr>
        <w:t>.</w:t>
      </w:r>
      <w:r w:rsidRPr="00476139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47613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476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13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76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13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476139">
        <w:rPr>
          <w:rFonts w:ascii="Times New Roman" w:hAnsi="Times New Roman" w:cs="Times New Roman"/>
          <w:sz w:val="28"/>
          <w:szCs w:val="28"/>
        </w:rPr>
        <w:t xml:space="preserve"> </w:t>
      </w:r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 xml:space="preserve">на начальника служби </w:t>
      </w:r>
      <w:proofErr w:type="gramStart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>у справах</w:t>
      </w:r>
      <w:proofErr w:type="gramEnd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476139" w:rsidRPr="00476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>Новоодеськ</w:t>
      </w:r>
      <w:r w:rsidR="00624163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62416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="00624163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="00624163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</w:p>
    <w:p w:rsidR="00476139" w:rsidRPr="00307C89" w:rsidRDefault="00476139" w:rsidP="00476139">
      <w:pPr>
        <w:tabs>
          <w:tab w:val="left" w:pos="7000"/>
        </w:tabs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072D90" w:rsidRPr="00072D90" w:rsidRDefault="00476139" w:rsidP="00072D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іський голова                                               </w:t>
      </w:r>
      <w:r w:rsidR="00D144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Олександ</w:t>
      </w:r>
      <w:r w:rsidR="00B001EF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ПОЛЯКОВ</w:t>
      </w:r>
    </w:p>
    <w:p w:rsidR="00AD3C1E" w:rsidRDefault="00AD3C1E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24163" w:rsidRDefault="00624163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24163" w:rsidRDefault="00624163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2E37" w:rsidRPr="00624163" w:rsidRDefault="00F31D53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Висновок </w:t>
      </w:r>
      <w:r w:rsidR="00612E37"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служби у справах дітей Новоодеської міської ради </w:t>
      </w:r>
    </w:p>
    <w:p w:rsidR="00624163" w:rsidRDefault="00612E37" w:rsidP="00F31D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доцільність позбавлення батьківських прав</w:t>
      </w:r>
      <w:r w:rsidR="00F31D53"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1</w:t>
      </w:r>
      <w:r w:rsidR="00624163" w:rsidRPr="00624163"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F31D53" w:rsidRPr="00624163" w:rsidRDefault="00624163" w:rsidP="00F31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62416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14ED4">
        <w:rPr>
          <w:rFonts w:ascii="Times New Roman" w:hAnsi="Times New Roman"/>
          <w:b/>
          <w:sz w:val="24"/>
          <w:szCs w:val="24"/>
          <w:lang w:val="uk-UA"/>
        </w:rPr>
        <w:t>_________</w:t>
      </w:r>
      <w:r w:rsidRPr="00624163">
        <w:rPr>
          <w:rFonts w:ascii="Times New Roman" w:hAnsi="Times New Roman"/>
          <w:b/>
          <w:sz w:val="24"/>
          <w:szCs w:val="24"/>
          <w:lang w:val="uk-UA"/>
        </w:rPr>
        <w:t xml:space="preserve"> року народження</w:t>
      </w:r>
      <w:r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, відносно </w:t>
      </w:r>
      <w:proofErr w:type="spellStart"/>
      <w:r w:rsidRPr="00624163">
        <w:rPr>
          <w:rFonts w:ascii="Times New Roman" w:hAnsi="Times New Roman" w:cs="Times New Roman"/>
          <w:b/>
          <w:sz w:val="24"/>
          <w:szCs w:val="24"/>
          <w:lang w:val="uk-UA" w:eastAsia="uk-UA"/>
        </w:rPr>
        <w:t>відносно</w:t>
      </w:r>
      <w:proofErr w:type="spellEnd"/>
      <w:r w:rsidRPr="00624163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мало</w:t>
      </w:r>
      <w:r w:rsidRPr="00624163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літньої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,</w:t>
      </w:r>
      <w:r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F14ED4"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</w:t>
      </w:r>
      <w:r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A81F91" w:rsidRPr="004D6071" w:rsidRDefault="007D1D19" w:rsidP="007D1D19">
      <w:pPr>
        <w:tabs>
          <w:tab w:val="center" w:pos="4677"/>
          <w:tab w:val="left" w:pos="556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87475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</w:p>
    <w:p w:rsidR="00432187" w:rsidRDefault="00432187" w:rsidP="00805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До органу опіки та піклування виконавчого комітету Новоодеської міської ради надійшла</w:t>
      </w:r>
      <w:r w:rsidR="00890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</w:t>
      </w:r>
      <w:r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хвала </w:t>
      </w:r>
      <w:r w:rsidR="00F14ED4"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  <w:r w:rsidR="004761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районного суду</w:t>
      </w:r>
      <w:r w:rsidR="007D26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16.09.2025 року</w:t>
      </w:r>
      <w:r w:rsidR="005E7D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 w:rsidR="00F14ED4">
        <w:rPr>
          <w:rFonts w:ascii="Times New Roman" w:eastAsia="Calibri" w:hAnsi="Times New Roman" w:cs="Times New Roman"/>
          <w:sz w:val="28"/>
          <w:szCs w:val="28"/>
          <w:lang w:val="uk-UA"/>
        </w:rPr>
        <w:t>_______</w:t>
      </w:r>
      <w:r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>, якою зобов’язано надати висновок, щодо доцільності</w:t>
      </w:r>
      <w:r w:rsidR="00890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(не</w:t>
      </w:r>
      <w:r w:rsidR="009A0327">
        <w:rPr>
          <w:rFonts w:ascii="Times New Roman" w:eastAsia="Calibri" w:hAnsi="Times New Roman" w:cs="Times New Roman"/>
          <w:sz w:val="28"/>
          <w:szCs w:val="28"/>
          <w:lang w:val="uk-UA"/>
        </w:rPr>
        <w:t>доцільності)</w:t>
      </w:r>
      <w:r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позба</w:t>
      </w:r>
      <w:r w:rsidR="00CD4A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влення батьківських прав </w:t>
      </w:r>
      <w:r w:rsidR="00476139" w:rsidRPr="009C0A55">
        <w:rPr>
          <w:rFonts w:ascii="Times New Roman" w:hAnsi="Times New Roman"/>
          <w:sz w:val="28"/>
          <w:szCs w:val="28"/>
          <w:lang w:val="uk-UA"/>
        </w:rPr>
        <w:t>гр</w:t>
      </w:r>
      <w:r w:rsidR="00E561A0">
        <w:rPr>
          <w:rFonts w:ascii="Times New Roman" w:hAnsi="Times New Roman"/>
          <w:sz w:val="28"/>
          <w:szCs w:val="28"/>
          <w:lang w:val="uk-UA"/>
        </w:rPr>
        <w:t>омадянина</w:t>
      </w:r>
      <w:r w:rsidR="00476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1</w:t>
      </w:r>
      <w:r w:rsidR="007D26C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E561A0" w:rsidRPr="00E561A0">
        <w:rPr>
          <w:rFonts w:ascii="Times New Roman" w:hAnsi="Times New Roman" w:cs="Times New Roman"/>
          <w:sz w:val="28"/>
          <w:szCs w:val="28"/>
          <w:lang w:val="uk-UA" w:eastAsia="uk-UA"/>
        </w:rPr>
        <w:t>відносно  малолітньо</w:t>
      </w:r>
      <w:r w:rsidR="00624163">
        <w:rPr>
          <w:rFonts w:ascii="Times New Roman" w:hAnsi="Times New Roman" w:cs="Times New Roman"/>
          <w:sz w:val="28"/>
          <w:szCs w:val="28"/>
          <w:lang w:val="uk-UA" w:eastAsia="uk-UA"/>
        </w:rPr>
        <w:t>ї доньки</w:t>
      </w:r>
      <w:r w:rsidR="00E561A0" w:rsidRPr="00E561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2</w:t>
      </w:r>
    </w:p>
    <w:p w:rsidR="00612E37" w:rsidRDefault="00612E37" w:rsidP="00805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Згідно до пункту 4 статті 19 Сімейного кодексу України передбачено, що при розгляді судом справи про позбавлення батьківських прав обов’язковою є участь органу опіки та піклування. Пункт 5 статті 19 Сімейного кодексу України передбачає, що орган опіки та піклування подає суду письмовий висновок про доцільність позбавлення батьківських прав.</w:t>
      </w:r>
    </w:p>
    <w:p w:rsidR="007A731C" w:rsidRPr="00D0247A" w:rsidRDefault="00F14ED4" w:rsidP="00D0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  <w:r w:rsidR="007A731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>перебувал</w:t>
      </w:r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>и в зареєстрованому шлюбі з 2011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 Рішенням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</w:t>
      </w:r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районного суду </w:t>
      </w:r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Черкаської області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>грудня 2022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шлюб між подружжям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розірвано. </w:t>
      </w:r>
      <w:r w:rsidR="007A731C" w:rsidRPr="00B05376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Громадянка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3</w:t>
      </w:r>
      <w:r w:rsidR="00D0247A" w:rsidRPr="00B05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>проживає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зареєстрована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житловому будинку в </w:t>
      </w:r>
      <w:proofErr w:type="spellStart"/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>м.Нова</w:t>
      </w:r>
      <w:proofErr w:type="spellEnd"/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Одеса, вул.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</w:t>
      </w:r>
      <w:r w:rsidR="007A731C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Громадянин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проживає 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зареєстрований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за </w:t>
      </w:r>
      <w:proofErr w:type="spellStart"/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>вул.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  <w:r w:rsidR="003663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району, </w:t>
      </w:r>
      <w:r w:rsidR="003663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Черкаської 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>області.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</w:p>
    <w:p w:rsidR="000E0A36" w:rsidRDefault="005C68A9" w:rsidP="0080508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     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Згідно до акту обстеження</w:t>
      </w:r>
      <w:r w:rsidR="005E7DE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умов проживання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та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беручи до уваги висновок оцінки потреб </w:t>
      </w:r>
      <w:r w:rsidR="005E7DE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сім’ї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/особи 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від 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22.08.2025р.</w:t>
      </w:r>
      <w:r w:rsidR="00140E9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малолітня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2 </w:t>
      </w:r>
      <w:r w:rsidR="003663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проживає разом з матір’ю  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умови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проживання родини – 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задовільні.</w:t>
      </w:r>
      <w:r w:rsidR="005E7DE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 кімнатах чисто та охайно, в наявності сучасна побутова техніка, створені належні умови для проживання, виховання та гармонійного розвитку дитини.  Для 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дівчинки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є окрема, добре облаштована кімната, дитина забезпечена канцелярією, мобільною та комп’ютерною технікою.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2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навчається в </w:t>
      </w:r>
      <w:r w:rsidR="00F14ED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класі </w:t>
      </w:r>
      <w:r w:rsidR="00F14ED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ліцею №</w:t>
      </w:r>
      <w:r w:rsidR="00F14ED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. Відпов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ідно до характеристики, виданою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директором </w:t>
      </w:r>
      <w:r w:rsidR="00F14ED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ліцею №</w:t>
      </w:r>
      <w:r w:rsidR="00F14ED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всі питання 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пов’язані з навчанням та вихованням дитини вирішуються матір’ю</w:t>
      </w:r>
      <w:r w:rsidR="0079547C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. </w:t>
      </w:r>
    </w:p>
    <w:p w:rsidR="00A81F91" w:rsidRPr="004454E3" w:rsidRDefault="00D63732" w:rsidP="00F81386">
      <w:pPr>
        <w:spacing w:after="0" w:line="240" w:lineRule="auto"/>
        <w:ind w:right="-363" w:firstLine="703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</w:t>
      </w:r>
      <w:r w:rsidR="006D653A" w:rsidRPr="005F29C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5E7DE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Батько малолітньої</w:t>
      </w:r>
      <w:r w:rsidR="00590C1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–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1</w:t>
      </w:r>
      <w:r w:rsidR="005E7DE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 до</w:t>
      </w:r>
      <w:r w:rsidR="0073741C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доньки </w:t>
      </w:r>
      <w:r w:rsidR="0077594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не проявляє заінтересованості в його подальшій д</w:t>
      </w:r>
      <w:r w:rsidR="005E7DE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олі, не цікавиться успіхами донці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, станом здоров’я, не піклується про фізичний </w:t>
      </w:r>
      <w:r w:rsidR="005E7DE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і духовний розвиток дитини, її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навчанням та розвитком, підготовкою до самостійного життя, зокрема – не забезпечує необхідного харчування, медичного догляду, лікування дити</w:t>
      </w:r>
      <w:r w:rsidR="005E7DE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ни, що негативно впливає на її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фізичний розвиток, як складову виховання; не спілкується з дитиною; не надає дитині доступу до культурних та інших духовних цінностей; не сприяє засвоєнню загальновизнаних норм моралі; не виявляє інтересу до її внутрішнього світу; н</w:t>
      </w:r>
      <w:r w:rsidR="005E7DE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е створює умов для отримання нею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освіти – створились умови, які шкодять інтересам дитини, самоусунувся від</w:t>
      </w:r>
      <w:r w:rsidR="005E7DE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її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виховання</w:t>
      </w:r>
      <w:r w:rsidR="00104E72" w:rsidRPr="00104E72">
        <w:rPr>
          <w:rFonts w:ascii="ProbaPro" w:hAnsi="ProbaPro"/>
          <w:color w:val="000000"/>
          <w:sz w:val="25"/>
          <w:szCs w:val="25"/>
          <w:shd w:val="clear" w:color="auto" w:fill="FFFFFF"/>
          <w:lang w:val="uk-UA"/>
        </w:rPr>
        <w:t>.</w:t>
      </w:r>
      <w:r w:rsidR="00104E72">
        <w:rPr>
          <w:rFonts w:ascii="ProbaPro" w:hAnsi="ProbaPro"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="00203F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Згідно інформації, наданої </w:t>
      </w:r>
      <w:r w:rsidR="00F14ED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</w:t>
      </w:r>
      <w:r w:rsidR="00203F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відділом державної виконавчої служби </w:t>
      </w:r>
      <w:r w:rsidR="0077594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 </w:t>
      </w:r>
      <w:r w:rsidR="00F14ED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</w:t>
      </w:r>
      <w:r w:rsidR="0077594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районі Черкаської</w:t>
      </w:r>
      <w:r w:rsidR="00203F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області у</w:t>
      </w:r>
      <w:r w:rsidR="0077594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правління міністерства юстиції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1 </w:t>
      </w:r>
      <w:r w:rsidR="00203F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має заборгованість зі сплати аліментів </w:t>
      </w:r>
      <w:r w:rsidR="0077594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 сумі </w:t>
      </w:r>
      <w:r w:rsidR="00F14ED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</w:t>
      </w:r>
      <w:r w:rsidR="00F8138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грн. </w:t>
      </w:r>
      <w:r w:rsidR="00F14ED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</w:t>
      </w:r>
      <w:r w:rsidR="00F8138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коп.</w:t>
      </w:r>
      <w:r w:rsidR="00203F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.</w:t>
      </w:r>
      <w:r w:rsidR="009A57C1" w:rsidRPr="000D11E5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</w:p>
    <w:p w:rsidR="00F81386" w:rsidRPr="00F81386" w:rsidRDefault="00CC70EB" w:rsidP="00F8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      </w:t>
      </w:r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Враховуючи вищевикладене, виходячи з інтере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сів малолітньої дитини</w:t>
      </w:r>
      <w:r w:rsid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</w:t>
      </w:r>
      <w:r w:rsidR="00143A8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керуючись п.2 ч.1 ст.164 Сімейного кодексу України,</w:t>
      </w:r>
      <w:r w:rsidR="00743E3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орган опіки і піклування  </w:t>
      </w:r>
      <w:r w:rsidR="00743E3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lastRenderedPageBreak/>
        <w:t>виконавчого ком</w:t>
      </w:r>
      <w:r w:rsid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і</w:t>
      </w:r>
      <w:r w:rsidR="00743E3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тету</w:t>
      </w:r>
      <w:r w:rsidR="00D144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Новоодеської</w:t>
      </w:r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міської ради вважає за </w:t>
      </w:r>
      <w:r w:rsidR="00F8138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доцільне</w:t>
      </w:r>
      <w:r w:rsidR="0080508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F81386" w:rsidRPr="009C0A55">
        <w:rPr>
          <w:rFonts w:ascii="Times New Roman" w:hAnsi="Times New Roman"/>
          <w:sz w:val="28"/>
          <w:szCs w:val="28"/>
          <w:lang w:val="uk-UA"/>
        </w:rPr>
        <w:t>по</w:t>
      </w:r>
      <w:r w:rsidR="00F81386">
        <w:rPr>
          <w:rFonts w:ascii="Times New Roman" w:hAnsi="Times New Roman"/>
          <w:sz w:val="28"/>
          <w:szCs w:val="28"/>
          <w:lang w:val="uk-UA"/>
        </w:rPr>
        <w:t>збавлення</w:t>
      </w:r>
      <w:r w:rsidR="00F81386" w:rsidRPr="009C0A55">
        <w:rPr>
          <w:rFonts w:ascii="Times New Roman" w:hAnsi="Times New Roman"/>
          <w:sz w:val="28"/>
          <w:szCs w:val="28"/>
          <w:lang w:val="uk-UA"/>
        </w:rPr>
        <w:t xml:space="preserve"> батьківських прав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1</w:t>
      </w:r>
      <w:r w:rsidR="00F813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14ED4">
        <w:rPr>
          <w:rFonts w:ascii="Times New Roman" w:hAnsi="Times New Roman"/>
          <w:sz w:val="28"/>
          <w:szCs w:val="28"/>
          <w:lang w:val="uk-UA"/>
        </w:rPr>
        <w:t>_______</w:t>
      </w:r>
      <w:r w:rsidR="00F81386">
        <w:rPr>
          <w:rFonts w:ascii="Times New Roman" w:hAnsi="Times New Roman"/>
          <w:sz w:val="28"/>
          <w:szCs w:val="28"/>
          <w:lang w:val="uk-UA"/>
        </w:rPr>
        <w:t xml:space="preserve"> року народження </w:t>
      </w:r>
      <w:r w:rsidR="00F81386" w:rsidRPr="00E561A0">
        <w:rPr>
          <w:rFonts w:ascii="Times New Roman" w:hAnsi="Times New Roman" w:cs="Times New Roman"/>
          <w:sz w:val="28"/>
          <w:szCs w:val="28"/>
          <w:lang w:val="uk-UA" w:eastAsia="uk-UA"/>
        </w:rPr>
        <w:t>відносно  малолітньо</w:t>
      </w:r>
      <w:r w:rsidR="00F81386">
        <w:rPr>
          <w:rFonts w:ascii="Times New Roman" w:hAnsi="Times New Roman" w:cs="Times New Roman"/>
          <w:sz w:val="28"/>
          <w:szCs w:val="28"/>
          <w:lang w:val="uk-UA" w:eastAsia="uk-UA"/>
        </w:rPr>
        <w:t>ї доньки</w:t>
      </w:r>
      <w:r w:rsidR="00F81386" w:rsidRPr="00E561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Особа</w:t>
      </w:r>
      <w:r w:rsidR="00F14E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1</w:t>
      </w:r>
      <w:r w:rsidR="00F8138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F14ED4">
        <w:rPr>
          <w:rFonts w:ascii="Times New Roman" w:hAnsi="Times New Roman" w:cs="Times New Roman"/>
          <w:sz w:val="28"/>
          <w:szCs w:val="28"/>
          <w:lang w:val="uk-UA" w:eastAsia="uk-UA"/>
        </w:rPr>
        <w:t>__________</w:t>
      </w:r>
      <w:bookmarkStart w:id="1" w:name="_GoBack"/>
      <w:bookmarkEnd w:id="1"/>
      <w:r w:rsidR="00F8138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року народження .</w:t>
      </w:r>
    </w:p>
    <w:p w:rsidR="004D6071" w:rsidRDefault="004D6071" w:rsidP="004321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81386" w:rsidRDefault="00F8138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81386" w:rsidRDefault="00F8138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81386" w:rsidRDefault="00F8138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5C67" w:rsidRPr="00CC70EB" w:rsidRDefault="00CC70EB">
      <w:pPr>
        <w:rPr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служби у справах дітей                                     </w:t>
      </w:r>
      <w:r w:rsidR="005E7D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F81386">
        <w:rPr>
          <w:rFonts w:ascii="Times New Roman" w:eastAsia="Calibri" w:hAnsi="Times New Roman" w:cs="Times New Roman"/>
          <w:sz w:val="28"/>
          <w:szCs w:val="28"/>
          <w:lang w:val="uk-UA"/>
        </w:rPr>
        <w:t>Ірина КОЛЕСНІК</w:t>
      </w:r>
    </w:p>
    <w:sectPr w:rsidR="007A5C67" w:rsidRPr="00CC70EB" w:rsidSect="00072D90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74"/>
    <w:rsid w:val="00072D90"/>
    <w:rsid w:val="00074EFA"/>
    <w:rsid w:val="000834BF"/>
    <w:rsid w:val="000A48E8"/>
    <w:rsid w:val="000D11E5"/>
    <w:rsid w:val="000D5624"/>
    <w:rsid w:val="000E0A36"/>
    <w:rsid w:val="00104E72"/>
    <w:rsid w:val="00140E92"/>
    <w:rsid w:val="00141635"/>
    <w:rsid w:val="00143A83"/>
    <w:rsid w:val="001C36CF"/>
    <w:rsid w:val="001F5699"/>
    <w:rsid w:val="00203F67"/>
    <w:rsid w:val="00204F74"/>
    <w:rsid w:val="00212422"/>
    <w:rsid w:val="00212677"/>
    <w:rsid w:val="002657A3"/>
    <w:rsid w:val="00285366"/>
    <w:rsid w:val="00285D0F"/>
    <w:rsid w:val="002C2C5B"/>
    <w:rsid w:val="0030797B"/>
    <w:rsid w:val="0035564E"/>
    <w:rsid w:val="00361FB4"/>
    <w:rsid w:val="003663D2"/>
    <w:rsid w:val="00394B12"/>
    <w:rsid w:val="003C700E"/>
    <w:rsid w:val="003F1D91"/>
    <w:rsid w:val="00432187"/>
    <w:rsid w:val="004454E3"/>
    <w:rsid w:val="004553C5"/>
    <w:rsid w:val="00476139"/>
    <w:rsid w:val="004D6071"/>
    <w:rsid w:val="004E07CC"/>
    <w:rsid w:val="004E6690"/>
    <w:rsid w:val="00525BB4"/>
    <w:rsid w:val="0053787E"/>
    <w:rsid w:val="00545302"/>
    <w:rsid w:val="00574841"/>
    <w:rsid w:val="00581887"/>
    <w:rsid w:val="00590C19"/>
    <w:rsid w:val="005C68A9"/>
    <w:rsid w:val="005E7DEE"/>
    <w:rsid w:val="005F0F53"/>
    <w:rsid w:val="005F29CF"/>
    <w:rsid w:val="00612E37"/>
    <w:rsid w:val="00624163"/>
    <w:rsid w:val="0065076C"/>
    <w:rsid w:val="00677F36"/>
    <w:rsid w:val="006D653A"/>
    <w:rsid w:val="006F050E"/>
    <w:rsid w:val="0073741C"/>
    <w:rsid w:val="00743E39"/>
    <w:rsid w:val="007474DD"/>
    <w:rsid w:val="0077594D"/>
    <w:rsid w:val="007851B3"/>
    <w:rsid w:val="0079547C"/>
    <w:rsid w:val="007A5C67"/>
    <w:rsid w:val="007A731C"/>
    <w:rsid w:val="007A7361"/>
    <w:rsid w:val="007A77DD"/>
    <w:rsid w:val="007C5BB5"/>
    <w:rsid w:val="007D1D19"/>
    <w:rsid w:val="007D26CC"/>
    <w:rsid w:val="0080508E"/>
    <w:rsid w:val="0084127D"/>
    <w:rsid w:val="00874752"/>
    <w:rsid w:val="00890022"/>
    <w:rsid w:val="00907FF2"/>
    <w:rsid w:val="00955077"/>
    <w:rsid w:val="009568FA"/>
    <w:rsid w:val="00960A9D"/>
    <w:rsid w:val="0097312B"/>
    <w:rsid w:val="00990017"/>
    <w:rsid w:val="009A0327"/>
    <w:rsid w:val="009A57C1"/>
    <w:rsid w:val="009C0A55"/>
    <w:rsid w:val="00A040D6"/>
    <w:rsid w:val="00A345C2"/>
    <w:rsid w:val="00A63AF4"/>
    <w:rsid w:val="00A7292A"/>
    <w:rsid w:val="00A81F91"/>
    <w:rsid w:val="00A85F39"/>
    <w:rsid w:val="00AA60E4"/>
    <w:rsid w:val="00AD08AC"/>
    <w:rsid w:val="00AD3C1E"/>
    <w:rsid w:val="00AD6272"/>
    <w:rsid w:val="00AE704F"/>
    <w:rsid w:val="00AF645A"/>
    <w:rsid w:val="00B001EF"/>
    <w:rsid w:val="00B26E89"/>
    <w:rsid w:val="00B458A7"/>
    <w:rsid w:val="00BE4A75"/>
    <w:rsid w:val="00C0216C"/>
    <w:rsid w:val="00C2264C"/>
    <w:rsid w:val="00C24250"/>
    <w:rsid w:val="00C32139"/>
    <w:rsid w:val="00CC70EB"/>
    <w:rsid w:val="00CD4AE0"/>
    <w:rsid w:val="00CE57CD"/>
    <w:rsid w:val="00D0247A"/>
    <w:rsid w:val="00D14402"/>
    <w:rsid w:val="00D50F99"/>
    <w:rsid w:val="00D52BAE"/>
    <w:rsid w:val="00D63732"/>
    <w:rsid w:val="00DB3B39"/>
    <w:rsid w:val="00DB45C0"/>
    <w:rsid w:val="00E561A0"/>
    <w:rsid w:val="00E91E1D"/>
    <w:rsid w:val="00E95B75"/>
    <w:rsid w:val="00EA50E9"/>
    <w:rsid w:val="00EC2080"/>
    <w:rsid w:val="00EF0161"/>
    <w:rsid w:val="00F07A9F"/>
    <w:rsid w:val="00F14ED4"/>
    <w:rsid w:val="00F31D53"/>
    <w:rsid w:val="00F4739F"/>
    <w:rsid w:val="00F81386"/>
    <w:rsid w:val="00F8374B"/>
    <w:rsid w:val="00F95744"/>
    <w:rsid w:val="00FB4FCF"/>
    <w:rsid w:val="00FD62E3"/>
    <w:rsid w:val="00FD6A3C"/>
    <w:rsid w:val="00FE0A9E"/>
    <w:rsid w:val="00FE6B1C"/>
    <w:rsid w:val="00FE6C8F"/>
    <w:rsid w:val="00FF0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FB78"/>
  <w15:docId w15:val="{6B3FFBD4-67BC-4F45-97DA-A4EFEE5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84127D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84127D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styleId="3">
    <w:name w:val="Body Text Indent 3"/>
    <w:basedOn w:val="a"/>
    <w:link w:val="30"/>
    <w:rsid w:val="00D14402"/>
    <w:pPr>
      <w:tabs>
        <w:tab w:val="left" w:pos="1340"/>
      </w:tabs>
      <w:spacing w:after="0" w:line="240" w:lineRule="auto"/>
      <w:ind w:left="78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D14402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5E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D7D1A-70EB-470D-AE21-80EA2154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Tatiana Tatiana</cp:lastModifiedBy>
  <cp:revision>5</cp:revision>
  <cp:lastPrinted>2025-11-07T09:26:00Z</cp:lastPrinted>
  <dcterms:created xsi:type="dcterms:W3CDTF">2025-11-07T09:02:00Z</dcterms:created>
  <dcterms:modified xsi:type="dcterms:W3CDTF">2025-11-10T14:13:00Z</dcterms:modified>
</cp:coreProperties>
</file>