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E3ACD" w14:textId="77777777" w:rsidR="005F7E29" w:rsidRDefault="005F7E29" w:rsidP="005F7E29">
      <w:pPr>
        <w:jc w:val="both"/>
        <w:rPr>
          <w:b/>
          <w:sz w:val="28"/>
          <w:szCs w:val="28"/>
          <w:lang w:val="uk-UA"/>
        </w:rPr>
      </w:pPr>
      <w:r>
        <w:rPr>
          <w:sz w:val="23"/>
          <w:szCs w:val="24"/>
          <w:lang w:val="uk-UA"/>
        </w:rPr>
        <w:t xml:space="preserve">                                                                         </w:t>
      </w:r>
      <w:r w:rsidR="00B4228C">
        <w:rPr>
          <w:noProof/>
          <w:sz w:val="23"/>
          <w:szCs w:val="24"/>
          <w:lang w:val="uk-UA" w:eastAsia="uk-UA"/>
        </w:rPr>
        <mc:AlternateContent>
          <mc:Choice Requires="wpg">
            <w:drawing>
              <wp:inline distT="0" distB="0" distL="0" distR="0" wp14:anchorId="011889B3" wp14:editId="25674B6E">
                <wp:extent cx="516255" cy="602615"/>
                <wp:effectExtent l="5080" t="1905" r="2540" b="508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25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8A6313" id="Group 2" o:spid="_x0000_s1026" style="width:40.6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8" o:title=""/>
                </v:shape>
                <w10:anchorlock/>
              </v:group>
            </w:pict>
          </mc:Fallback>
        </mc:AlternateContent>
      </w:r>
    </w:p>
    <w:p w14:paraId="4D02A429" w14:textId="77777777" w:rsidR="005F7E29" w:rsidRPr="00802623" w:rsidRDefault="005F7E29" w:rsidP="005F7E29">
      <w:pPr>
        <w:pStyle w:val="a5"/>
        <w:jc w:val="center"/>
        <w:rPr>
          <w:sz w:val="28"/>
          <w:szCs w:val="28"/>
        </w:rPr>
      </w:pPr>
      <w:r w:rsidRPr="00802623">
        <w:rPr>
          <w:sz w:val="28"/>
          <w:szCs w:val="28"/>
        </w:rPr>
        <w:t>НОВООДЕСЬКА МІСЬКА РАДА</w:t>
      </w:r>
    </w:p>
    <w:p w14:paraId="7960A2FD" w14:textId="77777777" w:rsidR="005F7E29" w:rsidRPr="00802623" w:rsidRDefault="005F7E29" w:rsidP="005F7E29">
      <w:pPr>
        <w:pStyle w:val="a5"/>
        <w:jc w:val="center"/>
        <w:rPr>
          <w:sz w:val="28"/>
          <w:szCs w:val="28"/>
        </w:rPr>
      </w:pPr>
      <w:r w:rsidRPr="00802623">
        <w:rPr>
          <w:sz w:val="28"/>
          <w:szCs w:val="28"/>
        </w:rPr>
        <w:t>МИКОЛАЇВСЬКОЇ ОБЛАСТІ</w:t>
      </w:r>
    </w:p>
    <w:p w14:paraId="0B59CBE9" w14:textId="77777777" w:rsidR="005F7E29" w:rsidRPr="00B2774B" w:rsidRDefault="005F7E29" w:rsidP="005F7E29">
      <w:pPr>
        <w:pStyle w:val="a3"/>
        <w:ind w:left="1124" w:right="1149"/>
        <w:jc w:val="center"/>
        <w:rPr>
          <w:sz w:val="28"/>
          <w:szCs w:val="28"/>
        </w:rPr>
      </w:pPr>
      <w:r w:rsidRPr="00B2774B">
        <w:rPr>
          <w:sz w:val="28"/>
          <w:szCs w:val="28"/>
        </w:rPr>
        <w:t xml:space="preserve"> ВИКОНАВЧИЙ КОМІТЕТ</w:t>
      </w:r>
    </w:p>
    <w:p w14:paraId="0EF050D6" w14:textId="38878D95" w:rsidR="005F7E29" w:rsidRPr="0055705E" w:rsidRDefault="002D49FC" w:rsidP="005F7E29">
      <w:pPr>
        <w:pStyle w:val="Heading11"/>
        <w:spacing w:before="213"/>
        <w:rPr>
          <w:sz w:val="28"/>
          <w:szCs w:val="28"/>
        </w:rPr>
      </w:pPr>
      <w:r>
        <w:rPr>
          <w:sz w:val="28"/>
          <w:szCs w:val="28"/>
        </w:rPr>
        <w:t>ПРОЕКТ</w:t>
      </w:r>
      <w:bookmarkStart w:id="0" w:name="_GoBack"/>
      <w:bookmarkEnd w:id="0"/>
      <w:r w:rsidR="005F7E29">
        <w:rPr>
          <w:sz w:val="28"/>
          <w:szCs w:val="28"/>
        </w:rPr>
        <w:t xml:space="preserve"> </w:t>
      </w:r>
      <w:r w:rsidR="005F7E29" w:rsidRPr="0055705E">
        <w:rPr>
          <w:sz w:val="28"/>
          <w:szCs w:val="28"/>
        </w:rPr>
        <w:t>Р І Ш Е Н Н Я</w:t>
      </w:r>
    </w:p>
    <w:p w14:paraId="3459D525" w14:textId="77777777" w:rsidR="005F7E29" w:rsidRPr="00A643BD" w:rsidRDefault="005F7E29" w:rsidP="005F7E29">
      <w:pPr>
        <w:pStyle w:val="a3"/>
        <w:rPr>
          <w:b/>
          <w:sz w:val="28"/>
          <w:szCs w:val="28"/>
        </w:rPr>
      </w:pPr>
    </w:p>
    <w:p w14:paraId="7552B724" w14:textId="681C1D50" w:rsidR="005F7E29" w:rsidRDefault="007116CB" w:rsidP="005F7E29">
      <w:pPr>
        <w:pStyle w:val="a3"/>
        <w:tabs>
          <w:tab w:val="left" w:pos="8431"/>
          <w:tab w:val="left" w:pos="9761"/>
        </w:tabs>
        <w:spacing w:before="89"/>
        <w:rPr>
          <w:sz w:val="26"/>
          <w:szCs w:val="26"/>
          <w:lang w:val="uk-UA"/>
        </w:rPr>
      </w:pPr>
      <w:r>
        <w:rPr>
          <w:sz w:val="26"/>
          <w:szCs w:val="26"/>
          <w:lang w:val="uk-UA"/>
        </w:rPr>
        <w:t xml:space="preserve"> </w:t>
      </w:r>
      <w:r w:rsidR="009F3B0F">
        <w:rPr>
          <w:sz w:val="26"/>
          <w:szCs w:val="26"/>
          <w:lang w:val="uk-UA"/>
        </w:rPr>
        <w:t>12 листопада</w:t>
      </w:r>
      <w:r w:rsidR="005F7E29" w:rsidRPr="00B632A6">
        <w:rPr>
          <w:sz w:val="26"/>
          <w:szCs w:val="26"/>
          <w:lang w:val="uk-UA"/>
        </w:rPr>
        <w:t xml:space="preserve"> </w:t>
      </w:r>
      <w:r w:rsidR="005F7E29" w:rsidRPr="00B632A6">
        <w:rPr>
          <w:sz w:val="26"/>
          <w:szCs w:val="26"/>
        </w:rPr>
        <w:t>202</w:t>
      </w:r>
      <w:r w:rsidR="00956A57">
        <w:rPr>
          <w:sz w:val="26"/>
          <w:szCs w:val="26"/>
          <w:lang w:val="uk-UA"/>
        </w:rPr>
        <w:t>5</w:t>
      </w:r>
      <w:r w:rsidR="005F7E29" w:rsidRPr="00B632A6">
        <w:rPr>
          <w:sz w:val="26"/>
          <w:szCs w:val="26"/>
          <w:lang w:val="uk-UA"/>
        </w:rPr>
        <w:t xml:space="preserve"> року</w:t>
      </w:r>
      <w:r w:rsidR="005F7E29" w:rsidRPr="00B632A6">
        <w:rPr>
          <w:sz w:val="26"/>
          <w:szCs w:val="26"/>
        </w:rPr>
        <w:t xml:space="preserve">            </w:t>
      </w:r>
      <w:r w:rsidR="00CA1371">
        <w:rPr>
          <w:sz w:val="26"/>
          <w:szCs w:val="26"/>
          <w:lang w:val="uk-UA"/>
        </w:rPr>
        <w:t xml:space="preserve"> </w:t>
      </w:r>
      <w:r w:rsidR="005F7E29" w:rsidRPr="00B632A6">
        <w:rPr>
          <w:sz w:val="26"/>
          <w:szCs w:val="26"/>
        </w:rPr>
        <w:t xml:space="preserve">  </w:t>
      </w:r>
      <w:r w:rsidR="005F7E29" w:rsidRPr="00B632A6">
        <w:rPr>
          <w:sz w:val="26"/>
          <w:szCs w:val="26"/>
          <w:lang w:val="uk-UA"/>
        </w:rPr>
        <w:t xml:space="preserve">   </w:t>
      </w:r>
      <w:r w:rsidR="00F94208">
        <w:rPr>
          <w:sz w:val="26"/>
          <w:szCs w:val="26"/>
          <w:lang w:val="uk-UA"/>
        </w:rPr>
        <w:t xml:space="preserve"> </w:t>
      </w:r>
      <w:r w:rsidR="006F430D" w:rsidRPr="00B632A6">
        <w:rPr>
          <w:sz w:val="26"/>
          <w:szCs w:val="26"/>
          <w:lang w:val="uk-UA"/>
        </w:rPr>
        <w:t xml:space="preserve"> </w:t>
      </w:r>
      <w:r w:rsidR="000B4012" w:rsidRPr="00B632A6">
        <w:rPr>
          <w:sz w:val="26"/>
          <w:szCs w:val="26"/>
          <w:lang w:val="uk-UA"/>
        </w:rPr>
        <w:t xml:space="preserve"> </w:t>
      </w:r>
      <w:r w:rsidR="006F430D" w:rsidRPr="00B632A6">
        <w:rPr>
          <w:sz w:val="26"/>
          <w:szCs w:val="26"/>
          <w:lang w:val="uk-UA"/>
        </w:rPr>
        <w:t xml:space="preserve">  </w:t>
      </w:r>
      <w:r w:rsidR="00C63E93">
        <w:rPr>
          <w:sz w:val="26"/>
          <w:szCs w:val="26"/>
          <w:lang w:val="uk-UA"/>
        </w:rPr>
        <w:t xml:space="preserve"> </w:t>
      </w:r>
      <w:r w:rsidR="0038780B" w:rsidRPr="00B632A6">
        <w:rPr>
          <w:sz w:val="26"/>
          <w:szCs w:val="26"/>
          <w:lang w:val="uk-UA"/>
        </w:rPr>
        <w:t xml:space="preserve"> </w:t>
      </w:r>
      <w:r w:rsidR="005F7E29" w:rsidRPr="00B632A6">
        <w:rPr>
          <w:sz w:val="26"/>
          <w:szCs w:val="26"/>
          <w:lang w:val="uk-UA"/>
        </w:rPr>
        <w:t xml:space="preserve"> </w:t>
      </w:r>
      <w:r w:rsidR="005F7E29" w:rsidRPr="00B632A6">
        <w:rPr>
          <w:sz w:val="26"/>
          <w:szCs w:val="26"/>
        </w:rPr>
        <w:t xml:space="preserve">м. Нова Одеса                         </w:t>
      </w:r>
      <w:r w:rsidR="005F7E29" w:rsidRPr="00B632A6">
        <w:rPr>
          <w:sz w:val="26"/>
          <w:szCs w:val="26"/>
          <w:lang w:val="uk-UA"/>
        </w:rPr>
        <w:t xml:space="preserve">      </w:t>
      </w:r>
      <w:r w:rsidR="005F7E29" w:rsidRPr="00B632A6">
        <w:rPr>
          <w:sz w:val="26"/>
          <w:szCs w:val="26"/>
        </w:rPr>
        <w:t xml:space="preserve">  </w:t>
      </w:r>
      <w:r w:rsidR="006F430D" w:rsidRPr="00B632A6">
        <w:rPr>
          <w:sz w:val="26"/>
          <w:szCs w:val="26"/>
          <w:lang w:val="uk-UA"/>
        </w:rPr>
        <w:t xml:space="preserve">         </w:t>
      </w:r>
      <w:r w:rsidR="005F7E29" w:rsidRPr="00B632A6">
        <w:rPr>
          <w:sz w:val="26"/>
          <w:szCs w:val="26"/>
          <w:lang w:val="uk-UA"/>
        </w:rPr>
        <w:t xml:space="preserve"> </w:t>
      </w:r>
      <w:r w:rsidR="005F7E29" w:rsidRPr="00B632A6">
        <w:rPr>
          <w:b/>
          <w:sz w:val="26"/>
          <w:szCs w:val="26"/>
        </w:rPr>
        <w:t xml:space="preserve">№  </w:t>
      </w:r>
    </w:p>
    <w:p w14:paraId="0148E3F5" w14:textId="77777777" w:rsidR="00A922EA" w:rsidRPr="000F6BB9" w:rsidRDefault="00A922EA" w:rsidP="005F7E29">
      <w:pPr>
        <w:pStyle w:val="a3"/>
        <w:tabs>
          <w:tab w:val="left" w:pos="8431"/>
          <w:tab w:val="left" w:pos="9761"/>
        </w:tabs>
        <w:spacing w:before="89"/>
        <w:rPr>
          <w:sz w:val="26"/>
          <w:szCs w:val="26"/>
          <w:lang w:val="uk-UA"/>
        </w:rPr>
      </w:pPr>
    </w:p>
    <w:p w14:paraId="28C54268" w14:textId="1E00657C" w:rsidR="00372B82" w:rsidRDefault="00372B82" w:rsidP="009F3B0F">
      <w:pPr>
        <w:rPr>
          <w:b/>
          <w:sz w:val="26"/>
          <w:szCs w:val="26"/>
          <w:lang w:val="uk-UA"/>
        </w:rPr>
      </w:pPr>
      <w:r w:rsidRPr="009332A1">
        <w:rPr>
          <w:b/>
          <w:sz w:val="26"/>
          <w:szCs w:val="26"/>
          <w:lang w:val="uk-UA"/>
        </w:rPr>
        <w:t>Про</w:t>
      </w:r>
      <w:r w:rsidR="009F3B0F">
        <w:rPr>
          <w:b/>
          <w:sz w:val="26"/>
          <w:szCs w:val="26"/>
          <w:lang w:val="uk-UA"/>
        </w:rPr>
        <w:t xml:space="preserve">   </w:t>
      </w:r>
      <w:r w:rsidRPr="009332A1">
        <w:rPr>
          <w:b/>
          <w:sz w:val="26"/>
          <w:szCs w:val="26"/>
          <w:lang w:val="uk-UA"/>
        </w:rPr>
        <w:t xml:space="preserve"> </w:t>
      </w:r>
      <w:r w:rsidR="009F3B0F">
        <w:rPr>
          <w:b/>
          <w:sz w:val="26"/>
          <w:szCs w:val="26"/>
          <w:lang w:val="uk-UA"/>
        </w:rPr>
        <w:t>затвердження    Плану   розвитку</w:t>
      </w:r>
    </w:p>
    <w:p w14:paraId="1D0ED461" w14:textId="71B3EE79" w:rsidR="009F3B0F" w:rsidRDefault="009F3B0F" w:rsidP="009F3B0F">
      <w:pPr>
        <w:rPr>
          <w:b/>
          <w:sz w:val="26"/>
          <w:szCs w:val="26"/>
          <w:lang w:val="uk-UA"/>
        </w:rPr>
      </w:pPr>
      <w:r>
        <w:rPr>
          <w:b/>
          <w:sz w:val="26"/>
          <w:szCs w:val="26"/>
          <w:lang w:val="uk-UA"/>
        </w:rPr>
        <w:t>системи соціального захисту населення</w:t>
      </w:r>
    </w:p>
    <w:p w14:paraId="7ADAC034" w14:textId="1CEB8A88" w:rsidR="009F3B0F" w:rsidRDefault="009F3B0F" w:rsidP="009F3B0F">
      <w:pPr>
        <w:rPr>
          <w:b/>
          <w:sz w:val="26"/>
          <w:szCs w:val="26"/>
          <w:lang w:val="uk-UA"/>
        </w:rPr>
      </w:pPr>
      <w:r>
        <w:rPr>
          <w:b/>
          <w:sz w:val="26"/>
          <w:szCs w:val="26"/>
          <w:lang w:val="uk-UA"/>
        </w:rPr>
        <w:t>Новоодеської    міської   територіальної</w:t>
      </w:r>
    </w:p>
    <w:p w14:paraId="5A438170" w14:textId="18EC4C1A" w:rsidR="009F3B0F" w:rsidRPr="009332A1" w:rsidRDefault="009F3B0F" w:rsidP="009F3B0F">
      <w:pPr>
        <w:rPr>
          <w:b/>
          <w:sz w:val="26"/>
          <w:szCs w:val="26"/>
          <w:lang w:val="uk-UA"/>
        </w:rPr>
      </w:pPr>
      <w:r>
        <w:rPr>
          <w:b/>
          <w:sz w:val="26"/>
          <w:szCs w:val="26"/>
          <w:lang w:val="uk-UA"/>
        </w:rPr>
        <w:t>громади на 2026-2028 роки</w:t>
      </w:r>
    </w:p>
    <w:p w14:paraId="329166ED" w14:textId="77777777" w:rsidR="00372B82" w:rsidRPr="009332A1" w:rsidRDefault="00372B82" w:rsidP="00372B82">
      <w:pPr>
        <w:rPr>
          <w:sz w:val="26"/>
          <w:szCs w:val="26"/>
          <w:lang w:val="uk-UA"/>
        </w:rPr>
      </w:pPr>
    </w:p>
    <w:p w14:paraId="0F264F18" w14:textId="5ED3B29D" w:rsidR="00372B82" w:rsidRDefault="00372B82" w:rsidP="00372B82">
      <w:pPr>
        <w:ind w:firstLine="567"/>
        <w:jc w:val="both"/>
        <w:rPr>
          <w:sz w:val="26"/>
          <w:szCs w:val="26"/>
          <w:lang w:val="uk-UA"/>
        </w:rPr>
      </w:pPr>
      <w:r w:rsidRPr="009332A1">
        <w:rPr>
          <w:sz w:val="26"/>
          <w:szCs w:val="26"/>
          <w:lang w:val="uk-UA"/>
        </w:rPr>
        <w:t>Керуючись статт</w:t>
      </w:r>
      <w:r w:rsidR="009F3B0F">
        <w:rPr>
          <w:sz w:val="26"/>
          <w:szCs w:val="26"/>
          <w:lang w:val="uk-UA"/>
        </w:rPr>
        <w:t>ями</w:t>
      </w:r>
      <w:r w:rsidRPr="009332A1">
        <w:rPr>
          <w:sz w:val="26"/>
          <w:szCs w:val="26"/>
          <w:lang w:val="uk-UA"/>
        </w:rPr>
        <w:t xml:space="preserve"> </w:t>
      </w:r>
      <w:r>
        <w:rPr>
          <w:sz w:val="26"/>
          <w:szCs w:val="26"/>
          <w:lang w:val="uk-UA"/>
        </w:rPr>
        <w:t>52, 59</w:t>
      </w:r>
      <w:r w:rsidRPr="009332A1">
        <w:rPr>
          <w:sz w:val="26"/>
          <w:szCs w:val="26"/>
          <w:lang w:val="uk-UA"/>
        </w:rPr>
        <w:t xml:space="preserve"> Закону України «Про місцеве самоврядування в Україні», </w:t>
      </w:r>
      <w:r w:rsidR="009F3B0F" w:rsidRPr="002D49FC">
        <w:rPr>
          <w:sz w:val="28"/>
          <w:szCs w:val="28"/>
          <w:lang w:val="uk-UA"/>
        </w:rPr>
        <w:t>в межах проєкту "Підтримка спроможності державних установ та місцевих громад у зміцненні системи соціального захисту в Україні", який реалізується Благодійною організацією “Б</w:t>
      </w:r>
      <w:r w:rsidR="009F3B0F" w:rsidRPr="002D49FC">
        <w:rPr>
          <w:color w:val="222222"/>
          <w:sz w:val="28"/>
          <w:szCs w:val="28"/>
          <w:highlight w:val="white"/>
          <w:lang w:val="uk-UA"/>
        </w:rPr>
        <w:t xml:space="preserve">лагодійний фонд “Стабілізейшен Суппорт Сервісез» за </w:t>
      </w:r>
      <w:r w:rsidR="009F3B0F" w:rsidRPr="002D49FC">
        <w:rPr>
          <w:sz w:val="28"/>
          <w:szCs w:val="28"/>
          <w:lang w:val="uk-UA"/>
        </w:rPr>
        <w:t xml:space="preserve"> підтримки Управління Верховного комісара ООН у справах біженців,</w:t>
      </w:r>
      <w:r w:rsidR="009F3B0F">
        <w:rPr>
          <w:sz w:val="28"/>
          <w:szCs w:val="28"/>
          <w:lang w:val="uk-UA"/>
        </w:rPr>
        <w:t xml:space="preserve"> з</w:t>
      </w:r>
      <w:r w:rsidR="009F3B0F" w:rsidRPr="002D49FC">
        <w:rPr>
          <w:sz w:val="28"/>
          <w:szCs w:val="28"/>
          <w:lang w:val="uk-UA"/>
        </w:rPr>
        <w:t xml:space="preserve"> метою покращення роботи системи соціального захисту та розвитку території в Новоодеській міській територіальній громаді</w:t>
      </w:r>
      <w:r w:rsidR="009F3B0F">
        <w:rPr>
          <w:sz w:val="28"/>
          <w:szCs w:val="28"/>
          <w:lang w:val="uk-UA"/>
        </w:rPr>
        <w:t>,</w:t>
      </w:r>
      <w:r>
        <w:rPr>
          <w:sz w:val="26"/>
          <w:szCs w:val="26"/>
          <w:lang w:val="uk-UA"/>
        </w:rPr>
        <w:t xml:space="preserve"> виконавчий комітет міської ради</w:t>
      </w:r>
    </w:p>
    <w:p w14:paraId="4BB4F9A6" w14:textId="77777777" w:rsidR="00372B82" w:rsidRDefault="00372B82" w:rsidP="00372B82">
      <w:pPr>
        <w:jc w:val="both"/>
        <w:rPr>
          <w:b/>
          <w:sz w:val="26"/>
          <w:szCs w:val="26"/>
          <w:lang w:val="uk-UA"/>
        </w:rPr>
      </w:pPr>
      <w:r w:rsidRPr="009332A1">
        <w:rPr>
          <w:b/>
          <w:sz w:val="26"/>
          <w:szCs w:val="26"/>
          <w:lang w:val="uk-UA"/>
        </w:rPr>
        <w:t>ВИРІШИВ:</w:t>
      </w:r>
    </w:p>
    <w:p w14:paraId="78DA3C67" w14:textId="77777777" w:rsidR="00372B82" w:rsidRPr="009332A1" w:rsidRDefault="00372B82" w:rsidP="00372B82">
      <w:pPr>
        <w:jc w:val="both"/>
        <w:rPr>
          <w:b/>
          <w:sz w:val="26"/>
          <w:szCs w:val="26"/>
          <w:lang w:val="uk-UA"/>
        </w:rPr>
      </w:pPr>
    </w:p>
    <w:p w14:paraId="7F15F710" w14:textId="7D9A9705" w:rsidR="005F1480" w:rsidRPr="005F1480" w:rsidRDefault="009F3B0F" w:rsidP="005F1480">
      <w:pPr>
        <w:pStyle w:val="ad"/>
        <w:numPr>
          <w:ilvl w:val="0"/>
          <w:numId w:val="40"/>
        </w:numPr>
        <w:jc w:val="both"/>
        <w:rPr>
          <w:sz w:val="28"/>
          <w:szCs w:val="28"/>
          <w:lang w:val="uk-UA"/>
        </w:rPr>
      </w:pPr>
      <w:r w:rsidRPr="005F1480">
        <w:rPr>
          <w:sz w:val="28"/>
          <w:szCs w:val="28"/>
          <w:lang w:val="uk-UA"/>
        </w:rPr>
        <w:t xml:space="preserve">Затвердити </w:t>
      </w:r>
      <w:r w:rsidR="005F1480">
        <w:rPr>
          <w:sz w:val="28"/>
          <w:szCs w:val="28"/>
          <w:lang w:val="uk-UA"/>
        </w:rPr>
        <w:t xml:space="preserve">  </w:t>
      </w:r>
      <w:r w:rsidRPr="005F1480">
        <w:rPr>
          <w:sz w:val="28"/>
          <w:szCs w:val="28"/>
          <w:lang w:val="uk-UA"/>
        </w:rPr>
        <w:t>План</w:t>
      </w:r>
      <w:r w:rsidR="005F1480">
        <w:rPr>
          <w:sz w:val="28"/>
          <w:szCs w:val="28"/>
          <w:lang w:val="uk-UA"/>
        </w:rPr>
        <w:t xml:space="preserve">  </w:t>
      </w:r>
      <w:r w:rsidRPr="005F1480">
        <w:rPr>
          <w:sz w:val="28"/>
          <w:szCs w:val="28"/>
          <w:lang w:val="uk-UA"/>
        </w:rPr>
        <w:t xml:space="preserve"> розвитку </w:t>
      </w:r>
      <w:r w:rsidR="005F1480">
        <w:rPr>
          <w:sz w:val="28"/>
          <w:szCs w:val="28"/>
          <w:lang w:val="uk-UA"/>
        </w:rPr>
        <w:t xml:space="preserve">  </w:t>
      </w:r>
      <w:r w:rsidRPr="005F1480">
        <w:rPr>
          <w:sz w:val="28"/>
          <w:szCs w:val="28"/>
          <w:lang w:val="uk-UA"/>
        </w:rPr>
        <w:t>системи</w:t>
      </w:r>
      <w:r w:rsidR="005F1480">
        <w:rPr>
          <w:sz w:val="28"/>
          <w:szCs w:val="28"/>
          <w:lang w:val="uk-UA"/>
        </w:rPr>
        <w:t xml:space="preserve">   </w:t>
      </w:r>
      <w:r w:rsidRPr="005F1480">
        <w:rPr>
          <w:sz w:val="28"/>
          <w:szCs w:val="28"/>
          <w:lang w:val="uk-UA"/>
        </w:rPr>
        <w:t xml:space="preserve"> соціального захисту населення</w:t>
      </w:r>
    </w:p>
    <w:p w14:paraId="06080143" w14:textId="526B728A" w:rsidR="00372B82" w:rsidRPr="005F1480" w:rsidRDefault="009F3B0F" w:rsidP="005F1480">
      <w:pPr>
        <w:jc w:val="both"/>
        <w:rPr>
          <w:sz w:val="28"/>
          <w:szCs w:val="28"/>
          <w:lang w:val="uk-UA"/>
        </w:rPr>
      </w:pPr>
      <w:r w:rsidRPr="005F1480">
        <w:rPr>
          <w:sz w:val="28"/>
          <w:szCs w:val="28"/>
          <w:lang w:val="uk-UA"/>
        </w:rPr>
        <w:t xml:space="preserve">Новоодеської міської територіальної громади на 2026 – 2028 роки (додається). </w:t>
      </w:r>
    </w:p>
    <w:p w14:paraId="24FED6FA" w14:textId="64BDCBF3" w:rsidR="005F1480" w:rsidRPr="005F1480" w:rsidRDefault="005F1480" w:rsidP="005F1480">
      <w:pPr>
        <w:pStyle w:val="ad"/>
        <w:numPr>
          <w:ilvl w:val="0"/>
          <w:numId w:val="40"/>
        </w:numPr>
        <w:jc w:val="both"/>
        <w:rPr>
          <w:rStyle w:val="af8"/>
          <w:b w:val="0"/>
          <w:bCs w:val="0"/>
          <w:sz w:val="28"/>
          <w:szCs w:val="28"/>
          <w:lang w:val="uk-UA"/>
        </w:rPr>
      </w:pPr>
      <w:r w:rsidRPr="005F1480">
        <w:rPr>
          <w:rStyle w:val="af8"/>
          <w:b w:val="0"/>
          <w:bCs w:val="0"/>
          <w:sz w:val="28"/>
          <w:szCs w:val="28"/>
        </w:rPr>
        <w:t xml:space="preserve">Управлінню </w:t>
      </w:r>
      <w:r>
        <w:rPr>
          <w:rStyle w:val="af8"/>
          <w:b w:val="0"/>
          <w:bCs w:val="0"/>
          <w:sz w:val="28"/>
          <w:szCs w:val="28"/>
          <w:lang w:val="uk-UA"/>
        </w:rPr>
        <w:t xml:space="preserve">   </w:t>
      </w:r>
      <w:r w:rsidRPr="005F1480">
        <w:rPr>
          <w:rStyle w:val="af8"/>
          <w:b w:val="0"/>
          <w:bCs w:val="0"/>
          <w:sz w:val="28"/>
          <w:szCs w:val="28"/>
        </w:rPr>
        <w:t xml:space="preserve">соціального </w:t>
      </w:r>
      <w:r>
        <w:rPr>
          <w:rStyle w:val="af8"/>
          <w:b w:val="0"/>
          <w:bCs w:val="0"/>
          <w:sz w:val="28"/>
          <w:szCs w:val="28"/>
          <w:lang w:val="uk-UA"/>
        </w:rPr>
        <w:t xml:space="preserve">  </w:t>
      </w:r>
      <w:r w:rsidRPr="005F1480">
        <w:rPr>
          <w:rStyle w:val="af8"/>
          <w:b w:val="0"/>
          <w:bCs w:val="0"/>
          <w:sz w:val="28"/>
          <w:szCs w:val="28"/>
        </w:rPr>
        <w:t xml:space="preserve">захисту </w:t>
      </w:r>
      <w:r>
        <w:rPr>
          <w:rStyle w:val="af8"/>
          <w:b w:val="0"/>
          <w:bCs w:val="0"/>
          <w:sz w:val="28"/>
          <w:szCs w:val="28"/>
          <w:lang w:val="uk-UA"/>
        </w:rPr>
        <w:t xml:space="preserve">  </w:t>
      </w:r>
      <w:r w:rsidRPr="005F1480">
        <w:rPr>
          <w:rStyle w:val="af8"/>
          <w:b w:val="0"/>
          <w:bCs w:val="0"/>
          <w:sz w:val="28"/>
          <w:szCs w:val="28"/>
        </w:rPr>
        <w:t xml:space="preserve">населення </w:t>
      </w:r>
      <w:r>
        <w:rPr>
          <w:rStyle w:val="af8"/>
          <w:b w:val="0"/>
          <w:bCs w:val="0"/>
          <w:sz w:val="28"/>
          <w:szCs w:val="28"/>
          <w:lang w:val="uk-UA"/>
        </w:rPr>
        <w:t xml:space="preserve">   </w:t>
      </w:r>
      <w:r w:rsidRPr="005F1480">
        <w:rPr>
          <w:rStyle w:val="af8"/>
          <w:b w:val="0"/>
          <w:bCs w:val="0"/>
          <w:sz w:val="28"/>
          <w:szCs w:val="28"/>
        </w:rPr>
        <w:t xml:space="preserve">Новоодеської </w:t>
      </w:r>
      <w:r>
        <w:rPr>
          <w:rStyle w:val="af8"/>
          <w:b w:val="0"/>
          <w:bCs w:val="0"/>
          <w:sz w:val="28"/>
          <w:szCs w:val="28"/>
          <w:lang w:val="uk-UA"/>
        </w:rPr>
        <w:t xml:space="preserve"> </w:t>
      </w:r>
      <w:r w:rsidRPr="005F1480">
        <w:rPr>
          <w:rStyle w:val="af8"/>
          <w:b w:val="0"/>
          <w:bCs w:val="0"/>
          <w:sz w:val="28"/>
          <w:szCs w:val="28"/>
        </w:rPr>
        <w:t>міської</w:t>
      </w:r>
    </w:p>
    <w:p w14:paraId="2569A74F" w14:textId="1240F595" w:rsidR="005F1480" w:rsidRPr="005F1480" w:rsidRDefault="005F1480" w:rsidP="005F1480">
      <w:pPr>
        <w:jc w:val="both"/>
        <w:rPr>
          <w:sz w:val="28"/>
          <w:szCs w:val="28"/>
          <w:lang w:val="uk-UA"/>
        </w:rPr>
      </w:pPr>
      <w:r w:rsidRPr="005F1480">
        <w:rPr>
          <w:rStyle w:val="af8"/>
          <w:b w:val="0"/>
          <w:bCs w:val="0"/>
          <w:sz w:val="28"/>
          <w:szCs w:val="28"/>
        </w:rPr>
        <w:t>ради</w:t>
      </w:r>
      <w:r w:rsidRPr="005F1480">
        <w:rPr>
          <w:sz w:val="28"/>
          <w:szCs w:val="28"/>
        </w:rPr>
        <w:t xml:space="preserve"> забезпечити реалізацію заходів, передбачених Планом розвитку системи соціального захисту населення Новоодеської міської територіальної громади на 2026–2028 роки</w:t>
      </w:r>
      <w:r>
        <w:rPr>
          <w:sz w:val="28"/>
          <w:szCs w:val="28"/>
          <w:lang w:val="uk-UA"/>
        </w:rPr>
        <w:t>.</w:t>
      </w:r>
    </w:p>
    <w:p w14:paraId="3E6A066A" w14:textId="681B551A" w:rsidR="003C73DE" w:rsidRPr="005F1480" w:rsidRDefault="003C73DE" w:rsidP="003C73DE">
      <w:pPr>
        <w:jc w:val="both"/>
        <w:rPr>
          <w:sz w:val="28"/>
          <w:szCs w:val="28"/>
        </w:rPr>
      </w:pPr>
      <w:r w:rsidRPr="002D49FC">
        <w:rPr>
          <w:sz w:val="28"/>
          <w:szCs w:val="28"/>
        </w:rPr>
        <w:t xml:space="preserve">         </w:t>
      </w:r>
      <w:r w:rsidR="00372B82" w:rsidRPr="005F1480">
        <w:rPr>
          <w:sz w:val="28"/>
          <w:szCs w:val="28"/>
          <w:lang w:val="uk-UA"/>
        </w:rPr>
        <w:t>2.</w:t>
      </w:r>
      <w:r w:rsidRPr="005F1480">
        <w:rPr>
          <w:sz w:val="28"/>
          <w:szCs w:val="28"/>
        </w:rPr>
        <w:t xml:space="preserve"> Контроль за виконанням рішення покласти на керуючого справами виконавчого комітету Новоодеської міської ради Чубука Г.П.</w:t>
      </w:r>
    </w:p>
    <w:p w14:paraId="362F3959" w14:textId="0484D3F2" w:rsidR="00372B82" w:rsidRPr="005F1480" w:rsidRDefault="00372B82" w:rsidP="003C73DE">
      <w:pPr>
        <w:tabs>
          <w:tab w:val="left" w:pos="1320"/>
        </w:tabs>
        <w:ind w:right="-6" w:firstLine="567"/>
        <w:jc w:val="both"/>
        <w:rPr>
          <w:sz w:val="28"/>
          <w:szCs w:val="28"/>
          <w:lang w:val="uk-UA"/>
        </w:rPr>
      </w:pPr>
    </w:p>
    <w:p w14:paraId="4CB7E937" w14:textId="77777777" w:rsidR="00372B82" w:rsidRDefault="00372B82" w:rsidP="00372B82">
      <w:pPr>
        <w:rPr>
          <w:b/>
          <w:sz w:val="26"/>
          <w:szCs w:val="26"/>
          <w:lang w:val="uk-UA"/>
        </w:rPr>
      </w:pPr>
    </w:p>
    <w:p w14:paraId="467AD3AC" w14:textId="7550A3CB" w:rsidR="00372B82" w:rsidRDefault="00372B82" w:rsidP="00372B82">
      <w:pPr>
        <w:rPr>
          <w:b/>
          <w:sz w:val="26"/>
          <w:szCs w:val="26"/>
          <w:lang w:val="uk-UA"/>
        </w:rPr>
      </w:pPr>
      <w:r w:rsidRPr="009332A1">
        <w:rPr>
          <w:b/>
          <w:sz w:val="26"/>
          <w:szCs w:val="26"/>
          <w:lang w:val="uk-UA"/>
        </w:rPr>
        <w:t xml:space="preserve">Міський голова                                                          </w:t>
      </w:r>
      <w:r>
        <w:rPr>
          <w:b/>
          <w:sz w:val="26"/>
          <w:szCs w:val="26"/>
          <w:lang w:val="uk-UA"/>
        </w:rPr>
        <w:t xml:space="preserve">              </w:t>
      </w:r>
      <w:r w:rsidRPr="009332A1">
        <w:rPr>
          <w:b/>
          <w:sz w:val="26"/>
          <w:szCs w:val="26"/>
          <w:lang w:val="uk-UA"/>
        </w:rPr>
        <w:t xml:space="preserve">    Олександр ПОЛЯКОВ</w:t>
      </w:r>
    </w:p>
    <w:p w14:paraId="31A88EDE" w14:textId="2A7DB8AF" w:rsidR="005F1480" w:rsidRDefault="005F1480" w:rsidP="00372B82">
      <w:pPr>
        <w:rPr>
          <w:b/>
          <w:sz w:val="26"/>
          <w:szCs w:val="26"/>
          <w:lang w:val="uk-UA"/>
        </w:rPr>
      </w:pPr>
    </w:p>
    <w:p w14:paraId="3422E9D7" w14:textId="3A71B5E5" w:rsidR="005F1480" w:rsidRDefault="005F1480" w:rsidP="00372B82">
      <w:pPr>
        <w:rPr>
          <w:b/>
          <w:sz w:val="26"/>
          <w:szCs w:val="26"/>
          <w:lang w:val="uk-UA"/>
        </w:rPr>
      </w:pPr>
    </w:p>
    <w:p w14:paraId="375BF566" w14:textId="5DE21069" w:rsidR="005F1480" w:rsidRDefault="005F1480" w:rsidP="00372B82">
      <w:pPr>
        <w:rPr>
          <w:b/>
          <w:sz w:val="26"/>
          <w:szCs w:val="26"/>
          <w:lang w:val="uk-UA"/>
        </w:rPr>
      </w:pPr>
    </w:p>
    <w:p w14:paraId="449C7B7D" w14:textId="423A411A" w:rsidR="005F1480" w:rsidRDefault="005F1480" w:rsidP="00372B82">
      <w:pPr>
        <w:rPr>
          <w:b/>
          <w:sz w:val="26"/>
          <w:szCs w:val="26"/>
          <w:lang w:val="uk-UA"/>
        </w:rPr>
      </w:pPr>
    </w:p>
    <w:p w14:paraId="4FE0625A" w14:textId="6E2A03B7" w:rsidR="005F1480" w:rsidRDefault="005F1480" w:rsidP="00372B82">
      <w:pPr>
        <w:rPr>
          <w:b/>
          <w:sz w:val="26"/>
          <w:szCs w:val="26"/>
          <w:lang w:val="uk-UA"/>
        </w:rPr>
      </w:pPr>
    </w:p>
    <w:p w14:paraId="5CDD6855" w14:textId="34F8719A" w:rsidR="005F1480" w:rsidRDefault="005F1480" w:rsidP="00372B82">
      <w:pPr>
        <w:rPr>
          <w:b/>
          <w:sz w:val="26"/>
          <w:szCs w:val="26"/>
          <w:lang w:val="uk-UA"/>
        </w:rPr>
      </w:pPr>
    </w:p>
    <w:p w14:paraId="3A2AE9ED" w14:textId="1B5CFFCB" w:rsidR="005F1480" w:rsidRDefault="005F1480" w:rsidP="00372B82">
      <w:pPr>
        <w:rPr>
          <w:b/>
          <w:sz w:val="26"/>
          <w:szCs w:val="26"/>
          <w:lang w:val="uk-UA"/>
        </w:rPr>
      </w:pPr>
    </w:p>
    <w:p w14:paraId="59CDC84A" w14:textId="4689ABE7" w:rsidR="005F1480" w:rsidRDefault="005F1480" w:rsidP="00372B82">
      <w:pPr>
        <w:rPr>
          <w:b/>
          <w:sz w:val="26"/>
          <w:szCs w:val="26"/>
          <w:lang w:val="uk-UA"/>
        </w:rPr>
      </w:pPr>
    </w:p>
    <w:p w14:paraId="7D81730F" w14:textId="77777777" w:rsidR="005F1480" w:rsidRDefault="005F1480" w:rsidP="005F1480">
      <w:pPr>
        <w:ind w:firstLine="5670"/>
        <w:rPr>
          <w:color w:val="000000"/>
          <w:sz w:val="24"/>
          <w:szCs w:val="24"/>
          <w:lang w:val="uk-UA" w:bidi="te-IN"/>
        </w:rPr>
      </w:pPr>
    </w:p>
    <w:p w14:paraId="5CEE0F0B" w14:textId="60462189" w:rsidR="005F1480" w:rsidRPr="005F1480" w:rsidRDefault="005F1480" w:rsidP="005F1480">
      <w:pPr>
        <w:ind w:firstLine="5670"/>
        <w:rPr>
          <w:color w:val="000000"/>
          <w:sz w:val="24"/>
          <w:szCs w:val="24"/>
          <w:lang w:val="uk-UA" w:bidi="te-IN"/>
        </w:rPr>
      </w:pPr>
      <w:r w:rsidRPr="005F1480">
        <w:rPr>
          <w:color w:val="000000"/>
          <w:sz w:val="24"/>
          <w:szCs w:val="24"/>
          <w:lang w:val="uk-UA" w:bidi="te-IN"/>
        </w:rPr>
        <w:lastRenderedPageBreak/>
        <w:t>Додаток</w:t>
      </w:r>
    </w:p>
    <w:p w14:paraId="33C40019" w14:textId="77777777" w:rsidR="005F1480" w:rsidRPr="005F1480" w:rsidRDefault="005F1480" w:rsidP="005F1480">
      <w:pPr>
        <w:ind w:firstLine="5670"/>
        <w:rPr>
          <w:color w:val="000000"/>
          <w:sz w:val="24"/>
          <w:szCs w:val="24"/>
          <w:lang w:val="uk-UA" w:bidi="te-IN"/>
        </w:rPr>
      </w:pPr>
      <w:r w:rsidRPr="005F1480">
        <w:rPr>
          <w:color w:val="000000"/>
          <w:sz w:val="24"/>
          <w:szCs w:val="24"/>
          <w:lang w:val="uk-UA" w:bidi="te-IN"/>
        </w:rPr>
        <w:t>до рішення виконкому</w:t>
      </w:r>
    </w:p>
    <w:p w14:paraId="01449687" w14:textId="77777777" w:rsidR="005F1480" w:rsidRPr="005F1480" w:rsidRDefault="005F1480" w:rsidP="005F1480">
      <w:pPr>
        <w:ind w:firstLine="5670"/>
        <w:rPr>
          <w:color w:val="000000"/>
          <w:sz w:val="24"/>
          <w:szCs w:val="24"/>
          <w:lang w:val="uk-UA" w:bidi="te-IN"/>
        </w:rPr>
      </w:pPr>
      <w:r w:rsidRPr="005F1480">
        <w:rPr>
          <w:color w:val="000000"/>
          <w:sz w:val="24"/>
          <w:szCs w:val="24"/>
          <w:lang w:val="uk-UA" w:bidi="te-IN"/>
        </w:rPr>
        <w:t>Новоодеської міської ради</w:t>
      </w:r>
    </w:p>
    <w:p w14:paraId="3F4F6B8C" w14:textId="1D4A46A5" w:rsidR="005F1480" w:rsidRPr="005F1480" w:rsidRDefault="005F1480" w:rsidP="005F1480">
      <w:pPr>
        <w:ind w:firstLine="5670"/>
        <w:rPr>
          <w:color w:val="000000"/>
          <w:sz w:val="24"/>
          <w:szCs w:val="24"/>
          <w:lang w:val="uk-UA" w:bidi="te-IN"/>
        </w:rPr>
      </w:pPr>
      <w:r w:rsidRPr="005F1480">
        <w:rPr>
          <w:color w:val="000000"/>
          <w:sz w:val="24"/>
          <w:szCs w:val="24"/>
          <w:lang w:val="uk-UA" w:bidi="te-IN"/>
        </w:rPr>
        <w:t xml:space="preserve">від__ </w:t>
      </w:r>
      <w:r>
        <w:rPr>
          <w:color w:val="000000"/>
          <w:sz w:val="24"/>
          <w:szCs w:val="24"/>
          <w:lang w:val="uk-UA" w:bidi="te-IN"/>
        </w:rPr>
        <w:t>листопада</w:t>
      </w:r>
      <w:r w:rsidRPr="005F1480">
        <w:rPr>
          <w:color w:val="000000"/>
          <w:sz w:val="24"/>
          <w:szCs w:val="24"/>
          <w:lang w:val="uk-UA" w:bidi="te-IN"/>
        </w:rPr>
        <w:t xml:space="preserve"> 2025 р. №____</w:t>
      </w:r>
    </w:p>
    <w:p w14:paraId="64DD9DAB" w14:textId="77777777" w:rsidR="005F1480" w:rsidRPr="005F1480" w:rsidRDefault="005F1480" w:rsidP="005F1480">
      <w:pPr>
        <w:ind w:firstLine="5670"/>
        <w:rPr>
          <w:color w:val="000000"/>
          <w:sz w:val="24"/>
          <w:szCs w:val="24"/>
          <w:lang w:val="uk-UA" w:bidi="te-IN"/>
        </w:rPr>
      </w:pPr>
    </w:p>
    <w:p w14:paraId="24F69D30" w14:textId="77777777" w:rsidR="005F1480" w:rsidRPr="005F1480" w:rsidRDefault="005F1480" w:rsidP="005F1480">
      <w:pPr>
        <w:ind w:firstLine="5670"/>
        <w:rPr>
          <w:color w:val="000000"/>
          <w:sz w:val="24"/>
          <w:szCs w:val="24"/>
          <w:lang w:val="uk-UA" w:bidi="te-IN"/>
        </w:rPr>
      </w:pPr>
      <w:r w:rsidRPr="005F1480">
        <w:rPr>
          <w:color w:val="000000"/>
          <w:sz w:val="24"/>
          <w:szCs w:val="24"/>
          <w:lang w:val="uk-UA" w:bidi="te-IN"/>
        </w:rPr>
        <w:t>ЗАТВЕРДЖЕНО</w:t>
      </w:r>
    </w:p>
    <w:p w14:paraId="23F8FBC7" w14:textId="77777777" w:rsidR="005F1480" w:rsidRPr="005F1480" w:rsidRDefault="005F1480" w:rsidP="005F1480">
      <w:pPr>
        <w:ind w:firstLine="5670"/>
        <w:rPr>
          <w:color w:val="000000"/>
          <w:sz w:val="24"/>
          <w:szCs w:val="24"/>
          <w:lang w:val="uk-UA" w:bidi="te-IN"/>
        </w:rPr>
      </w:pPr>
      <w:r w:rsidRPr="005F1480">
        <w:rPr>
          <w:color w:val="000000"/>
          <w:sz w:val="24"/>
          <w:szCs w:val="24"/>
          <w:lang w:val="uk-UA" w:bidi="te-IN"/>
        </w:rPr>
        <w:t>рішення виконкому</w:t>
      </w:r>
    </w:p>
    <w:p w14:paraId="21DFC3C2" w14:textId="77777777" w:rsidR="005F1480" w:rsidRPr="005F1480" w:rsidRDefault="005F1480" w:rsidP="005F1480">
      <w:pPr>
        <w:ind w:firstLine="5670"/>
        <w:rPr>
          <w:color w:val="000000"/>
          <w:sz w:val="24"/>
          <w:szCs w:val="24"/>
          <w:lang w:val="uk-UA" w:bidi="te-IN"/>
        </w:rPr>
      </w:pPr>
      <w:r w:rsidRPr="005F1480">
        <w:rPr>
          <w:color w:val="000000"/>
          <w:sz w:val="24"/>
          <w:szCs w:val="24"/>
          <w:lang w:val="uk-UA" w:bidi="te-IN"/>
        </w:rPr>
        <w:t>Новоодеської міської ради</w:t>
      </w:r>
    </w:p>
    <w:p w14:paraId="2065A160" w14:textId="5161B0B0" w:rsidR="005F1480" w:rsidRPr="005F1480" w:rsidRDefault="005F1480" w:rsidP="005F1480">
      <w:pPr>
        <w:ind w:firstLine="5670"/>
        <w:rPr>
          <w:color w:val="000000"/>
          <w:sz w:val="24"/>
          <w:szCs w:val="24"/>
          <w:lang w:val="uk-UA" w:bidi="te-IN"/>
        </w:rPr>
      </w:pPr>
      <w:r w:rsidRPr="005F1480">
        <w:rPr>
          <w:color w:val="000000"/>
          <w:sz w:val="24"/>
          <w:szCs w:val="24"/>
          <w:lang w:val="uk-UA" w:bidi="te-IN"/>
        </w:rPr>
        <w:t>від___</w:t>
      </w:r>
      <w:r>
        <w:rPr>
          <w:color w:val="000000"/>
          <w:sz w:val="24"/>
          <w:szCs w:val="24"/>
          <w:lang w:val="uk-UA" w:bidi="te-IN"/>
        </w:rPr>
        <w:t>листопада</w:t>
      </w:r>
      <w:r w:rsidRPr="005F1480">
        <w:rPr>
          <w:color w:val="000000"/>
          <w:sz w:val="24"/>
          <w:szCs w:val="24"/>
          <w:lang w:val="uk-UA" w:bidi="te-IN"/>
        </w:rPr>
        <w:t xml:space="preserve"> 2025 р. №____</w:t>
      </w:r>
    </w:p>
    <w:p w14:paraId="2A77EFD5" w14:textId="77777777" w:rsidR="005F1480" w:rsidRDefault="005F1480" w:rsidP="005F1480">
      <w:pPr>
        <w:pStyle w:val="13"/>
        <w:jc w:val="center"/>
        <w:rPr>
          <w:rFonts w:ascii="Times New Roman" w:eastAsia="Times New Roman" w:hAnsi="Times New Roman" w:cs="Times New Roman"/>
          <w:b/>
        </w:rPr>
      </w:pPr>
    </w:p>
    <w:p w14:paraId="7C240C59" w14:textId="0A92529C" w:rsidR="005F1480" w:rsidRDefault="005F1480" w:rsidP="005F1480">
      <w:pPr>
        <w:pStyle w:val="13"/>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ПЛАН</w:t>
      </w:r>
    </w:p>
    <w:p w14:paraId="0DFAA25A" w14:textId="77777777" w:rsidR="005F1480" w:rsidRDefault="005F1480" w:rsidP="005F1480">
      <w:pPr>
        <w:pStyle w:val="13"/>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РОЗВИТКУ СИСТЕМИ СОЦІАЛЬНОГО ЗАХИСТУ НАСЕЛЕННЯ</w:t>
      </w:r>
      <w:r>
        <w:rPr>
          <w:rFonts w:ascii="Times New Roman" w:eastAsia="Times New Roman" w:hAnsi="Times New Roman" w:cs="Times New Roman"/>
        </w:rPr>
        <w:br/>
        <w:t>НОВООДЕСЬКОЇ МІСЬКОЇ ТЕРИТОРІАЛЬНОЇ ГРОМАДИ</w:t>
      </w:r>
      <w:r>
        <w:rPr>
          <w:rFonts w:ascii="Times New Roman" w:eastAsia="Times New Roman" w:hAnsi="Times New Roman" w:cs="Times New Roman"/>
        </w:rPr>
        <w:br/>
        <w:t>на 2026–2028 роки</w:t>
      </w:r>
    </w:p>
    <w:p w14:paraId="63331F73" w14:textId="77777777" w:rsidR="005F1480" w:rsidRDefault="005F1480" w:rsidP="005F1480">
      <w:pPr>
        <w:pStyle w:val="13"/>
        <w:spacing w:after="0" w:line="240" w:lineRule="auto"/>
        <w:rPr>
          <w:rFonts w:ascii="Times New Roman" w:eastAsia="Times New Roman" w:hAnsi="Times New Roman" w:cs="Times New Roman"/>
        </w:rPr>
      </w:pPr>
    </w:p>
    <w:p w14:paraId="3B4A66EE" w14:textId="77777777" w:rsidR="005F1480" w:rsidRDefault="005F1480" w:rsidP="005F1480">
      <w:pPr>
        <w:pStyle w:val="13"/>
        <w:spacing w:after="0" w:line="240" w:lineRule="auto"/>
        <w:rPr>
          <w:rFonts w:ascii="Times New Roman" w:eastAsia="Times New Roman" w:hAnsi="Times New Roman" w:cs="Times New Roman"/>
          <w:b/>
        </w:rPr>
      </w:pPr>
      <w:r>
        <w:rPr>
          <w:rFonts w:ascii="Times New Roman" w:eastAsia="Times New Roman" w:hAnsi="Times New Roman" w:cs="Times New Roman"/>
          <w:b/>
        </w:rPr>
        <w:t>1. ВСТУП</w:t>
      </w:r>
    </w:p>
    <w:p w14:paraId="305B7E5F" w14:textId="77777777" w:rsidR="005F1480" w:rsidRDefault="005F1480" w:rsidP="005F1480">
      <w:pPr>
        <w:pStyle w:val="13"/>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Новоодеська міська територіальна громада у 2025 році була відібрана як громада-партнер в Проєкті «Підтримка спроможності державних установ та місцевих громад у зміцненні системи соціального захисту в Україні», який </w:t>
      </w:r>
      <w:r>
        <w:rPr>
          <w:rFonts w:ascii="Times New Roman" w:eastAsia="Times New Roman" w:hAnsi="Times New Roman" w:cs="Times New Roman"/>
          <w:color w:val="000000"/>
          <w:highlight w:val="white"/>
        </w:rPr>
        <w:t>реалізується Благодійною організацією “Благодійний фонд “Стабілізейшен Суппорт Сервісез» за сприяння Агенції ООН у справах біженців в Україні та спрямований на усунення критичних прогалин у наданні допомоги внутрішньо переміщеними особам та постраждалому від війни населенню шляхом розбудови спроможності місцевої влади надавати послуги громадянам.</w:t>
      </w:r>
    </w:p>
    <w:p w14:paraId="410BC80C" w14:textId="77777777" w:rsidR="005F1480" w:rsidRDefault="005F1480" w:rsidP="005F1480">
      <w:pPr>
        <w:pStyle w:val="13"/>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Новоодеська міська територіальна громада з 2022 року зазнає суттєвого навантаження у сфері соціального захисту через значне зростання кількості внутрішньо переміщених осіб, повернення військовослужбовців та потребу підтримки сімей, які втратили годувальників.</w:t>
      </w:r>
    </w:p>
    <w:p w14:paraId="7C063D69" w14:textId="77777777" w:rsidR="005F1480" w:rsidRDefault="005F1480" w:rsidP="005F1480">
      <w:pPr>
        <w:pStyle w:val="13"/>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Наявна система соціального захисту громади стикається з проблемами кадрового та ресурсного забезпечення, що ускладнює оперативне реагування на нові виклики.</w:t>
      </w:r>
    </w:p>
    <w:p w14:paraId="166EE92C" w14:textId="77777777" w:rsidR="005F1480" w:rsidRDefault="005F1480" w:rsidP="005F1480">
      <w:pPr>
        <w:pStyle w:val="13"/>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Визначальними факторами стали: потреба у модернізації послуг, розширенні доступу до спеціалізованих соціальних сервісів, підвищенні кваліфікації фахівців.</w:t>
      </w:r>
    </w:p>
    <w:p w14:paraId="37F3F28F" w14:textId="77777777" w:rsidR="005F1480" w:rsidRDefault="005F1480" w:rsidP="005F1480">
      <w:pPr>
        <w:pStyle w:val="13"/>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Участь у проєкті відкрила можливість отримати експертну, методичну та ресурсну підтримку від міжнародних партнерів, а також інтегрувати сучасні підходи до соціальної політики на рівні громади.</w:t>
      </w:r>
    </w:p>
    <w:p w14:paraId="24AD2CEB" w14:textId="77777777" w:rsidR="005F1480" w:rsidRDefault="005F1480" w:rsidP="005F1480">
      <w:pPr>
        <w:pStyle w:val="13"/>
        <w:pBdr>
          <w:top w:val="nil"/>
          <w:left w:val="nil"/>
          <w:bottom w:val="nil"/>
          <w:right w:val="nil"/>
          <w:between w:val="nil"/>
        </w:pBd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Розпорядженням міського голови від 26.02.2025 року № 27 було створено робочу групу з розробки Соціального паспорту громади, визначення потреб населення у соціальних послугах та плану розвитку системи соціального захисту на 2026–2028 роки.</w:t>
      </w:r>
    </w:p>
    <w:p w14:paraId="22A10C77" w14:textId="77777777" w:rsidR="005F1480" w:rsidRDefault="005F1480" w:rsidP="005F1480">
      <w:pPr>
        <w:pStyle w:val="13"/>
        <w:pBdr>
          <w:top w:val="nil"/>
          <w:left w:val="nil"/>
          <w:bottom w:val="nil"/>
          <w:right w:val="nil"/>
          <w:between w:val="nil"/>
        </w:pBd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До складу робочої групи увійшли представники управління соціального захисту населення, комунальних установ соціальної сфери та охорони здоров’я, відділу освіти, а також інших структурних підрозділів міської ради, голови громадських організацій.</w:t>
      </w:r>
    </w:p>
    <w:p w14:paraId="1767E396" w14:textId="77777777" w:rsidR="005F1480" w:rsidRDefault="005F1480" w:rsidP="005F1480">
      <w:pPr>
        <w:pStyle w:val="13"/>
        <w:pBdr>
          <w:top w:val="nil"/>
          <w:left w:val="nil"/>
          <w:bottom w:val="nil"/>
          <w:right w:val="nil"/>
          <w:between w:val="nil"/>
        </w:pBd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До роботи були залучені експерти з питань соціальної політики та консультанти від благодійної організації «Стабілізейшен Суппорт Сервісез» та представники Агенції ООН у справах біженців.</w:t>
      </w:r>
    </w:p>
    <w:p w14:paraId="0792A75F" w14:textId="77777777" w:rsidR="005F1480" w:rsidRDefault="005F1480" w:rsidP="005F1480">
      <w:pPr>
        <w:pStyle w:val="13"/>
        <w:pBdr>
          <w:top w:val="nil"/>
          <w:left w:val="nil"/>
          <w:bottom w:val="nil"/>
          <w:right w:val="nil"/>
          <w:between w:val="nil"/>
        </w:pBd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Важливою складовою стало партнерство з Радою внутрішньо переміщених осіб громади, а також із представниками громадських організацій, що працюють у сферах підтримки ветеранів, дітей та сімей у складних життєвих обставинах.</w:t>
      </w:r>
      <w:r>
        <w:rPr>
          <w:rFonts w:ascii="Times New Roman" w:eastAsia="Times New Roman" w:hAnsi="Times New Roman" w:cs="Times New Roman"/>
          <w:lang w:val="uk-UA"/>
        </w:rPr>
        <w:t xml:space="preserve"> </w:t>
      </w:r>
      <w:r>
        <w:rPr>
          <w:rFonts w:ascii="Times New Roman" w:eastAsia="Times New Roman" w:hAnsi="Times New Roman" w:cs="Times New Roman"/>
        </w:rPr>
        <w:t>Робота здійснювалася у форматі стратегічних сесій, фокус-груп та громадських обговорень, що дозволило врахувати думку широкого кола зацікавлених сторін.</w:t>
      </w:r>
    </w:p>
    <w:p w14:paraId="202B8BA1" w14:textId="77777777" w:rsidR="005F1480" w:rsidRDefault="005F1480" w:rsidP="005F1480">
      <w:pPr>
        <w:pStyle w:val="13"/>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rPr>
        <w:t>На основі проведеного аналізу потреб, визначення пріоритетів та узгодження із заінтересованими сторонами було сформовано проєкт Плану розвитку системи соціального захисту громади на 2026–2028 роки.</w:t>
      </w:r>
    </w:p>
    <w:p w14:paraId="41986818" w14:textId="77777777" w:rsidR="005F1480" w:rsidRDefault="005F1480" w:rsidP="005F1480">
      <w:pPr>
        <w:pStyle w:val="13"/>
        <w:pBdr>
          <w:top w:val="nil"/>
          <w:left w:val="nil"/>
          <w:bottom w:val="nil"/>
          <w:right w:val="nil"/>
          <w:between w:val="nil"/>
        </w:pBdr>
        <w:spacing w:after="0" w:line="240" w:lineRule="auto"/>
        <w:ind w:left="1440"/>
        <w:jc w:val="both"/>
        <w:rPr>
          <w:rFonts w:ascii="Times New Roman" w:eastAsia="Times New Roman" w:hAnsi="Times New Roman" w:cs="Times New Roman"/>
          <w:color w:val="000000"/>
        </w:rPr>
      </w:pPr>
    </w:p>
    <w:p w14:paraId="0EDE3AF0" w14:textId="77777777" w:rsidR="005F1480" w:rsidRDefault="005F1480" w:rsidP="005F1480">
      <w:r>
        <w:br w:type="page"/>
      </w:r>
    </w:p>
    <w:p w14:paraId="7E87B0F9" w14:textId="77777777" w:rsidR="005F1480" w:rsidRDefault="005F1480" w:rsidP="005F1480">
      <w:pPr>
        <w:pStyle w:val="13"/>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2. ЗАГАЛЬНА ХАРАКТЕРИСТИКА ГРОМАДИ</w:t>
      </w:r>
    </w:p>
    <w:p w14:paraId="369D2B9B"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Новоодеська територіальна громада займає площу в 619,02 км</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що складає 4,1% від території Миколаївської області та </w:t>
      </w:r>
      <w:r>
        <w:rPr>
          <w:rFonts w:ascii="Times New Roman" w:eastAsia="Times New Roman" w:hAnsi="Times New Roman" w:cs="Times New Roman"/>
          <w:color w:val="000000"/>
        </w:rPr>
        <w:t xml:space="preserve">налічує 17047 мешканців (з них міського населення – </w:t>
      </w:r>
      <w:r>
        <w:rPr>
          <w:rFonts w:ascii="Times New Roman" w:eastAsia="Times New Roman" w:hAnsi="Times New Roman" w:cs="Times New Roman"/>
        </w:rPr>
        <w:t>12335</w:t>
      </w:r>
      <w:r>
        <w:rPr>
          <w:rFonts w:ascii="Times New Roman" w:eastAsia="Times New Roman" w:hAnsi="Times New Roman" w:cs="Times New Roman"/>
          <w:color w:val="000000"/>
        </w:rPr>
        <w:t xml:space="preserve">, сільського – 4712 чол.). </w:t>
      </w:r>
      <w:r>
        <w:rPr>
          <w:rFonts w:ascii="Times New Roman" w:eastAsia="Times New Roman" w:hAnsi="Times New Roman" w:cs="Times New Roman"/>
        </w:rPr>
        <w:t>Кількість населених пунктів Новоодеської територіальної громади становить 16 (1 місто, 15 сіл). Центром громади є місто Нова Одеса. На території Новоодеської міської ради утворено 5 старостинських округів: Троїцький, Дільничний, Димівський, Підлісненський, Новосафронівський.</w:t>
      </w:r>
    </w:p>
    <w:p w14:paraId="469EA98F"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Демографічна ситуація в Новоодеській міській територіальній громаді (табл. 1-3), як і в цілому в Миколаївському районі, склалася під впливом історичного розвитку території, природного та міграційного руху населення.</w:t>
      </w:r>
    </w:p>
    <w:p w14:paraId="4FDB9B08" w14:textId="77777777" w:rsidR="005F1480" w:rsidRDefault="005F1480" w:rsidP="005F1480">
      <w:pPr>
        <w:pStyle w:val="13"/>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Таблиця 1</w:t>
      </w:r>
    </w:p>
    <w:p w14:paraId="36D751B5" w14:textId="77777777" w:rsidR="005F1480" w:rsidRDefault="005F1480" w:rsidP="005F1480">
      <w:pPr>
        <w:pStyle w:val="13"/>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Демографічна характеристика Новоодеської міської територіальної громади, осіб</w:t>
      </w:r>
    </w:p>
    <w:tbl>
      <w:tblPr>
        <w:tblpPr w:leftFromText="180" w:rightFromText="180" w:vertAnchor="text" w:tblpY="1"/>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
        <w:gridCol w:w="4765"/>
        <w:gridCol w:w="3515"/>
      </w:tblGrid>
      <w:tr w:rsidR="005F1480" w14:paraId="5342330E" w14:textId="77777777" w:rsidTr="00493C79">
        <w:tc>
          <w:tcPr>
            <w:tcW w:w="617" w:type="dxa"/>
            <w:shd w:val="clear" w:color="auto" w:fill="747474"/>
          </w:tcPr>
          <w:p w14:paraId="7D665163" w14:textId="77777777" w:rsidR="005F1480" w:rsidRDefault="005F1480" w:rsidP="00493C79">
            <w:pPr>
              <w:pStyle w:val="13"/>
              <w:jc w:val="both"/>
              <w:rPr>
                <w:rFonts w:ascii="Times New Roman" w:eastAsia="Times New Roman" w:hAnsi="Times New Roman" w:cs="Times New Roman"/>
                <w:color w:val="FFFF00"/>
              </w:rPr>
            </w:pPr>
            <w:bookmarkStart w:id="1" w:name="_heading=h.ze0zhme66i6t" w:colFirst="0" w:colLast="0"/>
            <w:bookmarkEnd w:id="1"/>
            <w:r>
              <w:rPr>
                <w:rFonts w:ascii="Times New Roman" w:eastAsia="Times New Roman" w:hAnsi="Times New Roman" w:cs="Times New Roman"/>
                <w:b/>
                <w:color w:val="FFFF00"/>
              </w:rPr>
              <w:t>№ п/п</w:t>
            </w:r>
          </w:p>
        </w:tc>
        <w:tc>
          <w:tcPr>
            <w:tcW w:w="4765" w:type="dxa"/>
            <w:shd w:val="clear" w:color="auto" w:fill="747474"/>
          </w:tcPr>
          <w:p w14:paraId="594D2B7D" w14:textId="77777777" w:rsidR="005F1480" w:rsidRDefault="005F1480" w:rsidP="00493C79">
            <w:pPr>
              <w:pStyle w:val="13"/>
              <w:jc w:val="center"/>
              <w:rPr>
                <w:rFonts w:ascii="Times New Roman" w:eastAsia="Times New Roman" w:hAnsi="Times New Roman" w:cs="Times New Roman"/>
                <w:color w:val="FFFF00"/>
              </w:rPr>
            </w:pPr>
            <w:r>
              <w:rPr>
                <w:rFonts w:ascii="Times New Roman" w:eastAsia="Times New Roman" w:hAnsi="Times New Roman" w:cs="Times New Roman"/>
                <w:b/>
                <w:color w:val="FFFF00"/>
              </w:rPr>
              <w:t>Найменування населених пунктів</w:t>
            </w:r>
          </w:p>
        </w:tc>
        <w:tc>
          <w:tcPr>
            <w:tcW w:w="3515" w:type="dxa"/>
            <w:shd w:val="clear" w:color="auto" w:fill="747474"/>
          </w:tcPr>
          <w:p w14:paraId="008A433D" w14:textId="77777777" w:rsidR="005F1480" w:rsidRDefault="005F1480" w:rsidP="00493C79">
            <w:pPr>
              <w:pStyle w:val="13"/>
              <w:jc w:val="center"/>
              <w:rPr>
                <w:rFonts w:ascii="Times New Roman" w:eastAsia="Times New Roman" w:hAnsi="Times New Roman" w:cs="Times New Roman"/>
                <w:b/>
                <w:color w:val="FFFF00"/>
              </w:rPr>
            </w:pPr>
            <w:r>
              <w:rPr>
                <w:rFonts w:ascii="Times New Roman" w:eastAsia="Times New Roman" w:hAnsi="Times New Roman" w:cs="Times New Roman"/>
                <w:b/>
                <w:color w:val="FFFF00"/>
              </w:rPr>
              <w:t>Станом на 01.07.2025 року</w:t>
            </w:r>
          </w:p>
        </w:tc>
      </w:tr>
      <w:tr w:rsidR="005F1480" w14:paraId="1726E2D1" w14:textId="77777777" w:rsidTr="00493C79">
        <w:tc>
          <w:tcPr>
            <w:tcW w:w="617" w:type="dxa"/>
          </w:tcPr>
          <w:p w14:paraId="2DAD8D42"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1</w:t>
            </w:r>
          </w:p>
        </w:tc>
        <w:tc>
          <w:tcPr>
            <w:tcW w:w="4765" w:type="dxa"/>
          </w:tcPr>
          <w:p w14:paraId="7610F4DD"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Нова Одеса</w:t>
            </w:r>
          </w:p>
        </w:tc>
        <w:tc>
          <w:tcPr>
            <w:tcW w:w="3515" w:type="dxa"/>
          </w:tcPr>
          <w:p w14:paraId="038EC4F7" w14:textId="77777777" w:rsidR="005F1480" w:rsidRDefault="005F1480" w:rsidP="00493C79">
            <w:pPr>
              <w:pStyle w:val="13"/>
              <w:jc w:val="center"/>
              <w:rPr>
                <w:rFonts w:ascii="Times New Roman" w:eastAsia="Times New Roman" w:hAnsi="Times New Roman" w:cs="Times New Roman"/>
                <w:highlight w:val="yellow"/>
              </w:rPr>
            </w:pPr>
            <w:r>
              <w:rPr>
                <w:rFonts w:ascii="Times New Roman" w:eastAsia="Times New Roman" w:hAnsi="Times New Roman" w:cs="Times New Roman"/>
              </w:rPr>
              <w:t>12335</w:t>
            </w:r>
          </w:p>
        </w:tc>
      </w:tr>
      <w:tr w:rsidR="005F1480" w14:paraId="427E6EA4" w14:textId="77777777" w:rsidTr="00493C79">
        <w:tc>
          <w:tcPr>
            <w:tcW w:w="617" w:type="dxa"/>
          </w:tcPr>
          <w:p w14:paraId="49D83069"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2</w:t>
            </w:r>
          </w:p>
        </w:tc>
        <w:tc>
          <w:tcPr>
            <w:tcW w:w="4765" w:type="dxa"/>
          </w:tcPr>
          <w:p w14:paraId="05C606BD"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Гребеники</w:t>
            </w:r>
          </w:p>
        </w:tc>
        <w:tc>
          <w:tcPr>
            <w:tcW w:w="3515" w:type="dxa"/>
          </w:tcPr>
          <w:p w14:paraId="18FD24EE"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80</w:t>
            </w:r>
          </w:p>
        </w:tc>
      </w:tr>
      <w:tr w:rsidR="005F1480" w14:paraId="5BC1DF66" w14:textId="77777777" w:rsidTr="00493C79">
        <w:tc>
          <w:tcPr>
            <w:tcW w:w="617" w:type="dxa"/>
          </w:tcPr>
          <w:p w14:paraId="07675B8E"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3</w:t>
            </w:r>
          </w:p>
        </w:tc>
        <w:tc>
          <w:tcPr>
            <w:tcW w:w="4765" w:type="dxa"/>
          </w:tcPr>
          <w:p w14:paraId="232FFF20"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Димівське</w:t>
            </w:r>
          </w:p>
        </w:tc>
        <w:tc>
          <w:tcPr>
            <w:tcW w:w="3515" w:type="dxa"/>
          </w:tcPr>
          <w:p w14:paraId="035B2C5F"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464</w:t>
            </w:r>
          </w:p>
        </w:tc>
      </w:tr>
      <w:tr w:rsidR="005F1480" w14:paraId="6C2B6D41" w14:textId="77777777" w:rsidTr="00493C79">
        <w:tc>
          <w:tcPr>
            <w:tcW w:w="617" w:type="dxa"/>
          </w:tcPr>
          <w:p w14:paraId="37A4304F"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4</w:t>
            </w:r>
          </w:p>
        </w:tc>
        <w:tc>
          <w:tcPr>
            <w:tcW w:w="4765" w:type="dxa"/>
          </w:tcPr>
          <w:p w14:paraId="30DE21E3"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Дільниче</w:t>
            </w:r>
          </w:p>
        </w:tc>
        <w:tc>
          <w:tcPr>
            <w:tcW w:w="3515" w:type="dxa"/>
          </w:tcPr>
          <w:p w14:paraId="54C6DD7A"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525</w:t>
            </w:r>
          </w:p>
        </w:tc>
      </w:tr>
      <w:tr w:rsidR="005F1480" w14:paraId="4FA8AC48" w14:textId="77777777" w:rsidTr="00493C79">
        <w:tc>
          <w:tcPr>
            <w:tcW w:w="617" w:type="dxa"/>
          </w:tcPr>
          <w:p w14:paraId="590B51F2"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5</w:t>
            </w:r>
          </w:p>
        </w:tc>
        <w:tc>
          <w:tcPr>
            <w:tcW w:w="4765" w:type="dxa"/>
          </w:tcPr>
          <w:p w14:paraId="22538A28"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Зарічне</w:t>
            </w:r>
          </w:p>
        </w:tc>
        <w:tc>
          <w:tcPr>
            <w:tcW w:w="3515" w:type="dxa"/>
          </w:tcPr>
          <w:p w14:paraId="79E7E0D1"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129</w:t>
            </w:r>
          </w:p>
        </w:tc>
      </w:tr>
      <w:tr w:rsidR="005F1480" w14:paraId="73A3B40F" w14:textId="77777777" w:rsidTr="00493C79">
        <w:tc>
          <w:tcPr>
            <w:tcW w:w="617" w:type="dxa"/>
          </w:tcPr>
          <w:p w14:paraId="14E637D3"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6</w:t>
            </w:r>
          </w:p>
        </w:tc>
        <w:tc>
          <w:tcPr>
            <w:tcW w:w="4765" w:type="dxa"/>
          </w:tcPr>
          <w:p w14:paraId="5EF8622E"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Кам’янка</w:t>
            </w:r>
          </w:p>
        </w:tc>
        <w:tc>
          <w:tcPr>
            <w:tcW w:w="3515" w:type="dxa"/>
          </w:tcPr>
          <w:p w14:paraId="79DB7851"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52</w:t>
            </w:r>
          </w:p>
        </w:tc>
      </w:tr>
      <w:tr w:rsidR="005F1480" w14:paraId="1D88562B" w14:textId="77777777" w:rsidTr="00493C79">
        <w:tc>
          <w:tcPr>
            <w:tcW w:w="617" w:type="dxa"/>
          </w:tcPr>
          <w:p w14:paraId="6A3F8E5F"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7</w:t>
            </w:r>
          </w:p>
        </w:tc>
        <w:tc>
          <w:tcPr>
            <w:tcW w:w="4765" w:type="dxa"/>
          </w:tcPr>
          <w:p w14:paraId="2345B425"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Криворіжжя</w:t>
            </w:r>
          </w:p>
        </w:tc>
        <w:tc>
          <w:tcPr>
            <w:tcW w:w="3515" w:type="dxa"/>
          </w:tcPr>
          <w:p w14:paraId="441CBCEB"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205</w:t>
            </w:r>
          </w:p>
        </w:tc>
      </w:tr>
      <w:tr w:rsidR="005F1480" w14:paraId="7CDA0D18" w14:textId="77777777" w:rsidTr="00493C79">
        <w:tc>
          <w:tcPr>
            <w:tcW w:w="617" w:type="dxa"/>
          </w:tcPr>
          <w:p w14:paraId="125E7E73"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8</w:t>
            </w:r>
          </w:p>
        </w:tc>
        <w:tc>
          <w:tcPr>
            <w:tcW w:w="4765" w:type="dxa"/>
          </w:tcPr>
          <w:p w14:paraId="4E25B88D"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Михайлівка</w:t>
            </w:r>
          </w:p>
        </w:tc>
        <w:tc>
          <w:tcPr>
            <w:tcW w:w="3515" w:type="dxa"/>
          </w:tcPr>
          <w:p w14:paraId="1825CA99"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420</w:t>
            </w:r>
          </w:p>
        </w:tc>
      </w:tr>
      <w:tr w:rsidR="005F1480" w14:paraId="0F1C9265" w14:textId="77777777" w:rsidTr="00493C79">
        <w:tc>
          <w:tcPr>
            <w:tcW w:w="617" w:type="dxa"/>
          </w:tcPr>
          <w:p w14:paraId="543556CA"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9</w:t>
            </w:r>
          </w:p>
        </w:tc>
        <w:tc>
          <w:tcPr>
            <w:tcW w:w="4765" w:type="dxa"/>
          </w:tcPr>
          <w:p w14:paraId="1D4F7401"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Новомиколаївка</w:t>
            </w:r>
          </w:p>
        </w:tc>
        <w:tc>
          <w:tcPr>
            <w:tcW w:w="3515" w:type="dxa"/>
          </w:tcPr>
          <w:p w14:paraId="0C21FE11"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77</w:t>
            </w:r>
          </w:p>
        </w:tc>
      </w:tr>
      <w:tr w:rsidR="005F1480" w14:paraId="0792A1EC" w14:textId="77777777" w:rsidTr="00493C79">
        <w:tc>
          <w:tcPr>
            <w:tcW w:w="617" w:type="dxa"/>
          </w:tcPr>
          <w:p w14:paraId="5628D35A"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10</w:t>
            </w:r>
          </w:p>
        </w:tc>
        <w:tc>
          <w:tcPr>
            <w:tcW w:w="4765" w:type="dxa"/>
          </w:tcPr>
          <w:p w14:paraId="77411968"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Новоолександрівське</w:t>
            </w:r>
          </w:p>
        </w:tc>
        <w:tc>
          <w:tcPr>
            <w:tcW w:w="3515" w:type="dxa"/>
            <w:tcBorders>
              <w:top w:val="single" w:sz="4" w:space="0" w:color="000000"/>
              <w:left w:val="single" w:sz="4" w:space="0" w:color="000000"/>
              <w:bottom w:val="single" w:sz="4" w:space="0" w:color="000000"/>
              <w:right w:val="single" w:sz="4" w:space="0" w:color="000000"/>
            </w:tcBorders>
            <w:shd w:val="clear" w:color="auto" w:fill="FFFFFF"/>
          </w:tcPr>
          <w:p w14:paraId="17789256"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7</w:t>
            </w:r>
          </w:p>
        </w:tc>
      </w:tr>
      <w:tr w:rsidR="005F1480" w14:paraId="6AC102D1" w14:textId="77777777" w:rsidTr="00493C79">
        <w:tc>
          <w:tcPr>
            <w:tcW w:w="617" w:type="dxa"/>
          </w:tcPr>
          <w:p w14:paraId="1F5A8273"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11</w:t>
            </w:r>
          </w:p>
        </w:tc>
        <w:tc>
          <w:tcPr>
            <w:tcW w:w="4765" w:type="dxa"/>
          </w:tcPr>
          <w:p w14:paraId="6E4B3397"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Новопавлівка</w:t>
            </w:r>
          </w:p>
        </w:tc>
        <w:tc>
          <w:tcPr>
            <w:tcW w:w="3515" w:type="dxa"/>
            <w:tcBorders>
              <w:top w:val="single" w:sz="4" w:space="0" w:color="000000"/>
              <w:left w:val="single" w:sz="4" w:space="0" w:color="000000"/>
              <w:bottom w:val="single" w:sz="4" w:space="0" w:color="000000"/>
              <w:right w:val="single" w:sz="4" w:space="0" w:color="000000"/>
            </w:tcBorders>
            <w:shd w:val="clear" w:color="auto" w:fill="FFFFFF"/>
          </w:tcPr>
          <w:p w14:paraId="56072270"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60</w:t>
            </w:r>
          </w:p>
        </w:tc>
      </w:tr>
      <w:tr w:rsidR="005F1480" w14:paraId="16A374E9" w14:textId="77777777" w:rsidTr="00493C79">
        <w:tc>
          <w:tcPr>
            <w:tcW w:w="617" w:type="dxa"/>
          </w:tcPr>
          <w:p w14:paraId="09960DDB"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12</w:t>
            </w:r>
          </w:p>
        </w:tc>
        <w:tc>
          <w:tcPr>
            <w:tcW w:w="4765" w:type="dxa"/>
          </w:tcPr>
          <w:p w14:paraId="5C9E3CAF"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Новосафронівка</w:t>
            </w:r>
          </w:p>
        </w:tc>
        <w:tc>
          <w:tcPr>
            <w:tcW w:w="3515" w:type="dxa"/>
          </w:tcPr>
          <w:p w14:paraId="3D8AF345"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327</w:t>
            </w:r>
          </w:p>
        </w:tc>
      </w:tr>
      <w:tr w:rsidR="005F1480" w14:paraId="08E5E459" w14:textId="77777777" w:rsidTr="00493C79">
        <w:tc>
          <w:tcPr>
            <w:tcW w:w="617" w:type="dxa"/>
          </w:tcPr>
          <w:p w14:paraId="17C8D621"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13</w:t>
            </w:r>
          </w:p>
        </w:tc>
        <w:tc>
          <w:tcPr>
            <w:tcW w:w="4765" w:type="dxa"/>
          </w:tcPr>
          <w:p w14:paraId="0ECB6E68"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Озерне</w:t>
            </w:r>
          </w:p>
        </w:tc>
        <w:tc>
          <w:tcPr>
            <w:tcW w:w="3515" w:type="dxa"/>
            <w:tcBorders>
              <w:top w:val="single" w:sz="4" w:space="0" w:color="000000"/>
              <w:left w:val="single" w:sz="4" w:space="0" w:color="000000"/>
              <w:bottom w:val="single" w:sz="4" w:space="0" w:color="000000"/>
              <w:right w:val="single" w:sz="4" w:space="0" w:color="000000"/>
            </w:tcBorders>
            <w:shd w:val="clear" w:color="auto" w:fill="FFFFFF"/>
          </w:tcPr>
          <w:p w14:paraId="2D574B06"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404</w:t>
            </w:r>
          </w:p>
        </w:tc>
      </w:tr>
      <w:tr w:rsidR="005F1480" w14:paraId="112BE54B" w14:textId="77777777" w:rsidTr="00493C79">
        <w:tc>
          <w:tcPr>
            <w:tcW w:w="617" w:type="dxa"/>
          </w:tcPr>
          <w:p w14:paraId="7675E286"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14</w:t>
            </w:r>
          </w:p>
        </w:tc>
        <w:tc>
          <w:tcPr>
            <w:tcW w:w="4765" w:type="dxa"/>
          </w:tcPr>
          <w:p w14:paraId="238037BA"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Підлісне</w:t>
            </w:r>
          </w:p>
        </w:tc>
        <w:tc>
          <w:tcPr>
            <w:tcW w:w="3515" w:type="dxa"/>
            <w:tcBorders>
              <w:top w:val="single" w:sz="4" w:space="0" w:color="000000"/>
              <w:left w:val="single" w:sz="4" w:space="0" w:color="000000"/>
              <w:bottom w:val="single" w:sz="4" w:space="0" w:color="000000"/>
              <w:right w:val="single" w:sz="4" w:space="0" w:color="000000"/>
            </w:tcBorders>
            <w:shd w:val="clear" w:color="auto" w:fill="FFFFFF"/>
          </w:tcPr>
          <w:p w14:paraId="08E69697"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719</w:t>
            </w:r>
          </w:p>
        </w:tc>
      </w:tr>
      <w:tr w:rsidR="005F1480" w14:paraId="40D01173" w14:textId="77777777" w:rsidTr="00493C79">
        <w:tc>
          <w:tcPr>
            <w:tcW w:w="617" w:type="dxa"/>
          </w:tcPr>
          <w:p w14:paraId="5C0817D4"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15</w:t>
            </w:r>
          </w:p>
        </w:tc>
        <w:tc>
          <w:tcPr>
            <w:tcW w:w="4765" w:type="dxa"/>
          </w:tcPr>
          <w:p w14:paraId="3D8718F3"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Троїцьке</w:t>
            </w:r>
          </w:p>
        </w:tc>
        <w:tc>
          <w:tcPr>
            <w:tcW w:w="3515" w:type="dxa"/>
            <w:tcBorders>
              <w:top w:val="single" w:sz="4" w:space="0" w:color="000000"/>
              <w:left w:val="single" w:sz="4" w:space="0" w:color="000000"/>
              <w:bottom w:val="single" w:sz="4" w:space="0" w:color="000000"/>
              <w:right w:val="single" w:sz="4" w:space="0" w:color="000000"/>
            </w:tcBorders>
            <w:shd w:val="clear" w:color="auto" w:fill="FFFFFF"/>
          </w:tcPr>
          <w:p w14:paraId="02D50290"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1130</w:t>
            </w:r>
          </w:p>
        </w:tc>
      </w:tr>
      <w:tr w:rsidR="005F1480" w14:paraId="70DEDB2A" w14:textId="77777777" w:rsidTr="00493C79">
        <w:tc>
          <w:tcPr>
            <w:tcW w:w="617" w:type="dxa"/>
          </w:tcPr>
          <w:p w14:paraId="093A3908"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16</w:t>
            </w:r>
          </w:p>
        </w:tc>
        <w:tc>
          <w:tcPr>
            <w:tcW w:w="4765" w:type="dxa"/>
          </w:tcPr>
          <w:p w14:paraId="19AAA0A1" w14:textId="77777777" w:rsidR="005F1480" w:rsidRDefault="005F1480" w:rsidP="00493C79">
            <w:pPr>
              <w:pStyle w:val="13"/>
              <w:jc w:val="both"/>
              <w:rPr>
                <w:rFonts w:ascii="Times New Roman" w:eastAsia="Times New Roman" w:hAnsi="Times New Roman" w:cs="Times New Roman"/>
              </w:rPr>
            </w:pPr>
            <w:r>
              <w:rPr>
                <w:rFonts w:ascii="Times New Roman" w:eastAsia="Times New Roman" w:hAnsi="Times New Roman" w:cs="Times New Roman"/>
              </w:rPr>
              <w:t>Ясна Поляна</w:t>
            </w:r>
          </w:p>
        </w:tc>
        <w:tc>
          <w:tcPr>
            <w:tcW w:w="3515" w:type="dxa"/>
            <w:tcBorders>
              <w:top w:val="single" w:sz="4" w:space="0" w:color="000000"/>
              <w:left w:val="single" w:sz="4" w:space="0" w:color="000000"/>
              <w:bottom w:val="single" w:sz="4" w:space="0" w:color="000000"/>
              <w:right w:val="single" w:sz="4" w:space="0" w:color="000000"/>
            </w:tcBorders>
            <w:shd w:val="clear" w:color="auto" w:fill="FFFFFF"/>
          </w:tcPr>
          <w:p w14:paraId="41E10739"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113</w:t>
            </w:r>
          </w:p>
        </w:tc>
      </w:tr>
      <w:tr w:rsidR="005F1480" w14:paraId="21DF3369" w14:textId="77777777" w:rsidTr="00493C79">
        <w:tc>
          <w:tcPr>
            <w:tcW w:w="617" w:type="dxa"/>
          </w:tcPr>
          <w:p w14:paraId="308AC2B6" w14:textId="77777777" w:rsidR="005F1480" w:rsidRDefault="005F1480" w:rsidP="00493C79">
            <w:pPr>
              <w:pStyle w:val="13"/>
              <w:jc w:val="both"/>
              <w:rPr>
                <w:rFonts w:ascii="Times New Roman" w:eastAsia="Times New Roman" w:hAnsi="Times New Roman" w:cs="Times New Roman"/>
                <w:b/>
              </w:rPr>
            </w:pPr>
          </w:p>
        </w:tc>
        <w:tc>
          <w:tcPr>
            <w:tcW w:w="4765" w:type="dxa"/>
          </w:tcPr>
          <w:p w14:paraId="565C7BAF" w14:textId="77777777" w:rsidR="005F1480" w:rsidRDefault="005F1480" w:rsidP="00493C79">
            <w:pPr>
              <w:pStyle w:val="13"/>
              <w:jc w:val="both"/>
              <w:rPr>
                <w:rFonts w:ascii="Times New Roman" w:eastAsia="Times New Roman" w:hAnsi="Times New Roman" w:cs="Times New Roman"/>
                <w:b/>
              </w:rPr>
            </w:pPr>
            <w:r>
              <w:rPr>
                <w:rFonts w:ascii="Times New Roman" w:eastAsia="Times New Roman" w:hAnsi="Times New Roman" w:cs="Times New Roman"/>
                <w:b/>
              </w:rPr>
              <w:t>всього</w:t>
            </w:r>
          </w:p>
        </w:tc>
        <w:tc>
          <w:tcPr>
            <w:tcW w:w="3515" w:type="dxa"/>
          </w:tcPr>
          <w:p w14:paraId="3501D1ED" w14:textId="77777777" w:rsidR="005F1480" w:rsidRDefault="005F1480" w:rsidP="00493C79">
            <w:pPr>
              <w:pStyle w:val="13"/>
              <w:jc w:val="center"/>
              <w:rPr>
                <w:rFonts w:ascii="Times New Roman" w:eastAsia="Times New Roman" w:hAnsi="Times New Roman" w:cs="Times New Roman"/>
                <w:b/>
              </w:rPr>
            </w:pPr>
            <w:r>
              <w:rPr>
                <w:rFonts w:ascii="Times New Roman" w:eastAsia="Times New Roman" w:hAnsi="Times New Roman" w:cs="Times New Roman"/>
                <w:b/>
              </w:rPr>
              <w:t>17047</w:t>
            </w:r>
          </w:p>
        </w:tc>
      </w:tr>
    </w:tbl>
    <w:p w14:paraId="0AC41379" w14:textId="77777777" w:rsidR="005F1480" w:rsidRDefault="005F1480" w:rsidP="005F1480">
      <w:pPr>
        <w:pStyle w:val="13"/>
        <w:spacing w:after="0" w:line="240" w:lineRule="auto"/>
        <w:ind w:left="720"/>
        <w:jc w:val="right"/>
        <w:rPr>
          <w:rFonts w:ascii="Times New Roman" w:eastAsia="Times New Roman" w:hAnsi="Times New Roman" w:cs="Times New Roman"/>
          <w:color w:val="000000"/>
        </w:rPr>
      </w:pPr>
      <w:bookmarkStart w:id="2" w:name="_heading=h.da93wnis6h3e" w:colFirst="0" w:colLast="0"/>
      <w:bookmarkEnd w:id="2"/>
    </w:p>
    <w:p w14:paraId="1F2BB1A5"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6A4AD29E"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537EE2C5"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45CE8492"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1EC0A930"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6027493D"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5E3188D8"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2D5B9E96"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2EDFAB59"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55BD3A6A"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5776E07A"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068E9EB6"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286B5F4C"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3A339C69"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69042BA7"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600B98C2"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37F02451"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12AE091A"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399FDD79"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4500392F"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p>
    <w:p w14:paraId="349E8BD4" w14:textId="77777777" w:rsidR="005F1480" w:rsidRDefault="005F1480" w:rsidP="005F1480">
      <w:pPr>
        <w:pStyle w:val="13"/>
        <w:tabs>
          <w:tab w:val="left" w:pos="6946"/>
        </w:tabs>
        <w:spacing w:after="0" w:line="240" w:lineRule="auto"/>
        <w:ind w:right="-143"/>
        <w:jc w:val="right"/>
        <w:rPr>
          <w:rFonts w:ascii="Times New Roman" w:eastAsia="Times New Roman" w:hAnsi="Times New Roman" w:cs="Times New Roman"/>
          <w:color w:val="000000"/>
        </w:rPr>
      </w:pPr>
      <w:r>
        <w:rPr>
          <w:rFonts w:ascii="Times New Roman" w:eastAsia="Times New Roman" w:hAnsi="Times New Roman" w:cs="Times New Roman"/>
          <w:color w:val="000000"/>
        </w:rPr>
        <w:t>Таблиця 2</w:t>
      </w:r>
    </w:p>
    <w:p w14:paraId="41670FFE" w14:textId="77777777" w:rsidR="005F1480" w:rsidRDefault="005F1480" w:rsidP="005F1480">
      <w:pPr>
        <w:pStyle w:val="13"/>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Розподіл населення Новоодеської міської територіальної громади</w:t>
      </w:r>
    </w:p>
    <w:p w14:paraId="29DD6428" w14:textId="77777777" w:rsidR="005F1480" w:rsidRDefault="005F1480" w:rsidP="005F1480">
      <w:pPr>
        <w:pStyle w:val="13"/>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за віком та статтю</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3940"/>
      </w:tblGrid>
      <w:tr w:rsidR="005F1480" w14:paraId="692B2839" w14:textId="77777777" w:rsidTr="00493C79">
        <w:tc>
          <w:tcPr>
            <w:tcW w:w="5387" w:type="dxa"/>
            <w:shd w:val="clear" w:color="auto" w:fill="12501A"/>
          </w:tcPr>
          <w:p w14:paraId="2D58270D" w14:textId="77777777" w:rsidR="005F1480" w:rsidRDefault="005F1480" w:rsidP="00493C79">
            <w:pPr>
              <w:pStyle w:val="13"/>
              <w:jc w:val="center"/>
              <w:rPr>
                <w:rFonts w:ascii="Times New Roman" w:eastAsia="Times New Roman" w:hAnsi="Times New Roman" w:cs="Times New Roman"/>
                <w:b/>
                <w:color w:val="FFFF00"/>
              </w:rPr>
            </w:pPr>
            <w:bookmarkStart w:id="3" w:name="_heading=h.upnotert5ghy" w:colFirst="0" w:colLast="0"/>
            <w:bookmarkEnd w:id="3"/>
            <w:r>
              <w:rPr>
                <w:rFonts w:ascii="Times New Roman" w:eastAsia="Times New Roman" w:hAnsi="Times New Roman" w:cs="Times New Roman"/>
                <w:b/>
                <w:color w:val="FFFF00"/>
              </w:rPr>
              <w:t>Населення</w:t>
            </w:r>
          </w:p>
        </w:tc>
        <w:tc>
          <w:tcPr>
            <w:tcW w:w="3940" w:type="dxa"/>
            <w:shd w:val="clear" w:color="auto" w:fill="12501A"/>
          </w:tcPr>
          <w:p w14:paraId="29DEF35E" w14:textId="77777777" w:rsidR="005F1480" w:rsidRDefault="005F1480" w:rsidP="00493C79">
            <w:pPr>
              <w:pStyle w:val="13"/>
              <w:jc w:val="center"/>
              <w:rPr>
                <w:rFonts w:ascii="Times New Roman" w:eastAsia="Times New Roman" w:hAnsi="Times New Roman" w:cs="Times New Roman"/>
                <w:b/>
                <w:color w:val="FFFF00"/>
              </w:rPr>
            </w:pPr>
            <w:r>
              <w:rPr>
                <w:rFonts w:ascii="Times New Roman" w:eastAsia="Times New Roman" w:hAnsi="Times New Roman" w:cs="Times New Roman"/>
                <w:b/>
                <w:color w:val="FFFF00"/>
              </w:rPr>
              <w:t>Станом на 01.07.2025 року</w:t>
            </w:r>
          </w:p>
        </w:tc>
      </w:tr>
      <w:tr w:rsidR="005F1480" w14:paraId="4BC83E99" w14:textId="77777777" w:rsidTr="00493C79">
        <w:tc>
          <w:tcPr>
            <w:tcW w:w="5387" w:type="dxa"/>
          </w:tcPr>
          <w:p w14:paraId="37B3130F" w14:textId="77777777" w:rsidR="005F1480" w:rsidRDefault="005F1480" w:rsidP="00493C79">
            <w:pPr>
              <w:pStyle w:val="13"/>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 6 років </w:t>
            </w:r>
          </w:p>
        </w:tc>
        <w:tc>
          <w:tcPr>
            <w:tcW w:w="3940" w:type="dxa"/>
            <w:tcBorders>
              <w:top w:val="single" w:sz="4" w:space="0" w:color="000000"/>
              <w:left w:val="nil"/>
              <w:bottom w:val="single" w:sz="4" w:space="0" w:color="000000"/>
              <w:right w:val="single" w:sz="4" w:space="0" w:color="000000"/>
            </w:tcBorders>
            <w:shd w:val="clear" w:color="auto" w:fill="FFFFFF"/>
            <w:vAlign w:val="bottom"/>
          </w:tcPr>
          <w:p w14:paraId="6BEF060E" w14:textId="77777777" w:rsidR="005F1480" w:rsidRDefault="005F1480" w:rsidP="00493C79">
            <w:pPr>
              <w:pStyle w:val="13"/>
              <w:jc w:val="center"/>
              <w:rPr>
                <w:rFonts w:ascii="Times New Roman" w:eastAsia="Times New Roman" w:hAnsi="Times New Roman" w:cs="Times New Roman"/>
                <w:b/>
              </w:rPr>
            </w:pPr>
            <w:r>
              <w:rPr>
                <w:rFonts w:ascii="Times New Roman" w:eastAsia="Times New Roman" w:hAnsi="Times New Roman" w:cs="Times New Roman"/>
                <w:b/>
              </w:rPr>
              <w:t>744</w:t>
            </w:r>
          </w:p>
        </w:tc>
      </w:tr>
      <w:tr w:rsidR="005F1480" w14:paraId="7278826A" w14:textId="77777777" w:rsidTr="00493C79">
        <w:tc>
          <w:tcPr>
            <w:tcW w:w="5387" w:type="dxa"/>
          </w:tcPr>
          <w:p w14:paraId="5C1642A1" w14:textId="77777777" w:rsidR="005F1480" w:rsidRDefault="005F1480" w:rsidP="005F1480">
            <w:pPr>
              <w:pStyle w:val="13"/>
              <w:numPr>
                <w:ilvl w:val="0"/>
                <w:numId w:val="33"/>
              </w:numPr>
              <w:pBdr>
                <w:top w:val="nil"/>
                <w:left w:val="nil"/>
                <w:bottom w:val="nil"/>
                <w:right w:val="nil"/>
                <w:between w:val="nil"/>
              </w:pBdr>
              <w:jc w:val="both"/>
              <w:rPr>
                <w:color w:val="000000"/>
              </w:rPr>
            </w:pPr>
            <w:r>
              <w:rPr>
                <w:rFonts w:ascii="Times New Roman" w:eastAsia="Times New Roman" w:hAnsi="Times New Roman" w:cs="Times New Roman"/>
                <w:color w:val="000000"/>
              </w:rPr>
              <w:lastRenderedPageBreak/>
              <w:t>хлопчики</w:t>
            </w:r>
          </w:p>
        </w:tc>
        <w:tc>
          <w:tcPr>
            <w:tcW w:w="3940" w:type="dxa"/>
            <w:tcBorders>
              <w:top w:val="single" w:sz="4" w:space="0" w:color="000000"/>
              <w:left w:val="nil"/>
              <w:bottom w:val="single" w:sz="4" w:space="0" w:color="000000"/>
              <w:right w:val="single" w:sz="4" w:space="0" w:color="000000"/>
            </w:tcBorders>
            <w:shd w:val="clear" w:color="auto" w:fill="FFFFFF"/>
            <w:vAlign w:val="bottom"/>
          </w:tcPr>
          <w:p w14:paraId="5D070C87" w14:textId="77777777" w:rsidR="005F1480" w:rsidRDefault="005F1480" w:rsidP="00493C79">
            <w:pPr>
              <w:pStyle w:val="13"/>
              <w:jc w:val="center"/>
              <w:rPr>
                <w:rFonts w:ascii="Times New Roman" w:eastAsia="Times New Roman" w:hAnsi="Times New Roman" w:cs="Times New Roman"/>
                <w:highlight w:val="cyan"/>
              </w:rPr>
            </w:pPr>
            <w:r>
              <w:rPr>
                <w:rFonts w:ascii="Times New Roman" w:eastAsia="Times New Roman" w:hAnsi="Times New Roman" w:cs="Times New Roman"/>
              </w:rPr>
              <w:t>339</w:t>
            </w:r>
          </w:p>
        </w:tc>
      </w:tr>
      <w:tr w:rsidR="005F1480" w14:paraId="50BF4F76" w14:textId="77777777" w:rsidTr="00493C79">
        <w:tc>
          <w:tcPr>
            <w:tcW w:w="5387" w:type="dxa"/>
          </w:tcPr>
          <w:p w14:paraId="14300184" w14:textId="77777777" w:rsidR="005F1480" w:rsidRDefault="005F1480" w:rsidP="005F1480">
            <w:pPr>
              <w:pStyle w:val="13"/>
              <w:numPr>
                <w:ilvl w:val="0"/>
                <w:numId w:val="33"/>
              </w:numPr>
              <w:pBdr>
                <w:top w:val="nil"/>
                <w:left w:val="nil"/>
                <w:bottom w:val="nil"/>
                <w:right w:val="nil"/>
                <w:between w:val="nil"/>
              </w:pBdr>
              <w:jc w:val="both"/>
              <w:rPr>
                <w:color w:val="000000"/>
              </w:rPr>
            </w:pPr>
            <w:r>
              <w:rPr>
                <w:rFonts w:ascii="Times New Roman" w:eastAsia="Times New Roman" w:hAnsi="Times New Roman" w:cs="Times New Roman"/>
                <w:color w:val="000000"/>
              </w:rPr>
              <w:t>дівчатка</w:t>
            </w:r>
          </w:p>
        </w:tc>
        <w:tc>
          <w:tcPr>
            <w:tcW w:w="3940" w:type="dxa"/>
            <w:tcBorders>
              <w:top w:val="nil"/>
              <w:left w:val="nil"/>
              <w:bottom w:val="single" w:sz="4" w:space="0" w:color="000000"/>
              <w:right w:val="single" w:sz="4" w:space="0" w:color="000000"/>
            </w:tcBorders>
            <w:shd w:val="clear" w:color="auto" w:fill="FFFFFF"/>
            <w:vAlign w:val="bottom"/>
          </w:tcPr>
          <w:p w14:paraId="10B6D2BD"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405</w:t>
            </w:r>
          </w:p>
        </w:tc>
      </w:tr>
      <w:tr w:rsidR="005F1480" w14:paraId="73AF5275" w14:textId="77777777" w:rsidTr="00493C79">
        <w:tc>
          <w:tcPr>
            <w:tcW w:w="5387" w:type="dxa"/>
          </w:tcPr>
          <w:p w14:paraId="5658418D" w14:textId="77777777" w:rsidR="005F1480" w:rsidRDefault="005F1480" w:rsidP="00493C79">
            <w:pPr>
              <w:pStyle w:val="13"/>
              <w:jc w:val="both"/>
              <w:rPr>
                <w:rFonts w:ascii="Times New Roman" w:eastAsia="Times New Roman" w:hAnsi="Times New Roman" w:cs="Times New Roman"/>
                <w:b/>
                <w:color w:val="000000"/>
              </w:rPr>
            </w:pPr>
            <w:r>
              <w:rPr>
                <w:rFonts w:ascii="Times New Roman" w:eastAsia="Times New Roman" w:hAnsi="Times New Roman" w:cs="Times New Roman"/>
                <w:b/>
                <w:color w:val="000000"/>
              </w:rPr>
              <w:t>від 7 до 14 років</w:t>
            </w:r>
          </w:p>
        </w:tc>
        <w:tc>
          <w:tcPr>
            <w:tcW w:w="3940" w:type="dxa"/>
            <w:tcBorders>
              <w:top w:val="nil"/>
              <w:left w:val="nil"/>
              <w:bottom w:val="single" w:sz="4" w:space="0" w:color="000000"/>
              <w:right w:val="single" w:sz="4" w:space="0" w:color="000000"/>
            </w:tcBorders>
            <w:shd w:val="clear" w:color="auto" w:fill="FFFFFF"/>
            <w:vAlign w:val="bottom"/>
          </w:tcPr>
          <w:p w14:paraId="12D79657" w14:textId="77777777" w:rsidR="005F1480" w:rsidRDefault="005F1480" w:rsidP="00493C79">
            <w:pPr>
              <w:pStyle w:val="13"/>
              <w:jc w:val="center"/>
              <w:rPr>
                <w:rFonts w:ascii="Times New Roman" w:eastAsia="Times New Roman" w:hAnsi="Times New Roman" w:cs="Times New Roman"/>
                <w:b/>
              </w:rPr>
            </w:pPr>
            <w:r>
              <w:rPr>
                <w:rFonts w:ascii="Times New Roman" w:eastAsia="Times New Roman" w:hAnsi="Times New Roman" w:cs="Times New Roman"/>
                <w:b/>
              </w:rPr>
              <w:t>2096</w:t>
            </w:r>
          </w:p>
        </w:tc>
      </w:tr>
      <w:tr w:rsidR="005F1480" w14:paraId="32184A04" w14:textId="77777777" w:rsidTr="00493C79">
        <w:tc>
          <w:tcPr>
            <w:tcW w:w="5387" w:type="dxa"/>
          </w:tcPr>
          <w:p w14:paraId="27FB3DF4" w14:textId="77777777" w:rsidR="005F1480" w:rsidRDefault="005F1480" w:rsidP="005F1480">
            <w:pPr>
              <w:pStyle w:val="13"/>
              <w:numPr>
                <w:ilvl w:val="0"/>
                <w:numId w:val="33"/>
              </w:numPr>
              <w:pBdr>
                <w:top w:val="nil"/>
                <w:left w:val="nil"/>
                <w:bottom w:val="nil"/>
                <w:right w:val="nil"/>
                <w:between w:val="nil"/>
              </w:pBdr>
              <w:jc w:val="both"/>
              <w:rPr>
                <w:color w:val="000000"/>
              </w:rPr>
            </w:pPr>
            <w:r>
              <w:rPr>
                <w:rFonts w:ascii="Times New Roman" w:eastAsia="Times New Roman" w:hAnsi="Times New Roman" w:cs="Times New Roman"/>
                <w:color w:val="000000"/>
              </w:rPr>
              <w:t>хлопчики</w:t>
            </w:r>
          </w:p>
        </w:tc>
        <w:tc>
          <w:tcPr>
            <w:tcW w:w="3940" w:type="dxa"/>
            <w:tcBorders>
              <w:top w:val="nil"/>
              <w:left w:val="nil"/>
              <w:bottom w:val="single" w:sz="4" w:space="0" w:color="000000"/>
              <w:right w:val="single" w:sz="4" w:space="0" w:color="000000"/>
            </w:tcBorders>
            <w:shd w:val="clear" w:color="auto" w:fill="FFFFFF"/>
            <w:vAlign w:val="bottom"/>
          </w:tcPr>
          <w:p w14:paraId="6C847F65" w14:textId="77777777" w:rsidR="005F1480" w:rsidRDefault="005F1480" w:rsidP="00493C79">
            <w:pPr>
              <w:pStyle w:val="13"/>
              <w:jc w:val="center"/>
              <w:rPr>
                <w:rFonts w:ascii="Times New Roman" w:eastAsia="Times New Roman" w:hAnsi="Times New Roman" w:cs="Times New Roman"/>
                <w:highlight w:val="cyan"/>
              </w:rPr>
            </w:pPr>
            <w:r>
              <w:rPr>
                <w:rFonts w:ascii="Times New Roman" w:eastAsia="Times New Roman" w:hAnsi="Times New Roman" w:cs="Times New Roman"/>
              </w:rPr>
              <w:t>955</w:t>
            </w:r>
          </w:p>
        </w:tc>
      </w:tr>
      <w:tr w:rsidR="005F1480" w14:paraId="30F29002" w14:textId="77777777" w:rsidTr="00493C79">
        <w:tc>
          <w:tcPr>
            <w:tcW w:w="5387" w:type="dxa"/>
          </w:tcPr>
          <w:p w14:paraId="68DC4CE6" w14:textId="77777777" w:rsidR="005F1480" w:rsidRDefault="005F1480" w:rsidP="005F1480">
            <w:pPr>
              <w:pStyle w:val="13"/>
              <w:numPr>
                <w:ilvl w:val="0"/>
                <w:numId w:val="33"/>
              </w:numPr>
              <w:pBdr>
                <w:top w:val="nil"/>
                <w:left w:val="nil"/>
                <w:bottom w:val="nil"/>
                <w:right w:val="nil"/>
                <w:between w:val="nil"/>
              </w:pBdr>
              <w:jc w:val="both"/>
              <w:rPr>
                <w:color w:val="000000"/>
              </w:rPr>
            </w:pPr>
            <w:r>
              <w:rPr>
                <w:rFonts w:ascii="Times New Roman" w:eastAsia="Times New Roman" w:hAnsi="Times New Roman" w:cs="Times New Roman"/>
                <w:color w:val="000000"/>
              </w:rPr>
              <w:t>дівчатка</w:t>
            </w:r>
          </w:p>
        </w:tc>
        <w:tc>
          <w:tcPr>
            <w:tcW w:w="3940" w:type="dxa"/>
            <w:tcBorders>
              <w:top w:val="nil"/>
              <w:left w:val="nil"/>
              <w:bottom w:val="single" w:sz="4" w:space="0" w:color="000000"/>
              <w:right w:val="single" w:sz="4" w:space="0" w:color="000000"/>
            </w:tcBorders>
            <w:shd w:val="clear" w:color="auto" w:fill="FFFFFF"/>
            <w:vAlign w:val="bottom"/>
          </w:tcPr>
          <w:p w14:paraId="667EFE67"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1141</w:t>
            </w:r>
          </w:p>
        </w:tc>
      </w:tr>
      <w:tr w:rsidR="005F1480" w14:paraId="1736B9EB" w14:textId="77777777" w:rsidTr="00493C79">
        <w:tc>
          <w:tcPr>
            <w:tcW w:w="5387" w:type="dxa"/>
          </w:tcPr>
          <w:p w14:paraId="648B675A" w14:textId="77777777" w:rsidR="005F1480" w:rsidRDefault="005F1480" w:rsidP="00493C79">
            <w:pPr>
              <w:pStyle w:val="13"/>
              <w:ind w:left="302" w:hanging="283"/>
              <w:jc w:val="both"/>
              <w:rPr>
                <w:rFonts w:ascii="Times New Roman" w:eastAsia="Times New Roman" w:hAnsi="Times New Roman" w:cs="Times New Roman"/>
                <w:b/>
                <w:color w:val="000000"/>
              </w:rPr>
            </w:pPr>
            <w:r>
              <w:rPr>
                <w:rFonts w:ascii="Times New Roman" w:eastAsia="Times New Roman" w:hAnsi="Times New Roman" w:cs="Times New Roman"/>
                <w:b/>
                <w:color w:val="000000"/>
              </w:rPr>
              <w:t>від 15 до 18 років</w:t>
            </w:r>
          </w:p>
        </w:tc>
        <w:tc>
          <w:tcPr>
            <w:tcW w:w="3940" w:type="dxa"/>
            <w:tcBorders>
              <w:top w:val="nil"/>
              <w:left w:val="nil"/>
              <w:bottom w:val="single" w:sz="4" w:space="0" w:color="000000"/>
              <w:right w:val="single" w:sz="4" w:space="0" w:color="000000"/>
            </w:tcBorders>
            <w:shd w:val="clear" w:color="auto" w:fill="FFFFFF"/>
            <w:vAlign w:val="bottom"/>
          </w:tcPr>
          <w:p w14:paraId="5308E49A" w14:textId="77777777" w:rsidR="005F1480" w:rsidRDefault="005F1480" w:rsidP="00493C79">
            <w:pPr>
              <w:pStyle w:val="13"/>
              <w:jc w:val="center"/>
              <w:rPr>
                <w:rFonts w:ascii="Times New Roman" w:eastAsia="Times New Roman" w:hAnsi="Times New Roman" w:cs="Times New Roman"/>
                <w:b/>
              </w:rPr>
            </w:pPr>
            <w:r>
              <w:rPr>
                <w:rFonts w:ascii="Times New Roman" w:eastAsia="Times New Roman" w:hAnsi="Times New Roman" w:cs="Times New Roman"/>
                <w:b/>
              </w:rPr>
              <w:t>548</w:t>
            </w:r>
          </w:p>
        </w:tc>
      </w:tr>
      <w:tr w:rsidR="005F1480" w14:paraId="5C02273C" w14:textId="77777777" w:rsidTr="00493C79">
        <w:tc>
          <w:tcPr>
            <w:tcW w:w="5387" w:type="dxa"/>
          </w:tcPr>
          <w:p w14:paraId="29873B46" w14:textId="77777777" w:rsidR="005F1480" w:rsidRDefault="005F1480" w:rsidP="005F1480">
            <w:pPr>
              <w:pStyle w:val="13"/>
              <w:numPr>
                <w:ilvl w:val="0"/>
                <w:numId w:val="33"/>
              </w:numPr>
              <w:pBdr>
                <w:top w:val="nil"/>
                <w:left w:val="nil"/>
                <w:bottom w:val="nil"/>
                <w:right w:val="nil"/>
                <w:between w:val="nil"/>
              </w:pBdr>
              <w:jc w:val="both"/>
              <w:rPr>
                <w:color w:val="000000"/>
              </w:rPr>
            </w:pPr>
            <w:r>
              <w:rPr>
                <w:rFonts w:ascii="Times New Roman" w:eastAsia="Times New Roman" w:hAnsi="Times New Roman" w:cs="Times New Roman"/>
                <w:color w:val="000000"/>
              </w:rPr>
              <w:t>юнаків</w:t>
            </w:r>
          </w:p>
        </w:tc>
        <w:tc>
          <w:tcPr>
            <w:tcW w:w="3940" w:type="dxa"/>
            <w:tcBorders>
              <w:top w:val="nil"/>
              <w:left w:val="nil"/>
              <w:bottom w:val="single" w:sz="4" w:space="0" w:color="000000"/>
              <w:right w:val="single" w:sz="4" w:space="0" w:color="000000"/>
            </w:tcBorders>
            <w:shd w:val="clear" w:color="auto" w:fill="FFFFFF"/>
            <w:vAlign w:val="bottom"/>
          </w:tcPr>
          <w:p w14:paraId="43F9AA2C" w14:textId="77777777" w:rsidR="005F1480" w:rsidRDefault="005F1480" w:rsidP="00493C79">
            <w:pPr>
              <w:pStyle w:val="13"/>
              <w:jc w:val="center"/>
              <w:rPr>
                <w:rFonts w:ascii="Times New Roman" w:eastAsia="Times New Roman" w:hAnsi="Times New Roman" w:cs="Times New Roman"/>
                <w:highlight w:val="cyan"/>
              </w:rPr>
            </w:pPr>
            <w:r>
              <w:rPr>
                <w:rFonts w:ascii="Times New Roman" w:eastAsia="Times New Roman" w:hAnsi="Times New Roman" w:cs="Times New Roman"/>
              </w:rPr>
              <w:t>245</w:t>
            </w:r>
          </w:p>
        </w:tc>
      </w:tr>
      <w:tr w:rsidR="005F1480" w14:paraId="4B8974A8" w14:textId="77777777" w:rsidTr="00493C79">
        <w:tc>
          <w:tcPr>
            <w:tcW w:w="5387" w:type="dxa"/>
          </w:tcPr>
          <w:p w14:paraId="59A80D0D" w14:textId="77777777" w:rsidR="005F1480" w:rsidRDefault="005F1480" w:rsidP="005F1480">
            <w:pPr>
              <w:pStyle w:val="13"/>
              <w:numPr>
                <w:ilvl w:val="0"/>
                <w:numId w:val="33"/>
              </w:numPr>
              <w:pBdr>
                <w:top w:val="nil"/>
                <w:left w:val="nil"/>
                <w:bottom w:val="nil"/>
                <w:right w:val="nil"/>
                <w:between w:val="nil"/>
              </w:pBdr>
              <w:jc w:val="both"/>
              <w:rPr>
                <w:color w:val="000000"/>
              </w:rPr>
            </w:pPr>
            <w:r>
              <w:rPr>
                <w:rFonts w:ascii="Times New Roman" w:eastAsia="Times New Roman" w:hAnsi="Times New Roman" w:cs="Times New Roman"/>
                <w:color w:val="000000"/>
              </w:rPr>
              <w:t>дівчат</w:t>
            </w:r>
          </w:p>
        </w:tc>
        <w:tc>
          <w:tcPr>
            <w:tcW w:w="3940" w:type="dxa"/>
            <w:tcBorders>
              <w:top w:val="nil"/>
              <w:left w:val="nil"/>
              <w:bottom w:val="single" w:sz="4" w:space="0" w:color="000000"/>
              <w:right w:val="single" w:sz="4" w:space="0" w:color="000000"/>
            </w:tcBorders>
            <w:shd w:val="clear" w:color="auto" w:fill="FFFFFF"/>
            <w:vAlign w:val="bottom"/>
          </w:tcPr>
          <w:p w14:paraId="1F0986EA"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303</w:t>
            </w:r>
          </w:p>
        </w:tc>
      </w:tr>
      <w:tr w:rsidR="005F1480" w14:paraId="3D266E0D" w14:textId="77777777" w:rsidTr="00493C79">
        <w:tc>
          <w:tcPr>
            <w:tcW w:w="5387" w:type="dxa"/>
          </w:tcPr>
          <w:p w14:paraId="734D2CF7" w14:textId="77777777" w:rsidR="005F1480" w:rsidRDefault="005F1480" w:rsidP="00493C79">
            <w:pPr>
              <w:pStyle w:val="13"/>
              <w:jc w:val="both"/>
              <w:rPr>
                <w:rFonts w:ascii="Times New Roman" w:eastAsia="Times New Roman" w:hAnsi="Times New Roman" w:cs="Times New Roman"/>
                <w:b/>
                <w:color w:val="000000"/>
              </w:rPr>
            </w:pPr>
            <w:r>
              <w:rPr>
                <w:rFonts w:ascii="Times New Roman" w:eastAsia="Times New Roman" w:hAnsi="Times New Roman" w:cs="Times New Roman"/>
                <w:b/>
                <w:color w:val="000000"/>
              </w:rPr>
              <w:t>від 19 до 59</w:t>
            </w:r>
            <w:r>
              <w:rPr>
                <w:rFonts w:ascii="Times New Roman" w:eastAsia="Times New Roman" w:hAnsi="Times New Roman" w:cs="Times New Roman"/>
                <w:b/>
              </w:rPr>
              <w:t>років</w:t>
            </w:r>
          </w:p>
        </w:tc>
        <w:tc>
          <w:tcPr>
            <w:tcW w:w="3940" w:type="dxa"/>
            <w:tcBorders>
              <w:top w:val="nil"/>
              <w:left w:val="nil"/>
              <w:bottom w:val="single" w:sz="4" w:space="0" w:color="000000"/>
              <w:right w:val="single" w:sz="4" w:space="0" w:color="000000"/>
            </w:tcBorders>
            <w:shd w:val="clear" w:color="auto" w:fill="FFFFFF"/>
            <w:vAlign w:val="bottom"/>
          </w:tcPr>
          <w:p w14:paraId="72C2FB0F" w14:textId="77777777" w:rsidR="005F1480" w:rsidRDefault="005F1480" w:rsidP="00493C79">
            <w:pPr>
              <w:pStyle w:val="13"/>
              <w:jc w:val="center"/>
              <w:rPr>
                <w:rFonts w:ascii="Times New Roman" w:eastAsia="Times New Roman" w:hAnsi="Times New Roman" w:cs="Times New Roman"/>
                <w:b/>
              </w:rPr>
            </w:pPr>
            <w:r>
              <w:rPr>
                <w:rFonts w:ascii="Times New Roman" w:eastAsia="Times New Roman" w:hAnsi="Times New Roman" w:cs="Times New Roman"/>
                <w:b/>
              </w:rPr>
              <w:t>9011</w:t>
            </w:r>
          </w:p>
        </w:tc>
      </w:tr>
      <w:tr w:rsidR="005F1480" w14:paraId="69E8C521" w14:textId="77777777" w:rsidTr="00493C79">
        <w:tc>
          <w:tcPr>
            <w:tcW w:w="5387" w:type="dxa"/>
          </w:tcPr>
          <w:p w14:paraId="0658CF74" w14:textId="77777777" w:rsidR="005F1480" w:rsidRDefault="005F1480" w:rsidP="005F1480">
            <w:pPr>
              <w:pStyle w:val="13"/>
              <w:numPr>
                <w:ilvl w:val="0"/>
                <w:numId w:val="33"/>
              </w:numPr>
              <w:pBdr>
                <w:top w:val="nil"/>
                <w:left w:val="nil"/>
                <w:bottom w:val="nil"/>
                <w:right w:val="nil"/>
                <w:between w:val="nil"/>
              </w:pBdr>
              <w:jc w:val="both"/>
              <w:rPr>
                <w:color w:val="000000"/>
              </w:rPr>
            </w:pPr>
            <w:r>
              <w:rPr>
                <w:rFonts w:ascii="Times New Roman" w:eastAsia="Times New Roman" w:hAnsi="Times New Roman" w:cs="Times New Roman"/>
                <w:color w:val="000000"/>
              </w:rPr>
              <w:t>чоловіків</w:t>
            </w:r>
          </w:p>
        </w:tc>
        <w:tc>
          <w:tcPr>
            <w:tcW w:w="3940" w:type="dxa"/>
            <w:tcBorders>
              <w:top w:val="nil"/>
              <w:left w:val="nil"/>
              <w:bottom w:val="single" w:sz="4" w:space="0" w:color="000000"/>
              <w:right w:val="single" w:sz="4" w:space="0" w:color="000000"/>
            </w:tcBorders>
            <w:shd w:val="clear" w:color="auto" w:fill="FFFFFF"/>
            <w:vAlign w:val="bottom"/>
          </w:tcPr>
          <w:p w14:paraId="181B49BE"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4491</w:t>
            </w:r>
          </w:p>
        </w:tc>
      </w:tr>
      <w:tr w:rsidR="005F1480" w14:paraId="5EFEC839" w14:textId="77777777" w:rsidTr="00493C79">
        <w:tc>
          <w:tcPr>
            <w:tcW w:w="5387" w:type="dxa"/>
          </w:tcPr>
          <w:p w14:paraId="21DF6B4A" w14:textId="77777777" w:rsidR="005F1480" w:rsidRDefault="005F1480" w:rsidP="005F1480">
            <w:pPr>
              <w:pStyle w:val="13"/>
              <w:numPr>
                <w:ilvl w:val="0"/>
                <w:numId w:val="33"/>
              </w:numPr>
              <w:pBdr>
                <w:top w:val="nil"/>
                <w:left w:val="nil"/>
                <w:bottom w:val="nil"/>
                <w:right w:val="nil"/>
                <w:between w:val="nil"/>
              </w:pBdr>
              <w:jc w:val="both"/>
              <w:rPr>
                <w:color w:val="000000"/>
              </w:rPr>
            </w:pPr>
            <w:r>
              <w:rPr>
                <w:rFonts w:ascii="Times New Roman" w:eastAsia="Times New Roman" w:hAnsi="Times New Roman" w:cs="Times New Roman"/>
                <w:color w:val="000000"/>
              </w:rPr>
              <w:t>жінок</w:t>
            </w:r>
          </w:p>
        </w:tc>
        <w:tc>
          <w:tcPr>
            <w:tcW w:w="3940" w:type="dxa"/>
            <w:tcBorders>
              <w:top w:val="nil"/>
              <w:left w:val="nil"/>
              <w:bottom w:val="single" w:sz="4" w:space="0" w:color="000000"/>
              <w:right w:val="single" w:sz="4" w:space="0" w:color="000000"/>
            </w:tcBorders>
            <w:shd w:val="clear" w:color="auto" w:fill="FFFFFF"/>
            <w:vAlign w:val="bottom"/>
          </w:tcPr>
          <w:p w14:paraId="1323C9BB"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4520</w:t>
            </w:r>
          </w:p>
        </w:tc>
      </w:tr>
      <w:tr w:rsidR="005F1480" w14:paraId="42810637" w14:textId="77777777" w:rsidTr="00493C79">
        <w:tc>
          <w:tcPr>
            <w:tcW w:w="5387" w:type="dxa"/>
          </w:tcPr>
          <w:p w14:paraId="6F5422DF" w14:textId="77777777" w:rsidR="005F1480" w:rsidRDefault="005F1480" w:rsidP="00493C79">
            <w:pPr>
              <w:pStyle w:val="13"/>
              <w:ind w:left="302" w:hanging="283"/>
              <w:jc w:val="both"/>
              <w:rPr>
                <w:rFonts w:ascii="Times New Roman" w:eastAsia="Times New Roman" w:hAnsi="Times New Roman" w:cs="Times New Roman"/>
                <w:b/>
                <w:color w:val="000000"/>
              </w:rPr>
            </w:pPr>
            <w:r>
              <w:rPr>
                <w:rFonts w:ascii="Times New Roman" w:eastAsia="Times New Roman" w:hAnsi="Times New Roman" w:cs="Times New Roman"/>
                <w:b/>
                <w:color w:val="000000"/>
              </w:rPr>
              <w:t>від 60 років і більше</w:t>
            </w:r>
          </w:p>
        </w:tc>
        <w:tc>
          <w:tcPr>
            <w:tcW w:w="3940" w:type="dxa"/>
            <w:tcBorders>
              <w:top w:val="nil"/>
              <w:left w:val="nil"/>
              <w:bottom w:val="single" w:sz="4" w:space="0" w:color="000000"/>
              <w:right w:val="single" w:sz="4" w:space="0" w:color="000000"/>
            </w:tcBorders>
            <w:shd w:val="clear" w:color="auto" w:fill="FFFFFF"/>
            <w:vAlign w:val="bottom"/>
          </w:tcPr>
          <w:p w14:paraId="09CAC1FF" w14:textId="77777777" w:rsidR="005F1480" w:rsidRDefault="005F1480" w:rsidP="00493C79">
            <w:pPr>
              <w:pStyle w:val="13"/>
              <w:jc w:val="center"/>
              <w:rPr>
                <w:rFonts w:ascii="Times New Roman" w:eastAsia="Times New Roman" w:hAnsi="Times New Roman" w:cs="Times New Roman"/>
                <w:b/>
              </w:rPr>
            </w:pPr>
            <w:r>
              <w:rPr>
                <w:rFonts w:ascii="Times New Roman" w:eastAsia="Times New Roman" w:hAnsi="Times New Roman" w:cs="Times New Roman"/>
                <w:b/>
              </w:rPr>
              <w:t>4648</w:t>
            </w:r>
          </w:p>
        </w:tc>
      </w:tr>
      <w:tr w:rsidR="005F1480" w14:paraId="019444D0" w14:textId="77777777" w:rsidTr="00493C79">
        <w:tc>
          <w:tcPr>
            <w:tcW w:w="5387" w:type="dxa"/>
          </w:tcPr>
          <w:p w14:paraId="6AD836C2" w14:textId="77777777" w:rsidR="005F1480" w:rsidRDefault="005F1480" w:rsidP="00493C79">
            <w:pPr>
              <w:pStyle w:val="13"/>
              <w:ind w:left="302" w:firstLine="283"/>
              <w:jc w:val="both"/>
              <w:rPr>
                <w:rFonts w:ascii="Times New Roman" w:eastAsia="Times New Roman" w:hAnsi="Times New Roman" w:cs="Times New Roman"/>
                <w:color w:val="000000"/>
              </w:rPr>
            </w:pPr>
            <w:r>
              <w:rPr>
                <w:rFonts w:ascii="Times New Roman" w:eastAsia="Times New Roman" w:hAnsi="Times New Roman" w:cs="Times New Roman"/>
                <w:color w:val="000000"/>
              </w:rPr>
              <w:t>- чоловіків</w:t>
            </w:r>
          </w:p>
        </w:tc>
        <w:tc>
          <w:tcPr>
            <w:tcW w:w="3940" w:type="dxa"/>
            <w:tcBorders>
              <w:top w:val="nil"/>
              <w:left w:val="nil"/>
              <w:bottom w:val="single" w:sz="4" w:space="0" w:color="000000"/>
              <w:right w:val="single" w:sz="4" w:space="0" w:color="000000"/>
            </w:tcBorders>
            <w:vAlign w:val="bottom"/>
          </w:tcPr>
          <w:p w14:paraId="03B994F6" w14:textId="77777777" w:rsidR="005F1480" w:rsidRDefault="005F1480" w:rsidP="00493C79">
            <w:pPr>
              <w:pStyle w:val="13"/>
              <w:jc w:val="center"/>
              <w:rPr>
                <w:rFonts w:ascii="Times New Roman" w:eastAsia="Times New Roman" w:hAnsi="Times New Roman" w:cs="Times New Roman"/>
                <w:highlight w:val="cyan"/>
              </w:rPr>
            </w:pPr>
            <w:r>
              <w:rPr>
                <w:rFonts w:ascii="Times New Roman" w:eastAsia="Times New Roman" w:hAnsi="Times New Roman" w:cs="Times New Roman"/>
              </w:rPr>
              <w:t>1746</w:t>
            </w:r>
          </w:p>
        </w:tc>
      </w:tr>
      <w:tr w:rsidR="005F1480" w14:paraId="0C98A3EF" w14:textId="77777777" w:rsidTr="00493C79">
        <w:tc>
          <w:tcPr>
            <w:tcW w:w="5387" w:type="dxa"/>
          </w:tcPr>
          <w:p w14:paraId="30208FD1" w14:textId="77777777" w:rsidR="005F1480" w:rsidRDefault="005F1480" w:rsidP="005F1480">
            <w:pPr>
              <w:pStyle w:val="13"/>
              <w:numPr>
                <w:ilvl w:val="0"/>
                <w:numId w:val="33"/>
              </w:numPr>
              <w:pBdr>
                <w:top w:val="nil"/>
                <w:left w:val="nil"/>
                <w:bottom w:val="nil"/>
                <w:right w:val="nil"/>
                <w:between w:val="nil"/>
              </w:pBdr>
              <w:jc w:val="both"/>
              <w:rPr>
                <w:color w:val="000000"/>
              </w:rPr>
            </w:pPr>
            <w:r>
              <w:rPr>
                <w:rFonts w:ascii="Times New Roman" w:eastAsia="Times New Roman" w:hAnsi="Times New Roman" w:cs="Times New Roman"/>
                <w:color w:val="000000"/>
              </w:rPr>
              <w:t>жінок</w:t>
            </w:r>
          </w:p>
        </w:tc>
        <w:tc>
          <w:tcPr>
            <w:tcW w:w="3940" w:type="dxa"/>
            <w:tcBorders>
              <w:top w:val="nil"/>
              <w:left w:val="nil"/>
              <w:bottom w:val="single" w:sz="4" w:space="0" w:color="000000"/>
              <w:right w:val="single" w:sz="4" w:space="0" w:color="000000"/>
            </w:tcBorders>
            <w:shd w:val="clear" w:color="auto" w:fill="FFFFFF"/>
            <w:vAlign w:val="bottom"/>
          </w:tcPr>
          <w:p w14:paraId="6C3A1DDD" w14:textId="77777777" w:rsidR="005F1480" w:rsidRDefault="005F1480" w:rsidP="00493C79">
            <w:pPr>
              <w:pStyle w:val="13"/>
              <w:jc w:val="center"/>
              <w:rPr>
                <w:rFonts w:ascii="Times New Roman" w:eastAsia="Times New Roman" w:hAnsi="Times New Roman" w:cs="Times New Roman"/>
              </w:rPr>
            </w:pPr>
            <w:r>
              <w:rPr>
                <w:rFonts w:ascii="Times New Roman" w:eastAsia="Times New Roman" w:hAnsi="Times New Roman" w:cs="Times New Roman"/>
              </w:rPr>
              <w:t>2902</w:t>
            </w:r>
          </w:p>
        </w:tc>
      </w:tr>
      <w:tr w:rsidR="005F1480" w14:paraId="1A837C5C" w14:textId="77777777" w:rsidTr="00493C79">
        <w:tc>
          <w:tcPr>
            <w:tcW w:w="5387" w:type="dxa"/>
          </w:tcPr>
          <w:p w14:paraId="56D5AE43" w14:textId="77777777" w:rsidR="005F1480" w:rsidRDefault="005F1480" w:rsidP="00493C79">
            <w:pPr>
              <w:pStyle w:val="13"/>
              <w:pBdr>
                <w:top w:val="nil"/>
                <w:left w:val="nil"/>
                <w:bottom w:val="nil"/>
                <w:right w:val="nil"/>
                <w:between w:val="nil"/>
              </w:pBdr>
              <w:ind w:left="752"/>
              <w:jc w:val="both"/>
              <w:rPr>
                <w:rFonts w:ascii="Times New Roman" w:eastAsia="Times New Roman" w:hAnsi="Times New Roman" w:cs="Times New Roman"/>
                <w:b/>
                <w:color w:val="000000"/>
              </w:rPr>
            </w:pPr>
            <w:r>
              <w:rPr>
                <w:rFonts w:ascii="Times New Roman" w:eastAsia="Times New Roman" w:hAnsi="Times New Roman" w:cs="Times New Roman"/>
                <w:b/>
                <w:color w:val="000000"/>
              </w:rPr>
              <w:t>ВСЬОГО</w:t>
            </w:r>
          </w:p>
        </w:tc>
        <w:tc>
          <w:tcPr>
            <w:tcW w:w="3940" w:type="dxa"/>
            <w:tcBorders>
              <w:top w:val="nil"/>
              <w:left w:val="nil"/>
              <w:bottom w:val="single" w:sz="4" w:space="0" w:color="000000"/>
              <w:right w:val="single" w:sz="4" w:space="0" w:color="000000"/>
            </w:tcBorders>
          </w:tcPr>
          <w:p w14:paraId="5E8B2125" w14:textId="77777777" w:rsidR="005F1480" w:rsidRDefault="005F1480" w:rsidP="00493C79">
            <w:pPr>
              <w:pStyle w:val="13"/>
              <w:jc w:val="center"/>
              <w:rPr>
                <w:rFonts w:ascii="Times New Roman" w:eastAsia="Times New Roman" w:hAnsi="Times New Roman" w:cs="Times New Roman"/>
                <w:b/>
              </w:rPr>
            </w:pPr>
            <w:r>
              <w:rPr>
                <w:rFonts w:ascii="Times New Roman" w:eastAsia="Times New Roman" w:hAnsi="Times New Roman" w:cs="Times New Roman"/>
                <w:b/>
              </w:rPr>
              <w:t>17047</w:t>
            </w:r>
          </w:p>
        </w:tc>
      </w:tr>
    </w:tbl>
    <w:p w14:paraId="414688D3" w14:textId="77777777" w:rsidR="005F1480" w:rsidRDefault="005F1480" w:rsidP="005F1480">
      <w:pPr>
        <w:pStyle w:val="13"/>
        <w:spacing w:after="0" w:line="312" w:lineRule="auto"/>
        <w:ind w:firstLine="709"/>
        <w:jc w:val="both"/>
        <w:rPr>
          <w:rFonts w:ascii="Times New Roman" w:eastAsia="Times New Roman" w:hAnsi="Times New Roman" w:cs="Times New Roman"/>
        </w:rPr>
      </w:pPr>
    </w:p>
    <w:p w14:paraId="49FBD15B" w14:textId="77777777" w:rsidR="005F1480" w:rsidRDefault="005F1480" w:rsidP="005F1480">
      <w:pPr>
        <w:pStyle w:val="13"/>
        <w:spacing w:after="0" w:line="240" w:lineRule="auto"/>
        <w:jc w:val="right"/>
        <w:rPr>
          <w:rFonts w:ascii="Times New Roman" w:eastAsia="Times New Roman" w:hAnsi="Times New Roman" w:cs="Times New Roman"/>
        </w:rPr>
      </w:pPr>
      <w:r>
        <w:rPr>
          <w:rFonts w:ascii="Times New Roman" w:eastAsia="Times New Roman" w:hAnsi="Times New Roman" w:cs="Times New Roman"/>
        </w:rPr>
        <w:t>Таблиця 3</w:t>
      </w:r>
    </w:p>
    <w:p w14:paraId="5C9B6D91" w14:textId="77777777" w:rsidR="005F1480" w:rsidRDefault="005F1480" w:rsidP="005F1480">
      <w:pPr>
        <w:pStyle w:val="13"/>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Соціально-економічна характеристика населення на 01.07.2025р.</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2239"/>
      </w:tblGrid>
      <w:tr w:rsidR="005F1480" w14:paraId="421F5707" w14:textId="77777777" w:rsidTr="00493C79">
        <w:tc>
          <w:tcPr>
            <w:tcW w:w="6941" w:type="dxa"/>
            <w:shd w:val="clear" w:color="auto" w:fill="747474"/>
          </w:tcPr>
          <w:p w14:paraId="51C747E4" w14:textId="77777777" w:rsidR="005F1480" w:rsidRDefault="005F1480" w:rsidP="00493C79">
            <w:pPr>
              <w:pStyle w:val="13"/>
              <w:spacing w:line="264" w:lineRule="auto"/>
              <w:jc w:val="center"/>
              <w:rPr>
                <w:rFonts w:ascii="Times New Roman" w:eastAsia="Times New Roman" w:hAnsi="Times New Roman" w:cs="Times New Roman"/>
                <w:b/>
                <w:color w:val="FFFF00"/>
              </w:rPr>
            </w:pPr>
            <w:r>
              <w:rPr>
                <w:rFonts w:ascii="Times New Roman" w:eastAsia="Times New Roman" w:hAnsi="Times New Roman" w:cs="Times New Roman"/>
                <w:b/>
                <w:color w:val="FFFF00"/>
              </w:rPr>
              <w:t>Показники</w:t>
            </w:r>
          </w:p>
        </w:tc>
        <w:tc>
          <w:tcPr>
            <w:tcW w:w="2239" w:type="dxa"/>
            <w:shd w:val="clear" w:color="auto" w:fill="747474"/>
          </w:tcPr>
          <w:p w14:paraId="651DC51A" w14:textId="77777777" w:rsidR="005F1480" w:rsidRDefault="005F1480" w:rsidP="00493C79">
            <w:pPr>
              <w:pStyle w:val="13"/>
              <w:spacing w:line="264" w:lineRule="auto"/>
              <w:jc w:val="center"/>
              <w:rPr>
                <w:rFonts w:ascii="Times New Roman" w:eastAsia="Times New Roman" w:hAnsi="Times New Roman" w:cs="Times New Roman"/>
                <w:b/>
                <w:color w:val="FFFF00"/>
              </w:rPr>
            </w:pPr>
            <w:r>
              <w:rPr>
                <w:rFonts w:ascii="Times New Roman" w:eastAsia="Times New Roman" w:hAnsi="Times New Roman" w:cs="Times New Roman"/>
                <w:b/>
                <w:color w:val="FFFF00"/>
              </w:rPr>
              <w:t>Кількість осіб</w:t>
            </w:r>
          </w:p>
        </w:tc>
      </w:tr>
      <w:tr w:rsidR="005F1480" w14:paraId="58820746" w14:textId="77777777" w:rsidTr="00493C79">
        <w:tc>
          <w:tcPr>
            <w:tcW w:w="6941" w:type="dxa"/>
          </w:tcPr>
          <w:p w14:paraId="475A868D" w14:textId="77777777" w:rsidR="005F1480" w:rsidRDefault="005F1480" w:rsidP="00493C79">
            <w:pPr>
              <w:pStyle w:val="13"/>
              <w:spacing w:line="264" w:lineRule="auto"/>
              <w:jc w:val="both"/>
              <w:rPr>
                <w:rFonts w:ascii="Times New Roman" w:eastAsia="Times New Roman" w:hAnsi="Times New Roman" w:cs="Times New Roman"/>
                <w:i/>
              </w:rPr>
            </w:pPr>
            <w:r>
              <w:rPr>
                <w:rFonts w:ascii="Times New Roman" w:eastAsia="Times New Roman" w:hAnsi="Times New Roman" w:cs="Times New Roman"/>
                <w:i/>
              </w:rPr>
              <w:t>Особи працездатного віку</w:t>
            </w:r>
          </w:p>
        </w:tc>
        <w:tc>
          <w:tcPr>
            <w:tcW w:w="2239" w:type="dxa"/>
          </w:tcPr>
          <w:p w14:paraId="76E8B559" w14:textId="77777777" w:rsidR="005F1480" w:rsidRDefault="005F1480" w:rsidP="00493C79">
            <w:pPr>
              <w:pStyle w:val="13"/>
              <w:spacing w:line="264" w:lineRule="auto"/>
              <w:jc w:val="center"/>
              <w:rPr>
                <w:rFonts w:ascii="Times New Roman" w:eastAsia="Times New Roman" w:hAnsi="Times New Roman" w:cs="Times New Roman"/>
              </w:rPr>
            </w:pPr>
            <w:r>
              <w:rPr>
                <w:rFonts w:ascii="Times New Roman" w:eastAsia="Times New Roman" w:hAnsi="Times New Roman" w:cs="Times New Roman"/>
              </w:rPr>
              <w:t>9011</w:t>
            </w:r>
          </w:p>
        </w:tc>
      </w:tr>
      <w:tr w:rsidR="005F1480" w14:paraId="15E2910F" w14:textId="77777777" w:rsidTr="00493C79">
        <w:tc>
          <w:tcPr>
            <w:tcW w:w="6941" w:type="dxa"/>
          </w:tcPr>
          <w:p w14:paraId="0F5DF0A9" w14:textId="77777777" w:rsidR="005F1480" w:rsidRDefault="005F1480" w:rsidP="005F1480">
            <w:pPr>
              <w:pStyle w:val="13"/>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чоловіки</w:t>
            </w:r>
          </w:p>
        </w:tc>
        <w:tc>
          <w:tcPr>
            <w:tcW w:w="2239" w:type="dxa"/>
          </w:tcPr>
          <w:p w14:paraId="21E629E9" w14:textId="77777777" w:rsidR="005F1480" w:rsidRDefault="005F1480" w:rsidP="00493C79">
            <w:pPr>
              <w:pStyle w:val="13"/>
              <w:spacing w:line="264" w:lineRule="auto"/>
              <w:jc w:val="center"/>
              <w:rPr>
                <w:rFonts w:ascii="Times New Roman" w:eastAsia="Times New Roman" w:hAnsi="Times New Roman" w:cs="Times New Roman"/>
              </w:rPr>
            </w:pPr>
            <w:r>
              <w:rPr>
                <w:rFonts w:ascii="Times New Roman" w:eastAsia="Times New Roman" w:hAnsi="Times New Roman" w:cs="Times New Roman"/>
              </w:rPr>
              <w:t>4491</w:t>
            </w:r>
          </w:p>
        </w:tc>
      </w:tr>
      <w:tr w:rsidR="005F1480" w14:paraId="260948EC" w14:textId="77777777" w:rsidTr="00493C79">
        <w:tc>
          <w:tcPr>
            <w:tcW w:w="6941" w:type="dxa"/>
          </w:tcPr>
          <w:p w14:paraId="2FE3B5E1" w14:textId="77777777" w:rsidR="005F1480" w:rsidRDefault="005F1480" w:rsidP="005F1480">
            <w:pPr>
              <w:pStyle w:val="13"/>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жінки</w:t>
            </w:r>
          </w:p>
        </w:tc>
        <w:tc>
          <w:tcPr>
            <w:tcW w:w="2239" w:type="dxa"/>
          </w:tcPr>
          <w:p w14:paraId="4DC552E0" w14:textId="77777777" w:rsidR="005F1480" w:rsidRDefault="005F1480" w:rsidP="00493C79">
            <w:pPr>
              <w:pStyle w:val="13"/>
              <w:spacing w:line="264" w:lineRule="auto"/>
              <w:jc w:val="center"/>
              <w:rPr>
                <w:rFonts w:ascii="Times New Roman" w:eastAsia="Times New Roman" w:hAnsi="Times New Roman" w:cs="Times New Roman"/>
              </w:rPr>
            </w:pPr>
            <w:r>
              <w:rPr>
                <w:rFonts w:ascii="Times New Roman" w:eastAsia="Times New Roman" w:hAnsi="Times New Roman" w:cs="Times New Roman"/>
              </w:rPr>
              <w:t>4520</w:t>
            </w:r>
          </w:p>
        </w:tc>
      </w:tr>
      <w:tr w:rsidR="005F1480" w14:paraId="19A9A301" w14:textId="77777777" w:rsidTr="00493C79">
        <w:tc>
          <w:tcPr>
            <w:tcW w:w="6941" w:type="dxa"/>
          </w:tcPr>
          <w:p w14:paraId="4D3F4EA4" w14:textId="77777777" w:rsidR="005F1480" w:rsidRDefault="005F1480" w:rsidP="00493C79">
            <w:pPr>
              <w:pStyle w:val="13"/>
              <w:spacing w:line="264" w:lineRule="auto"/>
              <w:jc w:val="both"/>
              <w:rPr>
                <w:rFonts w:ascii="Times New Roman" w:eastAsia="Times New Roman" w:hAnsi="Times New Roman" w:cs="Times New Roman"/>
                <w:i/>
              </w:rPr>
            </w:pPr>
            <w:r>
              <w:rPr>
                <w:rFonts w:ascii="Times New Roman" w:eastAsia="Times New Roman" w:hAnsi="Times New Roman" w:cs="Times New Roman"/>
                <w:i/>
              </w:rPr>
              <w:t>Внутрішньопереміщені особи</w:t>
            </w:r>
          </w:p>
        </w:tc>
        <w:tc>
          <w:tcPr>
            <w:tcW w:w="2239" w:type="dxa"/>
          </w:tcPr>
          <w:p w14:paraId="10B8B94E" w14:textId="77777777" w:rsidR="005F1480" w:rsidRDefault="005F1480" w:rsidP="00493C79">
            <w:pPr>
              <w:pStyle w:val="13"/>
              <w:spacing w:line="264" w:lineRule="auto"/>
              <w:jc w:val="center"/>
              <w:rPr>
                <w:rFonts w:ascii="Times New Roman" w:eastAsia="Times New Roman" w:hAnsi="Times New Roman" w:cs="Times New Roman"/>
              </w:rPr>
            </w:pPr>
            <w:r>
              <w:rPr>
                <w:rFonts w:ascii="Times New Roman" w:eastAsia="Times New Roman" w:hAnsi="Times New Roman" w:cs="Times New Roman"/>
              </w:rPr>
              <w:t>2764</w:t>
            </w:r>
          </w:p>
        </w:tc>
      </w:tr>
      <w:tr w:rsidR="005F1480" w14:paraId="49DA533D" w14:textId="77777777" w:rsidTr="00493C79">
        <w:tc>
          <w:tcPr>
            <w:tcW w:w="6941" w:type="dxa"/>
          </w:tcPr>
          <w:p w14:paraId="1BDF23A6" w14:textId="77777777" w:rsidR="005F1480" w:rsidRDefault="005F1480" w:rsidP="005F1480">
            <w:pPr>
              <w:pStyle w:val="13"/>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чоловіки</w:t>
            </w:r>
          </w:p>
        </w:tc>
        <w:tc>
          <w:tcPr>
            <w:tcW w:w="2239" w:type="dxa"/>
          </w:tcPr>
          <w:p w14:paraId="5A675951" w14:textId="77777777" w:rsidR="005F1480" w:rsidRDefault="005F1480" w:rsidP="00493C79">
            <w:pPr>
              <w:pStyle w:val="13"/>
              <w:spacing w:line="264" w:lineRule="auto"/>
              <w:jc w:val="center"/>
              <w:rPr>
                <w:rFonts w:ascii="Times New Roman" w:eastAsia="Times New Roman" w:hAnsi="Times New Roman" w:cs="Times New Roman"/>
              </w:rPr>
            </w:pPr>
            <w:r>
              <w:rPr>
                <w:rFonts w:ascii="Times New Roman" w:eastAsia="Times New Roman" w:hAnsi="Times New Roman" w:cs="Times New Roman"/>
              </w:rPr>
              <w:t>1132</w:t>
            </w:r>
          </w:p>
        </w:tc>
      </w:tr>
      <w:tr w:rsidR="005F1480" w14:paraId="00A20992" w14:textId="77777777" w:rsidTr="00493C79">
        <w:tc>
          <w:tcPr>
            <w:tcW w:w="6941" w:type="dxa"/>
          </w:tcPr>
          <w:p w14:paraId="57B82AB1" w14:textId="77777777" w:rsidR="005F1480" w:rsidRDefault="005F1480" w:rsidP="005F1480">
            <w:pPr>
              <w:pStyle w:val="13"/>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жінки</w:t>
            </w:r>
          </w:p>
        </w:tc>
        <w:tc>
          <w:tcPr>
            <w:tcW w:w="2239" w:type="dxa"/>
          </w:tcPr>
          <w:p w14:paraId="4F4AB8D8" w14:textId="77777777" w:rsidR="005F1480" w:rsidRDefault="005F1480" w:rsidP="00493C79">
            <w:pPr>
              <w:pStyle w:val="13"/>
              <w:spacing w:line="264" w:lineRule="auto"/>
              <w:jc w:val="center"/>
              <w:rPr>
                <w:rFonts w:ascii="Times New Roman" w:eastAsia="Times New Roman" w:hAnsi="Times New Roman" w:cs="Times New Roman"/>
              </w:rPr>
            </w:pPr>
            <w:r>
              <w:rPr>
                <w:rFonts w:ascii="Times New Roman" w:eastAsia="Times New Roman" w:hAnsi="Times New Roman" w:cs="Times New Roman"/>
              </w:rPr>
              <w:t>1632</w:t>
            </w:r>
          </w:p>
        </w:tc>
      </w:tr>
      <w:tr w:rsidR="005F1480" w14:paraId="725E1E5B" w14:textId="77777777" w:rsidTr="00493C79">
        <w:tc>
          <w:tcPr>
            <w:tcW w:w="6941" w:type="dxa"/>
          </w:tcPr>
          <w:p w14:paraId="6355C402" w14:textId="77777777" w:rsidR="005F1480" w:rsidRDefault="005F1480" w:rsidP="00493C79">
            <w:pPr>
              <w:pStyle w:val="13"/>
              <w:spacing w:line="264" w:lineRule="auto"/>
              <w:jc w:val="both"/>
              <w:rPr>
                <w:rFonts w:ascii="Times New Roman" w:eastAsia="Times New Roman" w:hAnsi="Times New Roman" w:cs="Times New Roman"/>
                <w:i/>
              </w:rPr>
            </w:pPr>
            <w:r>
              <w:rPr>
                <w:rFonts w:ascii="Times New Roman" w:eastAsia="Times New Roman" w:hAnsi="Times New Roman" w:cs="Times New Roman"/>
                <w:i/>
              </w:rPr>
              <w:t>Особи з інвалідністю</w:t>
            </w:r>
          </w:p>
        </w:tc>
        <w:tc>
          <w:tcPr>
            <w:tcW w:w="2239" w:type="dxa"/>
          </w:tcPr>
          <w:p w14:paraId="6C4D73BE" w14:textId="77777777" w:rsidR="005F1480" w:rsidRDefault="005F1480" w:rsidP="00493C79">
            <w:pPr>
              <w:pStyle w:val="13"/>
              <w:spacing w:line="264" w:lineRule="auto"/>
              <w:jc w:val="center"/>
              <w:rPr>
                <w:rFonts w:ascii="Times New Roman" w:eastAsia="Times New Roman" w:hAnsi="Times New Roman" w:cs="Times New Roman"/>
              </w:rPr>
            </w:pPr>
            <w:r>
              <w:rPr>
                <w:rFonts w:ascii="Times New Roman" w:eastAsia="Times New Roman" w:hAnsi="Times New Roman" w:cs="Times New Roman"/>
              </w:rPr>
              <w:t>1097</w:t>
            </w:r>
          </w:p>
        </w:tc>
      </w:tr>
      <w:tr w:rsidR="005F1480" w14:paraId="778B7AD7" w14:textId="77777777" w:rsidTr="00493C79">
        <w:tc>
          <w:tcPr>
            <w:tcW w:w="6941" w:type="dxa"/>
          </w:tcPr>
          <w:p w14:paraId="1FBF7D46" w14:textId="77777777" w:rsidR="005F1480" w:rsidRDefault="005F1480" w:rsidP="005F1480">
            <w:pPr>
              <w:pStyle w:val="13"/>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чоловіки</w:t>
            </w:r>
          </w:p>
        </w:tc>
        <w:tc>
          <w:tcPr>
            <w:tcW w:w="2239" w:type="dxa"/>
          </w:tcPr>
          <w:p w14:paraId="1035B5C8" w14:textId="77777777" w:rsidR="005F1480" w:rsidRDefault="005F1480" w:rsidP="00493C79">
            <w:pPr>
              <w:pStyle w:val="13"/>
              <w:spacing w:line="264" w:lineRule="auto"/>
              <w:jc w:val="center"/>
              <w:rPr>
                <w:rFonts w:ascii="Times New Roman" w:eastAsia="Times New Roman" w:hAnsi="Times New Roman" w:cs="Times New Roman"/>
              </w:rPr>
            </w:pPr>
            <w:r>
              <w:rPr>
                <w:rFonts w:ascii="Times New Roman" w:eastAsia="Times New Roman" w:hAnsi="Times New Roman" w:cs="Times New Roman"/>
              </w:rPr>
              <w:t>515</w:t>
            </w:r>
          </w:p>
        </w:tc>
      </w:tr>
      <w:tr w:rsidR="005F1480" w14:paraId="7FBF223D" w14:textId="77777777" w:rsidTr="00493C79">
        <w:tc>
          <w:tcPr>
            <w:tcW w:w="6941" w:type="dxa"/>
          </w:tcPr>
          <w:p w14:paraId="3CF48B5B" w14:textId="77777777" w:rsidR="005F1480" w:rsidRDefault="005F1480" w:rsidP="005F1480">
            <w:pPr>
              <w:pStyle w:val="13"/>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жінки</w:t>
            </w:r>
          </w:p>
        </w:tc>
        <w:tc>
          <w:tcPr>
            <w:tcW w:w="2239" w:type="dxa"/>
          </w:tcPr>
          <w:p w14:paraId="0C9308A4" w14:textId="77777777" w:rsidR="005F1480" w:rsidRDefault="005F1480" w:rsidP="00493C79">
            <w:pPr>
              <w:pStyle w:val="13"/>
              <w:spacing w:line="264" w:lineRule="auto"/>
              <w:jc w:val="center"/>
              <w:rPr>
                <w:rFonts w:ascii="Times New Roman" w:eastAsia="Times New Roman" w:hAnsi="Times New Roman" w:cs="Times New Roman"/>
              </w:rPr>
            </w:pPr>
            <w:r>
              <w:rPr>
                <w:rFonts w:ascii="Times New Roman" w:eastAsia="Times New Roman" w:hAnsi="Times New Roman" w:cs="Times New Roman"/>
              </w:rPr>
              <w:t>582</w:t>
            </w:r>
          </w:p>
        </w:tc>
      </w:tr>
      <w:tr w:rsidR="005F1480" w14:paraId="6E3F6412" w14:textId="77777777" w:rsidTr="00493C79">
        <w:tc>
          <w:tcPr>
            <w:tcW w:w="6941" w:type="dxa"/>
          </w:tcPr>
          <w:p w14:paraId="629173DF" w14:textId="77777777" w:rsidR="005F1480" w:rsidRDefault="005F1480" w:rsidP="00493C79">
            <w:pPr>
              <w:pStyle w:val="13"/>
              <w:spacing w:line="264" w:lineRule="auto"/>
              <w:jc w:val="both"/>
              <w:rPr>
                <w:rFonts w:ascii="Times New Roman" w:eastAsia="Times New Roman" w:hAnsi="Times New Roman" w:cs="Times New Roman"/>
                <w:i/>
              </w:rPr>
            </w:pPr>
            <w:r>
              <w:rPr>
                <w:rFonts w:ascii="Times New Roman" w:eastAsia="Times New Roman" w:hAnsi="Times New Roman" w:cs="Times New Roman"/>
                <w:i/>
              </w:rPr>
              <w:t>Безробітні, зареєстровані в службі зайнятості</w:t>
            </w:r>
          </w:p>
        </w:tc>
        <w:tc>
          <w:tcPr>
            <w:tcW w:w="2239" w:type="dxa"/>
          </w:tcPr>
          <w:p w14:paraId="011719A4" w14:textId="77777777" w:rsidR="005F1480" w:rsidRDefault="005F1480" w:rsidP="00493C79">
            <w:pPr>
              <w:pStyle w:val="13"/>
              <w:spacing w:line="264" w:lineRule="auto"/>
              <w:jc w:val="center"/>
              <w:rPr>
                <w:rFonts w:ascii="Times New Roman" w:eastAsia="Times New Roman" w:hAnsi="Times New Roman" w:cs="Times New Roman"/>
              </w:rPr>
            </w:pPr>
            <w:r>
              <w:rPr>
                <w:rFonts w:ascii="Times New Roman" w:eastAsia="Times New Roman" w:hAnsi="Times New Roman" w:cs="Times New Roman"/>
              </w:rPr>
              <w:t>410</w:t>
            </w:r>
          </w:p>
        </w:tc>
      </w:tr>
      <w:tr w:rsidR="005F1480" w14:paraId="67820986" w14:textId="77777777" w:rsidTr="00493C79">
        <w:tc>
          <w:tcPr>
            <w:tcW w:w="6941" w:type="dxa"/>
          </w:tcPr>
          <w:p w14:paraId="10EEE8ED" w14:textId="77777777" w:rsidR="005F1480" w:rsidRDefault="005F1480" w:rsidP="005F1480">
            <w:pPr>
              <w:pStyle w:val="13"/>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чоловіки</w:t>
            </w:r>
          </w:p>
        </w:tc>
        <w:tc>
          <w:tcPr>
            <w:tcW w:w="2239" w:type="dxa"/>
          </w:tcPr>
          <w:p w14:paraId="386A77C8" w14:textId="77777777" w:rsidR="005F1480" w:rsidRDefault="005F1480" w:rsidP="00493C79">
            <w:pPr>
              <w:pStyle w:val="13"/>
              <w:spacing w:line="264" w:lineRule="auto"/>
              <w:jc w:val="center"/>
              <w:rPr>
                <w:rFonts w:ascii="Times New Roman" w:eastAsia="Times New Roman" w:hAnsi="Times New Roman" w:cs="Times New Roman"/>
              </w:rPr>
            </w:pPr>
            <w:r>
              <w:rPr>
                <w:rFonts w:ascii="Times New Roman" w:eastAsia="Times New Roman" w:hAnsi="Times New Roman" w:cs="Times New Roman"/>
              </w:rPr>
              <w:t>316</w:t>
            </w:r>
          </w:p>
        </w:tc>
      </w:tr>
      <w:tr w:rsidR="005F1480" w14:paraId="5B231C56" w14:textId="77777777" w:rsidTr="00493C79">
        <w:tc>
          <w:tcPr>
            <w:tcW w:w="6941" w:type="dxa"/>
          </w:tcPr>
          <w:p w14:paraId="02B439AB" w14:textId="77777777" w:rsidR="005F1480" w:rsidRDefault="005F1480" w:rsidP="005F1480">
            <w:pPr>
              <w:pStyle w:val="13"/>
              <w:numPr>
                <w:ilvl w:val="0"/>
                <w:numId w:val="34"/>
              </w:numPr>
              <w:pBdr>
                <w:top w:val="nil"/>
                <w:left w:val="nil"/>
                <w:bottom w:val="nil"/>
                <w:right w:val="nil"/>
                <w:between w:val="nil"/>
              </w:pBdr>
              <w:spacing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жінки</w:t>
            </w:r>
          </w:p>
        </w:tc>
        <w:tc>
          <w:tcPr>
            <w:tcW w:w="2239" w:type="dxa"/>
          </w:tcPr>
          <w:p w14:paraId="5714FC62" w14:textId="77777777" w:rsidR="005F1480" w:rsidRDefault="005F1480" w:rsidP="00493C79">
            <w:pPr>
              <w:pStyle w:val="13"/>
              <w:spacing w:line="264" w:lineRule="auto"/>
              <w:jc w:val="center"/>
              <w:rPr>
                <w:rFonts w:ascii="Times New Roman" w:eastAsia="Times New Roman" w:hAnsi="Times New Roman" w:cs="Times New Roman"/>
              </w:rPr>
            </w:pPr>
            <w:r>
              <w:rPr>
                <w:rFonts w:ascii="Times New Roman" w:eastAsia="Times New Roman" w:hAnsi="Times New Roman" w:cs="Times New Roman"/>
              </w:rPr>
              <w:t>94</w:t>
            </w:r>
          </w:p>
        </w:tc>
      </w:tr>
    </w:tbl>
    <w:p w14:paraId="6D02ECD3" w14:textId="77777777" w:rsidR="005F1480" w:rsidRDefault="005F1480" w:rsidP="005F1480">
      <w:pPr>
        <w:pStyle w:val="13"/>
        <w:spacing w:after="0" w:line="240" w:lineRule="auto"/>
        <w:jc w:val="right"/>
        <w:rPr>
          <w:rFonts w:ascii="Times New Roman" w:eastAsia="Times New Roman" w:hAnsi="Times New Roman" w:cs="Times New Roman"/>
        </w:rPr>
      </w:pPr>
    </w:p>
    <w:p w14:paraId="244455D6" w14:textId="77777777" w:rsidR="005F1480" w:rsidRDefault="005F1480" w:rsidP="005F1480">
      <w:pPr>
        <w:pStyle w:val="13"/>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Таблиця 4</w:t>
      </w:r>
    </w:p>
    <w:p w14:paraId="6C9DBDE5" w14:textId="77777777" w:rsidR="005F1480" w:rsidRDefault="005F1480" w:rsidP="005F1480">
      <w:pPr>
        <w:pStyle w:val="13"/>
        <w:tabs>
          <w:tab w:val="left" w:pos="-5"/>
        </w:tabs>
        <w:spacing w:line="276" w:lineRule="auto"/>
        <w:jc w:val="center"/>
        <w:rPr>
          <w:rFonts w:ascii="Times New Roman" w:eastAsia="Times New Roman" w:hAnsi="Times New Roman" w:cs="Times New Roman"/>
          <w:i/>
        </w:rPr>
      </w:pPr>
      <w:r>
        <w:rPr>
          <w:rFonts w:ascii="Times New Roman" w:eastAsia="Times New Roman" w:hAnsi="Times New Roman" w:cs="Times New Roman"/>
        </w:rPr>
        <w:t>Вразливі групи населення (</w:t>
      </w:r>
      <w:r>
        <w:rPr>
          <w:rFonts w:ascii="Times New Roman" w:eastAsia="Times New Roman" w:hAnsi="Times New Roman" w:cs="Times New Roman"/>
          <w:i/>
        </w:rPr>
        <w:t>на 1 січня 2025 року).</w:t>
      </w:r>
    </w:p>
    <w:tbl>
      <w:tblPr>
        <w:tblW w:w="9072" w:type="dxa"/>
        <w:tblInd w:w="132" w:type="dxa"/>
        <w:tblLayout w:type="fixed"/>
        <w:tblLook w:val="0400" w:firstRow="0" w:lastRow="0" w:firstColumn="0" w:lastColumn="0" w:noHBand="0" w:noVBand="1"/>
      </w:tblPr>
      <w:tblGrid>
        <w:gridCol w:w="6804"/>
        <w:gridCol w:w="2268"/>
      </w:tblGrid>
      <w:tr w:rsidR="005F1480" w14:paraId="517DFA95" w14:textId="77777777" w:rsidTr="00493C79">
        <w:trPr>
          <w:trHeight w:val="700"/>
        </w:trPr>
        <w:tc>
          <w:tcPr>
            <w:tcW w:w="6804" w:type="dxa"/>
            <w:tcBorders>
              <w:top w:val="single" w:sz="8" w:space="0" w:color="000000"/>
              <w:left w:val="single" w:sz="8" w:space="0" w:color="000000"/>
              <w:bottom w:val="single" w:sz="8" w:space="0" w:color="000000"/>
              <w:right w:val="single" w:sz="8" w:space="0" w:color="000000"/>
            </w:tcBorders>
            <w:shd w:val="clear" w:color="auto" w:fill="747474"/>
            <w:tcMar>
              <w:top w:w="15" w:type="dxa"/>
              <w:left w:w="108" w:type="dxa"/>
              <w:bottom w:w="0" w:type="dxa"/>
              <w:right w:w="108" w:type="dxa"/>
            </w:tcMar>
            <w:vAlign w:val="center"/>
          </w:tcPr>
          <w:p w14:paraId="7A8ADB25" w14:textId="77777777" w:rsidR="005F1480" w:rsidRDefault="005F1480" w:rsidP="00493C79">
            <w:pPr>
              <w:pStyle w:val="13"/>
              <w:spacing w:after="0" w:line="256" w:lineRule="auto"/>
              <w:jc w:val="center"/>
              <w:rPr>
                <w:rFonts w:ascii="Times New Roman" w:eastAsia="Times New Roman" w:hAnsi="Times New Roman" w:cs="Times New Roman"/>
                <w:color w:val="FFFF00"/>
              </w:rPr>
            </w:pPr>
            <w:r>
              <w:rPr>
                <w:rFonts w:ascii="Times New Roman" w:eastAsia="Times New Roman" w:hAnsi="Times New Roman" w:cs="Times New Roman"/>
                <w:b/>
                <w:color w:val="FFFF00"/>
              </w:rPr>
              <w:t>Категорія населення</w:t>
            </w:r>
          </w:p>
        </w:tc>
        <w:tc>
          <w:tcPr>
            <w:tcW w:w="2268" w:type="dxa"/>
            <w:tcBorders>
              <w:top w:val="single" w:sz="8" w:space="0" w:color="000000"/>
              <w:left w:val="single" w:sz="8" w:space="0" w:color="000000"/>
              <w:bottom w:val="single" w:sz="8" w:space="0" w:color="000000"/>
              <w:right w:val="single" w:sz="8" w:space="0" w:color="000000"/>
            </w:tcBorders>
            <w:shd w:val="clear" w:color="auto" w:fill="747474"/>
            <w:tcMar>
              <w:top w:w="15" w:type="dxa"/>
              <w:left w:w="108" w:type="dxa"/>
              <w:bottom w:w="0" w:type="dxa"/>
              <w:right w:w="108" w:type="dxa"/>
            </w:tcMar>
            <w:vAlign w:val="center"/>
          </w:tcPr>
          <w:p w14:paraId="3C061C71" w14:textId="77777777" w:rsidR="005F1480" w:rsidRDefault="005F1480" w:rsidP="00493C79">
            <w:pPr>
              <w:pStyle w:val="13"/>
              <w:spacing w:after="0" w:line="256" w:lineRule="auto"/>
              <w:ind w:left="115" w:right="115"/>
              <w:jc w:val="center"/>
              <w:rPr>
                <w:rFonts w:ascii="Times New Roman" w:eastAsia="Times New Roman" w:hAnsi="Times New Roman" w:cs="Times New Roman"/>
                <w:color w:val="FFFF00"/>
              </w:rPr>
            </w:pPr>
            <w:r>
              <w:rPr>
                <w:rFonts w:ascii="Times New Roman" w:eastAsia="Times New Roman" w:hAnsi="Times New Roman" w:cs="Times New Roman"/>
                <w:b/>
                <w:color w:val="FFFF00"/>
              </w:rPr>
              <w:t>Кількість</w:t>
            </w:r>
          </w:p>
        </w:tc>
      </w:tr>
      <w:tr w:rsidR="005F1480" w14:paraId="5788F376" w14:textId="77777777" w:rsidTr="00493C79">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0316AB" w14:textId="77777777" w:rsidR="005F1480" w:rsidRDefault="005F1480" w:rsidP="00493C79">
            <w:pPr>
              <w:pStyle w:val="13"/>
              <w:spacing w:after="0" w:line="256" w:lineRule="auto"/>
              <w:jc w:val="both"/>
              <w:rPr>
                <w:rFonts w:ascii="Times New Roman" w:eastAsia="Times New Roman" w:hAnsi="Times New Roman" w:cs="Times New Roman"/>
              </w:rPr>
            </w:pPr>
            <w:r>
              <w:rPr>
                <w:rFonts w:ascii="Times New Roman" w:eastAsia="Times New Roman" w:hAnsi="Times New Roman" w:cs="Times New Roman"/>
                <w:color w:val="000000"/>
              </w:rPr>
              <w:t>Діти сироти та діти, позбавлені батьківського піклування</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899795" w14:textId="77777777" w:rsidR="005F1480" w:rsidRDefault="005F1480" w:rsidP="00493C79">
            <w:pPr>
              <w:pStyle w:val="13"/>
              <w:spacing w:after="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r>
      <w:tr w:rsidR="005F1480" w14:paraId="6CB63E3F" w14:textId="77777777" w:rsidTr="00493C79">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F0E8E2" w14:textId="77777777" w:rsidR="005F1480" w:rsidRDefault="005F1480" w:rsidP="00493C79">
            <w:pPr>
              <w:pStyle w:val="13"/>
              <w:spacing w:after="0" w:line="256" w:lineRule="auto"/>
              <w:jc w:val="both"/>
              <w:rPr>
                <w:rFonts w:ascii="Times New Roman" w:eastAsia="Times New Roman" w:hAnsi="Times New Roman" w:cs="Times New Roman"/>
              </w:rPr>
            </w:pPr>
            <w:r>
              <w:rPr>
                <w:rFonts w:ascii="Times New Roman" w:eastAsia="Times New Roman" w:hAnsi="Times New Roman" w:cs="Times New Roman"/>
                <w:color w:val="000000"/>
              </w:rPr>
              <w:t>Одинокі громадяни</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22F8F9" w14:textId="77777777" w:rsidR="005F1480" w:rsidRDefault="005F1480" w:rsidP="00493C79">
            <w:pPr>
              <w:pStyle w:val="13"/>
              <w:spacing w:after="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184</w:t>
            </w:r>
          </w:p>
        </w:tc>
      </w:tr>
      <w:tr w:rsidR="005F1480" w14:paraId="5C12FC22" w14:textId="77777777" w:rsidTr="00493C79">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7EF644" w14:textId="77777777" w:rsidR="005F1480" w:rsidRDefault="005F1480" w:rsidP="00493C79">
            <w:pPr>
              <w:pStyle w:val="13"/>
              <w:spacing w:after="0" w:line="256" w:lineRule="auto"/>
              <w:jc w:val="both"/>
              <w:rPr>
                <w:rFonts w:ascii="Times New Roman" w:eastAsia="Times New Roman" w:hAnsi="Times New Roman" w:cs="Times New Roman"/>
              </w:rPr>
            </w:pPr>
            <w:r>
              <w:rPr>
                <w:rFonts w:ascii="Times New Roman" w:eastAsia="Times New Roman" w:hAnsi="Times New Roman" w:cs="Times New Roman"/>
                <w:color w:val="000000"/>
              </w:rPr>
              <w:t>Пенсіонери</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BA6073" w14:textId="77777777" w:rsidR="005F1480" w:rsidRDefault="005F1480" w:rsidP="00493C79">
            <w:pPr>
              <w:pStyle w:val="13"/>
              <w:spacing w:after="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4911</w:t>
            </w:r>
          </w:p>
        </w:tc>
      </w:tr>
      <w:tr w:rsidR="005F1480" w14:paraId="47258D1C" w14:textId="77777777" w:rsidTr="00493C79">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5F94F8" w14:textId="77777777" w:rsidR="005F1480" w:rsidRDefault="005F1480" w:rsidP="00493C79">
            <w:pPr>
              <w:pStyle w:val="13"/>
              <w:spacing w:after="0" w:line="256" w:lineRule="auto"/>
              <w:jc w:val="both"/>
              <w:rPr>
                <w:rFonts w:ascii="Times New Roman" w:eastAsia="Times New Roman" w:hAnsi="Times New Roman" w:cs="Times New Roman"/>
              </w:rPr>
            </w:pPr>
            <w:r>
              <w:rPr>
                <w:rFonts w:ascii="Times New Roman" w:eastAsia="Times New Roman" w:hAnsi="Times New Roman" w:cs="Times New Roman"/>
                <w:color w:val="000000"/>
              </w:rPr>
              <w:t>Загальна кількість сімей з дітьми</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E2C828" w14:textId="77777777" w:rsidR="005F1480" w:rsidRDefault="005F1480" w:rsidP="00493C79">
            <w:pPr>
              <w:pStyle w:val="13"/>
              <w:spacing w:after="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1938</w:t>
            </w:r>
          </w:p>
        </w:tc>
      </w:tr>
      <w:tr w:rsidR="005F1480" w14:paraId="6773A1D1" w14:textId="77777777" w:rsidTr="00493C79">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A33847" w14:textId="77777777" w:rsidR="005F1480" w:rsidRDefault="005F1480" w:rsidP="00493C79">
            <w:pPr>
              <w:pStyle w:val="13"/>
              <w:spacing w:after="0" w:line="256" w:lineRule="auto"/>
              <w:jc w:val="both"/>
              <w:rPr>
                <w:rFonts w:ascii="Times New Roman" w:eastAsia="Times New Roman" w:hAnsi="Times New Roman" w:cs="Times New Roman"/>
              </w:rPr>
            </w:pPr>
            <w:r>
              <w:rPr>
                <w:rFonts w:ascii="Times New Roman" w:eastAsia="Times New Roman" w:hAnsi="Times New Roman" w:cs="Times New Roman"/>
                <w:color w:val="000000"/>
              </w:rPr>
              <w:t>Повні сім’ї з дітьми</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B2ABBF" w14:textId="77777777" w:rsidR="005F1480" w:rsidRDefault="005F1480" w:rsidP="00493C79">
            <w:pPr>
              <w:pStyle w:val="13"/>
              <w:spacing w:after="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1661</w:t>
            </w:r>
          </w:p>
        </w:tc>
      </w:tr>
      <w:tr w:rsidR="005F1480" w14:paraId="00529EB1" w14:textId="77777777" w:rsidTr="00493C79">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13AA30" w14:textId="77777777" w:rsidR="005F1480" w:rsidRDefault="005F1480" w:rsidP="00493C79">
            <w:pPr>
              <w:pStyle w:val="13"/>
              <w:spacing w:after="0" w:line="256" w:lineRule="auto"/>
              <w:jc w:val="both"/>
              <w:rPr>
                <w:rFonts w:ascii="Times New Roman" w:eastAsia="Times New Roman" w:hAnsi="Times New Roman" w:cs="Times New Roman"/>
              </w:rPr>
            </w:pPr>
            <w:r>
              <w:rPr>
                <w:rFonts w:ascii="Times New Roman" w:eastAsia="Times New Roman" w:hAnsi="Times New Roman" w:cs="Times New Roman"/>
                <w:color w:val="000000"/>
              </w:rPr>
              <w:t>Неповні сім’ї з дітьми</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74D66B" w14:textId="77777777" w:rsidR="005F1480" w:rsidRDefault="005F1480" w:rsidP="00493C79">
            <w:pPr>
              <w:pStyle w:val="13"/>
              <w:spacing w:after="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277</w:t>
            </w:r>
          </w:p>
        </w:tc>
      </w:tr>
      <w:tr w:rsidR="005F1480" w14:paraId="0A4E2812" w14:textId="77777777" w:rsidTr="00493C79">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9E9B47" w14:textId="77777777" w:rsidR="005F1480" w:rsidRDefault="005F1480" w:rsidP="00493C79">
            <w:pPr>
              <w:pStyle w:val="13"/>
              <w:spacing w:after="0" w:line="25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Особи з інвалідністю</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7EEB9" w14:textId="77777777" w:rsidR="005F1480" w:rsidRDefault="005F1480" w:rsidP="00493C79">
            <w:pPr>
              <w:pStyle w:val="13"/>
              <w:spacing w:after="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1099</w:t>
            </w:r>
          </w:p>
        </w:tc>
      </w:tr>
      <w:tr w:rsidR="005F1480" w14:paraId="4958E6AC" w14:textId="77777777" w:rsidTr="00493C79">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63ED90" w14:textId="77777777" w:rsidR="005F1480" w:rsidRDefault="005F1480" w:rsidP="00493C79">
            <w:pPr>
              <w:pStyle w:val="13"/>
              <w:spacing w:after="0" w:line="25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Внутрішньо переміщені особи</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9DA1E6" w14:textId="77777777" w:rsidR="005F1480" w:rsidRDefault="005F1480" w:rsidP="00493C79">
            <w:pPr>
              <w:pStyle w:val="13"/>
              <w:spacing w:after="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2920</w:t>
            </w:r>
          </w:p>
        </w:tc>
      </w:tr>
      <w:tr w:rsidR="005F1480" w14:paraId="2BFCAD58" w14:textId="77777777" w:rsidTr="00493C79">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62075" w14:textId="77777777" w:rsidR="005F1480" w:rsidRDefault="005F1480" w:rsidP="00493C79">
            <w:pPr>
              <w:pStyle w:val="13"/>
              <w:spacing w:after="0" w:line="25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Сім’ї, у яких діти мають інвалідність</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682FC1" w14:textId="77777777" w:rsidR="005F1480" w:rsidRDefault="005F1480" w:rsidP="00493C79">
            <w:pPr>
              <w:pStyle w:val="13"/>
              <w:spacing w:after="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p>
        </w:tc>
      </w:tr>
      <w:tr w:rsidR="005F1480" w14:paraId="7D39C25A" w14:textId="77777777" w:rsidTr="00493C79">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92E595" w14:textId="77777777" w:rsidR="005F1480" w:rsidRDefault="005F1480" w:rsidP="00493C79">
            <w:pPr>
              <w:pStyle w:val="13"/>
              <w:spacing w:after="0" w:line="25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Сімей у складних життєвих обставинах</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7E4C15" w14:textId="77777777" w:rsidR="005F1480" w:rsidRDefault="005F1480" w:rsidP="00493C79">
            <w:pPr>
              <w:pStyle w:val="13"/>
              <w:spacing w:after="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w:t>
            </w:r>
          </w:p>
        </w:tc>
      </w:tr>
      <w:tr w:rsidR="005F1480" w14:paraId="19F151D6" w14:textId="77777777" w:rsidTr="00493C79">
        <w:tc>
          <w:tcPr>
            <w:tcW w:w="68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E1F94C" w14:textId="77777777" w:rsidR="005F1480" w:rsidRDefault="005F1480" w:rsidP="00493C79">
            <w:pPr>
              <w:pStyle w:val="13"/>
              <w:spacing w:after="0" w:line="25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Ветерани війни</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25A32A" w14:textId="77777777" w:rsidR="005F1480" w:rsidRDefault="005F1480" w:rsidP="00493C79">
            <w:pPr>
              <w:pStyle w:val="13"/>
              <w:spacing w:after="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519</w:t>
            </w:r>
          </w:p>
        </w:tc>
      </w:tr>
    </w:tbl>
    <w:p w14:paraId="59DD2E78" w14:textId="77777777" w:rsidR="005F1480" w:rsidRDefault="005F1480" w:rsidP="005F1480">
      <w:pPr>
        <w:pStyle w:val="13"/>
        <w:rPr>
          <w:rFonts w:ascii="Times New Roman" w:eastAsia="Times New Roman" w:hAnsi="Times New Roman" w:cs="Times New Roman"/>
          <w:b/>
        </w:rPr>
      </w:pPr>
    </w:p>
    <w:p w14:paraId="154CA67C" w14:textId="77777777" w:rsidR="005F1480" w:rsidRDefault="005F1480" w:rsidP="005F1480">
      <w:pPr>
        <w:pStyle w:val="13"/>
        <w:spacing w:after="0" w:line="24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Також, на території громади зареєстровані та проживають 2575 чоловік з числа внутрішньо переміщених осіб. З них:</w:t>
      </w:r>
    </w:p>
    <w:p w14:paraId="389BA44F" w14:textId="77777777" w:rsidR="005F1480" w:rsidRDefault="005F1480" w:rsidP="005F1480">
      <w:pPr>
        <w:pStyle w:val="13"/>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87 осіб з інвалідністю </w:t>
      </w:r>
    </w:p>
    <w:p w14:paraId="45FB4C8E" w14:textId="77777777" w:rsidR="005F1480" w:rsidRDefault="005F1480" w:rsidP="005F1480">
      <w:pPr>
        <w:pStyle w:val="13"/>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1259 працездатних осіб</w:t>
      </w:r>
    </w:p>
    <w:p w14:paraId="54B4C5F7" w14:textId="77777777" w:rsidR="005F1480" w:rsidRDefault="005F1480" w:rsidP="005F1480">
      <w:pPr>
        <w:pStyle w:val="13"/>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666 дітей (з них 6 дітей з інвалідінстю)</w:t>
      </w:r>
    </w:p>
    <w:p w14:paraId="361B8187" w14:textId="77777777" w:rsidR="005F1480" w:rsidRDefault="005F1480" w:rsidP="005F1480">
      <w:pPr>
        <w:pStyle w:val="13"/>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563 особи похилого віку.</w:t>
      </w:r>
    </w:p>
    <w:p w14:paraId="5844E7FE" w14:textId="77777777" w:rsidR="005F1480" w:rsidRPr="008D5476" w:rsidRDefault="005F1480" w:rsidP="005F1480">
      <w:pPr>
        <w:pStyle w:val="13"/>
        <w:spacing w:after="0" w:line="240" w:lineRule="auto"/>
        <w:rPr>
          <w:rFonts w:ascii="Times New Roman" w:eastAsia="Times New Roman" w:hAnsi="Times New Roman" w:cs="Times New Roman"/>
          <w:lang w:val="uk-UA"/>
        </w:rPr>
      </w:pPr>
    </w:p>
    <w:p w14:paraId="6684CDD8" w14:textId="77777777" w:rsidR="005F1480" w:rsidRDefault="005F1480" w:rsidP="005F1480">
      <w:pPr>
        <w:pStyle w:val="13"/>
        <w:rPr>
          <w:rFonts w:ascii="Times New Roman" w:eastAsia="Times New Roman" w:hAnsi="Times New Roman" w:cs="Times New Roman"/>
          <w:b/>
        </w:rPr>
      </w:pPr>
      <w:r>
        <w:rPr>
          <w:rFonts w:ascii="Times New Roman" w:eastAsia="Times New Roman" w:hAnsi="Times New Roman" w:cs="Times New Roman"/>
          <w:b/>
        </w:rPr>
        <w:t>Економічний потенціал</w:t>
      </w:r>
    </w:p>
    <w:p w14:paraId="0FD9B7C1"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Економічний потенціал Новоодеської міської територіальної громади базується насамперед на розвиненому аграрному секторі. Значна частина мешканців громади є сільгоспвиробниками, що спеціалізуються на вирощуванні зернових та олійних культур. Важливу роль відіграє діяльність елеваторного господарства ТОВ «Новоодеський елеватор», яке забезпечує зберігання та логістику врожаю. ТОВ «Малинівка», ФГ «Регул» та ТДВ «Південний колос» займаються вирощуванням зернових культур (крім рису), бобових культур і насіння олійних культур. Своє місце в економіці громади займає й рибне господарство, представлене підприємством ТОВ «Миколаїврибпром», яке займається переробленням та консервуванням риби, ракоподібних і молюсків.</w:t>
      </w:r>
    </w:p>
    <w:p w14:paraId="2E6B2A40"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Поряд із цим, у місті активно функціонує сфера торгівлі та громадського харчування, яка задовольняє потреби жителів і сприяє розвитку малого та середнього бізнесу, а саме: АТБ-Маркет, Будмаркет «Люкс», Файно Маркет, Сучасне домашнє господарство, ТОП –меблі, 7 тополь, Апельсин, Круїз, Затишок, Стефанія, Ваніль, Джан. Саме поєднання потужного аграрного виробництва, підприємств харчової промисловості та торгівельної інфраструктури створює основу для економічної стабільності та подальшого зростання громади.</w:t>
      </w:r>
    </w:p>
    <w:p w14:paraId="6040A97F" w14:textId="77777777" w:rsidR="005F1480" w:rsidRDefault="005F1480" w:rsidP="005F1480">
      <w:pPr>
        <w:pStyle w:val="13"/>
        <w:spacing w:after="0" w:line="240" w:lineRule="auto"/>
        <w:ind w:firstLine="709"/>
        <w:rPr>
          <w:rFonts w:ascii="Times New Roman" w:eastAsia="Times New Roman" w:hAnsi="Times New Roman" w:cs="Times New Roman"/>
        </w:rPr>
      </w:pPr>
      <w:r>
        <w:rPr>
          <w:rFonts w:ascii="Times New Roman" w:eastAsia="Times New Roman" w:hAnsi="Times New Roman" w:cs="Times New Roman"/>
        </w:rPr>
        <w:t>Залучено міжнародну технічну допомогу (близько 7,8 млн грн у 2025 р.).</w:t>
      </w:r>
    </w:p>
    <w:p w14:paraId="2BB35B95"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Також, завдяки внутрішньо переміщеним особам громада збагатилася новими людськими ресурсами та досвідом. Серед переселенців є чимало кваліфікованих фахівців — педагогів, медиків, соціальних працівників, підприємців, які активно долучаються до життя громади. Їхній професійний потенціал сприяє розвитку місцевої економіки, підвищенню якості надання послуг та створенню нових можливостей для бізнесу і зайнятості. Таким чином, громада отримала не лише нових жителів, а й цінний кадровий ресурс, що посилює її економічну спроможність та стійкість.</w:t>
      </w:r>
    </w:p>
    <w:p w14:paraId="1ACD32EE" w14:textId="77777777" w:rsidR="005F1480" w:rsidRDefault="005F1480" w:rsidP="005F1480">
      <w:pPr>
        <w:pStyle w:val="13"/>
        <w:spacing w:after="0" w:line="240" w:lineRule="auto"/>
        <w:rPr>
          <w:rFonts w:ascii="Times New Roman" w:eastAsia="Times New Roman" w:hAnsi="Times New Roman" w:cs="Times New Roman"/>
          <w:b/>
        </w:rPr>
      </w:pPr>
    </w:p>
    <w:p w14:paraId="4D279918" w14:textId="77777777" w:rsidR="005F1480" w:rsidRDefault="005F1480" w:rsidP="005F1480">
      <w:pPr>
        <w:pStyle w:val="13"/>
        <w:spacing w:after="0" w:line="240" w:lineRule="auto"/>
        <w:rPr>
          <w:rFonts w:ascii="Times New Roman" w:eastAsia="Times New Roman" w:hAnsi="Times New Roman" w:cs="Times New Roman"/>
          <w:b/>
          <w:lang w:val="uk-UA"/>
        </w:rPr>
      </w:pPr>
      <w:r>
        <w:rPr>
          <w:rFonts w:ascii="Times New Roman" w:eastAsia="Times New Roman" w:hAnsi="Times New Roman" w:cs="Times New Roman"/>
          <w:b/>
        </w:rPr>
        <w:lastRenderedPageBreak/>
        <w:t>Громадський сектор</w:t>
      </w:r>
    </w:p>
    <w:p w14:paraId="0329163F" w14:textId="77777777" w:rsidR="005F1480" w:rsidRPr="008D5476" w:rsidRDefault="005F1480" w:rsidP="005F1480">
      <w:pPr>
        <w:pStyle w:val="13"/>
        <w:spacing w:after="0" w:line="240" w:lineRule="auto"/>
        <w:rPr>
          <w:rFonts w:ascii="Times New Roman" w:eastAsia="Times New Roman" w:hAnsi="Times New Roman" w:cs="Times New Roman"/>
          <w:b/>
          <w:lang w:val="uk-UA"/>
        </w:rPr>
      </w:pPr>
    </w:p>
    <w:p w14:paraId="5A473146"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В Новоодеській громаді задіяні та співпрацюють такі громадські сектори: </w:t>
      </w:r>
    </w:p>
    <w:p w14:paraId="783A21B8"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-Криворізький сільський комітет (соціальні, адміністративні послуги)</w:t>
      </w:r>
    </w:p>
    <w:p w14:paraId="692C9823"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-ГО «Рада старійшин» (соціальна підтримка)</w:t>
      </w:r>
    </w:p>
    <w:p w14:paraId="6ED56023"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-БО БФ ”Стабілізейшен Суппорт Сервісез”» (надання юридичних консультацій, надання гуманітарної допомоги, інституційна підтримка органів місцевого самоврядування)</w:t>
      </w:r>
    </w:p>
    <w:p w14:paraId="0AD60E5D" w14:textId="77777777" w:rsidR="005F1480" w:rsidRDefault="005F1480" w:rsidP="005F1480">
      <w:pPr>
        <w:pStyle w:val="13"/>
        <w:tabs>
          <w:tab w:val="left" w:pos="-5"/>
        </w:tabs>
        <w:spacing w:after="0" w:line="240" w:lineRule="auto"/>
        <w:ind w:firstLine="709"/>
        <w:rPr>
          <w:rFonts w:ascii="Times New Roman" w:eastAsia="Times New Roman" w:hAnsi="Times New Roman" w:cs="Times New Roman"/>
        </w:rPr>
      </w:pPr>
      <w:r>
        <w:rPr>
          <w:rFonts w:ascii="Times New Roman" w:eastAsia="Times New Roman" w:hAnsi="Times New Roman" w:cs="Times New Roman"/>
        </w:rPr>
        <w:t>-ГО «Дівчата»</w:t>
      </w:r>
      <w:r>
        <w:rPr>
          <w:rFonts w:ascii="Times New Roman" w:eastAsia="Times New Roman" w:hAnsi="Times New Roman" w:cs="Times New Roman"/>
          <w:color w:val="0C0C0C"/>
          <w:highlight w:val="white"/>
        </w:rPr>
        <w:t xml:space="preserve"> (психологічна підтримка; підтримка ВПО</w:t>
      </w:r>
      <w:r>
        <w:rPr>
          <w:rFonts w:ascii="Times New Roman" w:eastAsia="Times New Roman" w:hAnsi="Times New Roman" w:cs="Times New Roman"/>
          <w:color w:val="0C0C0C"/>
        </w:rPr>
        <w:t>)</w:t>
      </w:r>
    </w:p>
    <w:p w14:paraId="50F1ABC6" w14:textId="77777777" w:rsidR="005F1480" w:rsidRDefault="005F1480" w:rsidP="005F1480">
      <w:pPr>
        <w:pStyle w:val="13"/>
        <w:tabs>
          <w:tab w:val="left" w:pos="-5"/>
        </w:tabs>
        <w:spacing w:after="0" w:line="240" w:lineRule="auto"/>
        <w:ind w:firstLine="709"/>
        <w:rPr>
          <w:rFonts w:ascii="Times New Roman" w:eastAsia="Times New Roman" w:hAnsi="Times New Roman" w:cs="Times New Roman"/>
        </w:rPr>
      </w:pPr>
      <w:r>
        <w:rPr>
          <w:rFonts w:ascii="Times New Roman" w:eastAsia="Times New Roman" w:hAnsi="Times New Roman" w:cs="Times New Roman"/>
        </w:rPr>
        <w:t>-БФ «Посмішка ЮА»</w:t>
      </w:r>
      <w:r>
        <w:rPr>
          <w:rFonts w:ascii="Times New Roman" w:eastAsia="Times New Roman" w:hAnsi="Times New Roman" w:cs="Times New Roman"/>
          <w:color w:val="0B1529"/>
        </w:rPr>
        <w:t xml:space="preserve"> (психологічна допомога)</w:t>
      </w:r>
    </w:p>
    <w:p w14:paraId="6257A84A" w14:textId="77777777" w:rsidR="005F1480" w:rsidRDefault="005F1480" w:rsidP="005F1480">
      <w:pPr>
        <w:pStyle w:val="13"/>
        <w:tabs>
          <w:tab w:val="left" w:pos="-5"/>
        </w:tabs>
        <w:spacing w:after="0" w:line="240" w:lineRule="auto"/>
        <w:ind w:firstLine="709"/>
        <w:rPr>
          <w:rFonts w:ascii="Times New Roman" w:eastAsia="Times New Roman" w:hAnsi="Times New Roman" w:cs="Times New Roman"/>
        </w:rPr>
      </w:pPr>
      <w:r>
        <w:rPr>
          <w:rFonts w:ascii="Times New Roman" w:eastAsia="Times New Roman" w:hAnsi="Times New Roman" w:cs="Times New Roman"/>
        </w:rPr>
        <w:t>-МО «Intersos»</w:t>
      </w:r>
      <w:r>
        <w:rPr>
          <w:rFonts w:ascii="Times New Roman" w:eastAsia="Times New Roman" w:hAnsi="Times New Roman" w:cs="Times New Roman"/>
          <w:color w:val="202122"/>
        </w:rPr>
        <w:t xml:space="preserve"> (гуманітарна допомога)</w:t>
      </w:r>
    </w:p>
    <w:p w14:paraId="57E00529" w14:textId="77777777" w:rsidR="005F1480" w:rsidRDefault="005F1480" w:rsidP="005F1480">
      <w:pPr>
        <w:pStyle w:val="13"/>
        <w:tabs>
          <w:tab w:val="left" w:pos="-5"/>
        </w:tabs>
        <w:spacing w:after="0" w:line="240" w:lineRule="auto"/>
        <w:ind w:firstLine="709"/>
        <w:rPr>
          <w:rFonts w:ascii="Times New Roman" w:eastAsia="Times New Roman" w:hAnsi="Times New Roman" w:cs="Times New Roman"/>
        </w:rPr>
      </w:pPr>
      <w:r>
        <w:rPr>
          <w:rFonts w:ascii="Times New Roman" w:eastAsia="Times New Roman" w:hAnsi="Times New Roman" w:cs="Times New Roman"/>
        </w:rPr>
        <w:t>-ГО «ACTED» (г</w:t>
      </w:r>
      <w:r>
        <w:rPr>
          <w:rFonts w:ascii="Times New Roman" w:eastAsia="Times New Roman" w:hAnsi="Times New Roman" w:cs="Times New Roman"/>
          <w:color w:val="202122"/>
        </w:rPr>
        <w:t>уманітарна допомога)</w:t>
      </w:r>
    </w:p>
    <w:p w14:paraId="4832CD69"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-БФ «Рокада» (п</w:t>
      </w:r>
      <w:r>
        <w:rPr>
          <w:rFonts w:ascii="Times New Roman" w:eastAsia="Times New Roman" w:hAnsi="Times New Roman" w:cs="Times New Roman"/>
          <w:highlight w:val="white"/>
        </w:rPr>
        <w:t>сихологічна допомога; підтримка ВПО</w:t>
      </w:r>
      <w:r>
        <w:rPr>
          <w:rFonts w:ascii="Times New Roman" w:eastAsia="Times New Roman" w:hAnsi="Times New Roman" w:cs="Times New Roman"/>
        </w:rPr>
        <w:t>)</w:t>
      </w:r>
    </w:p>
    <w:p w14:paraId="5FFF14FA"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-Данська рада у справах біженців</w:t>
      </w:r>
      <w:r>
        <w:rPr>
          <w:rFonts w:ascii="Times New Roman" w:eastAsia="Times New Roman" w:hAnsi="Times New Roman" w:cs="Times New Roman"/>
          <w:highlight w:val="white"/>
        </w:rPr>
        <w:t xml:space="preserve"> (підтримка ВПО</w:t>
      </w:r>
      <w:r>
        <w:rPr>
          <w:rFonts w:ascii="Times New Roman" w:eastAsia="Times New Roman" w:hAnsi="Times New Roman" w:cs="Times New Roman"/>
        </w:rPr>
        <w:t>)</w:t>
      </w:r>
    </w:p>
    <w:p w14:paraId="57D4A0DF" w14:textId="77777777" w:rsidR="005F1480" w:rsidRDefault="005F1480" w:rsidP="005F1480">
      <w:pPr>
        <w:pStyle w:val="13"/>
        <w:tabs>
          <w:tab w:val="left" w:pos="-5"/>
        </w:tabs>
        <w:spacing w:after="0" w:line="240" w:lineRule="auto"/>
        <w:ind w:firstLine="709"/>
        <w:rPr>
          <w:rFonts w:ascii="Times New Roman" w:eastAsia="Times New Roman" w:hAnsi="Times New Roman" w:cs="Times New Roman"/>
        </w:rPr>
      </w:pPr>
      <w:r>
        <w:rPr>
          <w:rFonts w:ascii="Times New Roman" w:eastAsia="Times New Roman" w:hAnsi="Times New Roman" w:cs="Times New Roman"/>
        </w:rPr>
        <w:t>-ГО «10 квітня» (</w:t>
      </w:r>
      <w:r>
        <w:rPr>
          <w:rFonts w:ascii="Times New Roman" w:eastAsia="Times New Roman" w:hAnsi="Times New Roman" w:cs="Times New Roman"/>
          <w:highlight w:val="white"/>
        </w:rPr>
        <w:t>підтримка ВПО та вразливих груп населення</w:t>
      </w:r>
      <w:r>
        <w:rPr>
          <w:rFonts w:ascii="Times New Roman" w:eastAsia="Times New Roman" w:hAnsi="Times New Roman" w:cs="Times New Roman"/>
        </w:rPr>
        <w:t>)</w:t>
      </w:r>
    </w:p>
    <w:p w14:paraId="132C73FD"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-ГО «Жіночий консорціум України» (соціальна підтримка)</w:t>
      </w:r>
    </w:p>
    <w:p w14:paraId="2B6A76BF"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-Польська гуманітарна акція (соціальна підтримка людей похилого віку)</w:t>
      </w:r>
    </w:p>
    <w:p w14:paraId="2E5A3BF4" w14:textId="77777777" w:rsidR="005F1480" w:rsidRDefault="005F1480" w:rsidP="005F1480">
      <w:pPr>
        <w:pStyle w:val="13"/>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 </w:t>
      </w:r>
    </w:p>
    <w:p w14:paraId="56BACCD1" w14:textId="77777777" w:rsidR="005F1480" w:rsidRDefault="005F1480" w:rsidP="005F1480">
      <w:pPr>
        <w:pStyle w:val="13"/>
        <w:spacing w:after="0" w:line="240" w:lineRule="auto"/>
        <w:rPr>
          <w:rFonts w:ascii="Times New Roman" w:eastAsia="Times New Roman" w:hAnsi="Times New Roman" w:cs="Times New Roman"/>
          <w:b/>
          <w:lang w:val="uk-UA"/>
        </w:rPr>
      </w:pPr>
      <w:r>
        <w:rPr>
          <w:rFonts w:ascii="Times New Roman" w:eastAsia="Times New Roman" w:hAnsi="Times New Roman" w:cs="Times New Roman"/>
          <w:b/>
        </w:rPr>
        <w:t>Інфраструктура і логістика</w:t>
      </w:r>
    </w:p>
    <w:p w14:paraId="57504B36" w14:textId="77777777" w:rsidR="005F1480" w:rsidRPr="008D5476" w:rsidRDefault="005F1480" w:rsidP="005F1480">
      <w:pPr>
        <w:pStyle w:val="13"/>
        <w:spacing w:after="0" w:line="240" w:lineRule="auto"/>
        <w:rPr>
          <w:rFonts w:ascii="Times New Roman" w:eastAsia="Times New Roman" w:hAnsi="Times New Roman" w:cs="Times New Roman"/>
          <w:b/>
          <w:lang w:val="uk-UA"/>
        </w:rPr>
      </w:pPr>
    </w:p>
    <w:p w14:paraId="3E6235ED"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Є розвинена мережа шкіл, садочків, ЦНАП, амбулаторій. Проте окремі населені пункти (Озерне, Новосафронівка, Димівське) потребують поліпшення транспортного сполучення для доступу до соціальних установ.</w:t>
      </w:r>
    </w:p>
    <w:p w14:paraId="58BBA0BC"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 громаді щоденно здійснюється перевезення громадян перевізником ТДВ «Автомобіліст» по трьом напрямкам:</w:t>
      </w:r>
    </w:p>
    <w:p w14:paraId="31122BC2"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lang w:val="uk-UA"/>
        </w:rPr>
        <w:t xml:space="preserve"> </w:t>
      </w:r>
      <w:r>
        <w:rPr>
          <w:rFonts w:ascii="Times New Roman" w:eastAsia="Times New Roman" w:hAnsi="Times New Roman" w:cs="Times New Roman"/>
        </w:rPr>
        <w:t>Нова Одеса – Троїцьке</w:t>
      </w:r>
    </w:p>
    <w:p w14:paraId="212574B0"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lang w:val="uk-UA"/>
        </w:rPr>
        <w:t xml:space="preserve"> </w:t>
      </w:r>
      <w:r>
        <w:rPr>
          <w:rFonts w:ascii="Times New Roman" w:eastAsia="Times New Roman" w:hAnsi="Times New Roman" w:cs="Times New Roman"/>
        </w:rPr>
        <w:t>Нова Одеса – Михайлівка</w:t>
      </w:r>
    </w:p>
    <w:p w14:paraId="34FA5B28"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3. Міський маршрут № 1 вул. Леваневського </w:t>
      </w:r>
      <w:r>
        <w:rPr>
          <w:rFonts w:ascii="Times New Roman" w:eastAsia="Times New Roman" w:hAnsi="Times New Roman" w:cs="Times New Roman"/>
          <w:lang w:val="uk-UA"/>
        </w:rPr>
        <w:t>–</w:t>
      </w:r>
      <w:r>
        <w:rPr>
          <w:rFonts w:ascii="Times New Roman" w:eastAsia="Times New Roman" w:hAnsi="Times New Roman" w:cs="Times New Roman"/>
        </w:rPr>
        <w:t xml:space="preserve"> вул. Ювілейна</w:t>
      </w:r>
    </w:p>
    <w:p w14:paraId="0387D17F" w14:textId="77777777" w:rsidR="005F1480" w:rsidRDefault="005F1480" w:rsidP="005F1480">
      <w:pPr>
        <w:pStyle w:val="13"/>
        <w:tabs>
          <w:tab w:val="left" w:pos="-5"/>
        </w:tabs>
        <w:spacing w:after="0" w:line="240" w:lineRule="auto"/>
        <w:ind w:firstLine="709"/>
        <w:jc w:val="both"/>
        <w:rPr>
          <w:rFonts w:ascii="Times New Roman" w:eastAsia="Times New Roman" w:hAnsi="Times New Roman" w:cs="Times New Roman"/>
          <w:i/>
        </w:rPr>
      </w:pPr>
    </w:p>
    <w:p w14:paraId="0C7C9EF3" w14:textId="77777777" w:rsidR="005F1480" w:rsidRDefault="005F1480" w:rsidP="005F1480">
      <w:pPr>
        <w:pStyle w:val="13"/>
        <w:tabs>
          <w:tab w:val="left" w:pos="-5"/>
        </w:tabs>
        <w:spacing w:after="0" w:line="240" w:lineRule="auto"/>
        <w:ind w:firstLine="709"/>
        <w:jc w:val="both"/>
        <w:rPr>
          <w:rFonts w:ascii="Times New Roman" w:eastAsia="Times New Roman" w:hAnsi="Times New Roman" w:cs="Times New Roman"/>
          <w:i/>
        </w:rPr>
      </w:pPr>
      <w:r>
        <w:rPr>
          <w:rFonts w:ascii="Times New Roman" w:eastAsia="Times New Roman" w:hAnsi="Times New Roman" w:cs="Times New Roman"/>
        </w:rPr>
        <w:t>Працюють такі підприємства поштового зв’язку (служба доставки), як: ТОВ «Нова пошта» відділення № 1, №2, №3 та поштомати; АТ «Укрпошта» відділення №1, №2.</w:t>
      </w:r>
    </w:p>
    <w:p w14:paraId="23EA9164"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Надається інтернет такими надавачами послуг: HOME NET, Укртелеком, ТОВ «Домашні системи», Меганет, Діджиком, Київстар, Vodafone</w:t>
      </w:r>
    </w:p>
    <w:p w14:paraId="78D87D3F" w14:textId="77777777" w:rsidR="005F1480" w:rsidRPr="008D5476" w:rsidRDefault="005F1480" w:rsidP="005F1480">
      <w:pPr>
        <w:pStyle w:val="13"/>
        <w:spacing w:after="0" w:line="240" w:lineRule="auto"/>
        <w:rPr>
          <w:rFonts w:ascii="Times New Roman" w:eastAsia="Times New Roman" w:hAnsi="Times New Roman" w:cs="Times New Roman"/>
          <w:lang w:val="uk-UA"/>
        </w:rPr>
      </w:pPr>
    </w:p>
    <w:p w14:paraId="2449C483" w14:textId="77777777" w:rsidR="005F1480" w:rsidRDefault="005F1480" w:rsidP="005F1480">
      <w:pPr>
        <w:pStyle w:val="13"/>
        <w:spacing w:after="0" w:line="240" w:lineRule="auto"/>
        <w:rPr>
          <w:rFonts w:ascii="Times New Roman" w:eastAsia="Times New Roman" w:hAnsi="Times New Roman" w:cs="Times New Roman"/>
          <w:b/>
        </w:rPr>
      </w:pPr>
      <w:r>
        <w:rPr>
          <w:rFonts w:ascii="Times New Roman" w:eastAsia="Times New Roman" w:hAnsi="Times New Roman" w:cs="Times New Roman"/>
          <w:b/>
        </w:rPr>
        <w:t>3. СИСТЕМА СОЦІАЛЬНОГО ЗАХИСТУ НАСЕЛЕННЯ В ГРОМАДІ</w:t>
      </w:r>
    </w:p>
    <w:p w14:paraId="3D049B59" w14:textId="77777777" w:rsidR="005F1480" w:rsidRDefault="005F1480" w:rsidP="005F1480">
      <w:pPr>
        <w:pStyle w:val="13"/>
        <w:spacing w:after="0" w:line="240" w:lineRule="auto"/>
        <w:rPr>
          <w:rFonts w:ascii="Times New Roman" w:eastAsia="Times New Roman" w:hAnsi="Times New Roman" w:cs="Times New Roman"/>
          <w:b/>
          <w:lang w:val="uk-UA"/>
        </w:rPr>
      </w:pPr>
    </w:p>
    <w:p w14:paraId="74C8834A" w14:textId="77777777" w:rsidR="005F1480" w:rsidRDefault="005F1480" w:rsidP="005F1480">
      <w:pPr>
        <w:pStyle w:val="13"/>
        <w:spacing w:after="0" w:line="240" w:lineRule="auto"/>
        <w:rPr>
          <w:rFonts w:ascii="Times New Roman" w:eastAsia="Times New Roman" w:hAnsi="Times New Roman" w:cs="Times New Roman"/>
          <w:b/>
        </w:rPr>
      </w:pPr>
      <w:r>
        <w:rPr>
          <w:rFonts w:ascii="Times New Roman" w:eastAsia="Times New Roman" w:hAnsi="Times New Roman" w:cs="Times New Roman"/>
          <w:b/>
        </w:rPr>
        <w:t>Управлінська структура</w:t>
      </w:r>
    </w:p>
    <w:p w14:paraId="4B61A58B" w14:textId="77777777" w:rsidR="005F1480" w:rsidRDefault="005F1480" w:rsidP="005F1480">
      <w:pPr>
        <w:pStyle w:val="13"/>
        <w:numPr>
          <w:ilvl w:val="0"/>
          <w:numId w:val="35"/>
        </w:numPr>
        <w:spacing w:after="0" w:line="240" w:lineRule="auto"/>
        <w:rPr>
          <w:rFonts w:ascii="Times New Roman" w:eastAsia="Times New Roman" w:hAnsi="Times New Roman" w:cs="Times New Roman"/>
        </w:rPr>
      </w:pPr>
      <w:r>
        <w:rPr>
          <w:rFonts w:ascii="Times New Roman" w:eastAsia="Times New Roman" w:hAnsi="Times New Roman" w:cs="Times New Roman"/>
        </w:rPr>
        <w:t>Заступник міського голови координує соціальну сферу.</w:t>
      </w:r>
    </w:p>
    <w:p w14:paraId="7C18A27B" w14:textId="77777777" w:rsidR="005F1480" w:rsidRDefault="005F1480" w:rsidP="005F1480">
      <w:pPr>
        <w:pStyle w:val="13"/>
        <w:numPr>
          <w:ilvl w:val="0"/>
          <w:numId w:val="35"/>
        </w:numPr>
        <w:spacing w:after="0" w:line="240" w:lineRule="auto"/>
      </w:pPr>
      <w:r>
        <w:rPr>
          <w:rFonts w:ascii="Times New Roman" w:eastAsia="Times New Roman" w:hAnsi="Times New Roman" w:cs="Times New Roman"/>
          <w:b/>
        </w:rPr>
        <w:t>Управління соціального захисту населення</w:t>
      </w:r>
      <w:r>
        <w:rPr>
          <w:rFonts w:ascii="Times New Roman" w:eastAsia="Times New Roman" w:hAnsi="Times New Roman" w:cs="Times New Roman"/>
        </w:rPr>
        <w:t xml:space="preserve"> (10 працівників).</w:t>
      </w:r>
    </w:p>
    <w:p w14:paraId="581E327B" w14:textId="77777777" w:rsidR="005F1480" w:rsidRDefault="005F1480" w:rsidP="005F1480">
      <w:pPr>
        <w:pStyle w:val="13"/>
        <w:numPr>
          <w:ilvl w:val="0"/>
          <w:numId w:val="35"/>
        </w:numPr>
        <w:spacing w:after="0" w:line="240" w:lineRule="auto"/>
      </w:pPr>
      <w:r>
        <w:rPr>
          <w:rFonts w:ascii="Times New Roman" w:eastAsia="Times New Roman" w:hAnsi="Times New Roman" w:cs="Times New Roman"/>
          <w:b/>
        </w:rPr>
        <w:t>Служба у справах дітей</w:t>
      </w:r>
      <w:r>
        <w:rPr>
          <w:rFonts w:ascii="Times New Roman" w:eastAsia="Times New Roman" w:hAnsi="Times New Roman" w:cs="Times New Roman"/>
        </w:rPr>
        <w:t xml:space="preserve"> (2 працівники).</w:t>
      </w:r>
    </w:p>
    <w:p w14:paraId="198384CF" w14:textId="77777777" w:rsidR="005F1480" w:rsidRDefault="005F1480" w:rsidP="005F1480">
      <w:pPr>
        <w:pStyle w:val="13"/>
        <w:numPr>
          <w:ilvl w:val="0"/>
          <w:numId w:val="35"/>
        </w:numPr>
        <w:spacing w:after="0" w:line="240" w:lineRule="auto"/>
      </w:pPr>
      <w:r>
        <w:rPr>
          <w:rFonts w:ascii="Times New Roman" w:eastAsia="Times New Roman" w:hAnsi="Times New Roman" w:cs="Times New Roman"/>
          <w:b/>
        </w:rPr>
        <w:t>КУ «Центр надання соціальних послуг»</w:t>
      </w:r>
      <w:r>
        <w:rPr>
          <w:rFonts w:ascii="Times New Roman" w:eastAsia="Times New Roman" w:hAnsi="Times New Roman" w:cs="Times New Roman"/>
        </w:rPr>
        <w:t xml:space="preserve"> </w:t>
      </w:r>
      <w:r>
        <w:rPr>
          <w:rFonts w:ascii="Times New Roman" w:eastAsia="Times New Roman" w:hAnsi="Times New Roman" w:cs="Times New Roman"/>
          <w:lang w:val="uk-UA"/>
        </w:rPr>
        <w:t>–</w:t>
      </w:r>
      <w:r>
        <w:rPr>
          <w:rFonts w:ascii="Times New Roman" w:eastAsia="Times New Roman" w:hAnsi="Times New Roman" w:cs="Times New Roman"/>
        </w:rPr>
        <w:t xml:space="preserve"> основний надавач (61 працівник, 6 відділень).</w:t>
      </w:r>
    </w:p>
    <w:p w14:paraId="658AB0CB" w14:textId="77777777" w:rsidR="005F1480" w:rsidRDefault="005F1480" w:rsidP="005F1480">
      <w:pPr>
        <w:pStyle w:val="13"/>
        <w:numPr>
          <w:ilvl w:val="0"/>
          <w:numId w:val="35"/>
        </w:numPr>
        <w:spacing w:after="0" w:line="240" w:lineRule="auto"/>
      </w:pPr>
      <w:r>
        <w:rPr>
          <w:rFonts w:ascii="Times New Roman" w:eastAsia="Times New Roman" w:hAnsi="Times New Roman" w:cs="Times New Roman"/>
          <w:b/>
        </w:rPr>
        <w:t>ЦНАП</w:t>
      </w:r>
      <w:r>
        <w:rPr>
          <w:rFonts w:ascii="Times New Roman" w:eastAsia="Times New Roman" w:hAnsi="Times New Roman" w:cs="Times New Roman"/>
        </w:rPr>
        <w:t xml:space="preserve"> </w:t>
      </w:r>
      <w:r>
        <w:rPr>
          <w:rFonts w:ascii="Times New Roman" w:eastAsia="Times New Roman" w:hAnsi="Times New Roman" w:cs="Times New Roman"/>
          <w:lang w:val="uk-UA"/>
        </w:rPr>
        <w:t>–</w:t>
      </w:r>
      <w:r>
        <w:rPr>
          <w:rFonts w:ascii="Times New Roman" w:eastAsia="Times New Roman" w:hAnsi="Times New Roman" w:cs="Times New Roman"/>
        </w:rPr>
        <w:t xml:space="preserve"> забезпечує прийом заяв на соціальні виплати, субсидії, пільги.</w:t>
      </w:r>
    </w:p>
    <w:p w14:paraId="14AD5369" w14:textId="77777777" w:rsidR="005F1480" w:rsidRDefault="005F1480" w:rsidP="005F1480">
      <w:pPr>
        <w:pStyle w:val="13"/>
        <w:numPr>
          <w:ilvl w:val="0"/>
          <w:numId w:val="3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Старости </w:t>
      </w:r>
      <w:r>
        <w:rPr>
          <w:rFonts w:ascii="Times New Roman" w:eastAsia="Times New Roman" w:hAnsi="Times New Roman" w:cs="Times New Roman"/>
          <w:lang w:val="uk-UA"/>
        </w:rPr>
        <w:t>–</w:t>
      </w:r>
      <w:r>
        <w:rPr>
          <w:rFonts w:ascii="Times New Roman" w:eastAsia="Times New Roman" w:hAnsi="Times New Roman" w:cs="Times New Roman"/>
        </w:rPr>
        <w:t xml:space="preserve"> координують соціальні ініціативи на місцях.</w:t>
      </w:r>
    </w:p>
    <w:p w14:paraId="586599B1" w14:textId="77777777" w:rsidR="005F1480" w:rsidRDefault="005F1480" w:rsidP="005F1480">
      <w:pPr>
        <w:pStyle w:val="13"/>
        <w:spacing w:after="0" w:line="240" w:lineRule="auto"/>
        <w:rPr>
          <w:rFonts w:ascii="Times New Roman" w:eastAsia="Times New Roman" w:hAnsi="Times New Roman" w:cs="Times New Roman"/>
          <w:b/>
        </w:rPr>
      </w:pPr>
      <w:r>
        <w:rPr>
          <w:rFonts w:ascii="Times New Roman" w:eastAsia="Times New Roman" w:hAnsi="Times New Roman" w:cs="Times New Roman"/>
          <w:b/>
        </w:rPr>
        <w:t>Доступ до державної соціальної допомоги</w:t>
      </w:r>
    </w:p>
    <w:p w14:paraId="4CC5FE21" w14:textId="77777777" w:rsidR="005F1480" w:rsidRDefault="005F1480" w:rsidP="005F1480">
      <w:pPr>
        <w:pStyle w:val="13"/>
        <w:numPr>
          <w:ilvl w:val="0"/>
          <w:numId w:val="3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Прийом документів </w:t>
      </w:r>
      <w:r>
        <w:rPr>
          <w:rFonts w:ascii="Times New Roman" w:eastAsia="Times New Roman" w:hAnsi="Times New Roman" w:cs="Times New Roman"/>
          <w:lang w:val="uk-UA"/>
        </w:rPr>
        <w:t>–</w:t>
      </w:r>
      <w:r>
        <w:rPr>
          <w:rFonts w:ascii="Times New Roman" w:eastAsia="Times New Roman" w:hAnsi="Times New Roman" w:cs="Times New Roman"/>
        </w:rPr>
        <w:t xml:space="preserve"> через УСЗН і ЦНАП.</w:t>
      </w:r>
    </w:p>
    <w:p w14:paraId="62B3283B" w14:textId="77777777" w:rsidR="005F1480" w:rsidRDefault="005F1480" w:rsidP="005F1480">
      <w:pPr>
        <w:pStyle w:val="13"/>
        <w:numPr>
          <w:ilvl w:val="0"/>
          <w:numId w:val="3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Віддалені робочі місця адміністраторів </w:t>
      </w:r>
      <w:r>
        <w:rPr>
          <w:rFonts w:ascii="Times New Roman" w:eastAsia="Times New Roman" w:hAnsi="Times New Roman" w:cs="Times New Roman"/>
          <w:lang w:val="uk-UA"/>
        </w:rPr>
        <w:t>–</w:t>
      </w:r>
      <w:r>
        <w:rPr>
          <w:rFonts w:ascii="Times New Roman" w:eastAsia="Times New Roman" w:hAnsi="Times New Roman" w:cs="Times New Roman"/>
        </w:rPr>
        <w:t xml:space="preserve"> у старостатах.</w:t>
      </w:r>
    </w:p>
    <w:p w14:paraId="0E1B3D06" w14:textId="77777777" w:rsidR="005F1480" w:rsidRDefault="005F1480" w:rsidP="005F1480">
      <w:pPr>
        <w:pStyle w:val="13"/>
        <w:numPr>
          <w:ilvl w:val="0"/>
          <w:numId w:val="36"/>
        </w:numPr>
        <w:spacing w:after="0" w:line="240" w:lineRule="auto"/>
        <w:rPr>
          <w:rFonts w:ascii="Times New Roman" w:eastAsia="Times New Roman" w:hAnsi="Times New Roman" w:cs="Times New Roman"/>
        </w:rPr>
      </w:pPr>
      <w:r>
        <w:rPr>
          <w:rFonts w:ascii="Times New Roman" w:eastAsia="Times New Roman" w:hAnsi="Times New Roman" w:cs="Times New Roman"/>
        </w:rPr>
        <w:t>Консультаційна робота проводиться через соціальних працівників ЦНСП.</w:t>
      </w:r>
    </w:p>
    <w:p w14:paraId="4600BDA3" w14:textId="77777777" w:rsidR="005F1480" w:rsidRDefault="005F1480" w:rsidP="005F1480">
      <w:pPr>
        <w:pStyle w:val="13"/>
        <w:spacing w:after="0" w:line="240" w:lineRule="auto"/>
        <w:rPr>
          <w:rFonts w:ascii="Times New Roman" w:eastAsia="Times New Roman" w:hAnsi="Times New Roman" w:cs="Times New Roman"/>
          <w:b/>
        </w:rPr>
      </w:pPr>
      <w:r>
        <w:rPr>
          <w:rFonts w:ascii="Times New Roman" w:eastAsia="Times New Roman" w:hAnsi="Times New Roman" w:cs="Times New Roman"/>
          <w:b/>
        </w:rPr>
        <w:t>Організація надання соціальних послуг</w:t>
      </w:r>
    </w:p>
    <w:p w14:paraId="2577E15F" w14:textId="77777777" w:rsidR="005F1480" w:rsidRDefault="005F1480" w:rsidP="005F1480">
      <w:pPr>
        <w:pStyle w:val="13"/>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Комунальною установою </w:t>
      </w:r>
      <w:r w:rsidRPr="008D5476">
        <w:rPr>
          <w:rFonts w:ascii="Times New Roman" w:eastAsia="Times New Roman" w:hAnsi="Times New Roman" w:cs="Times New Roman"/>
          <w:b/>
          <w:i/>
          <w:color w:val="000000"/>
        </w:rPr>
        <w:t>надаються 1</w:t>
      </w:r>
      <w:r w:rsidRPr="008D5476">
        <w:rPr>
          <w:rFonts w:ascii="Times New Roman" w:eastAsia="Times New Roman" w:hAnsi="Times New Roman" w:cs="Times New Roman"/>
          <w:b/>
          <w:i/>
          <w:color w:val="000000"/>
          <w:lang w:val="uk-UA"/>
        </w:rPr>
        <w:t>4</w:t>
      </w:r>
      <w:r w:rsidRPr="008D5476">
        <w:rPr>
          <w:rFonts w:ascii="Times New Roman" w:eastAsia="Times New Roman" w:hAnsi="Times New Roman" w:cs="Times New Roman"/>
          <w:b/>
          <w:i/>
          <w:color w:val="000000"/>
        </w:rPr>
        <w:t xml:space="preserve"> базових</w:t>
      </w:r>
      <w:r>
        <w:rPr>
          <w:rFonts w:ascii="Times New Roman" w:eastAsia="Times New Roman" w:hAnsi="Times New Roman" w:cs="Times New Roman"/>
          <w:b/>
          <w:i/>
          <w:color w:val="000000"/>
        </w:rPr>
        <w:t xml:space="preserve"> соціальних послуг із 18 :</w:t>
      </w:r>
    </w:p>
    <w:p w14:paraId="030DB41C" w14:textId="77777777" w:rsidR="005F1480" w:rsidRDefault="005F1480" w:rsidP="005F1480">
      <w:pPr>
        <w:pStyle w:val="13"/>
        <w:pBdr>
          <w:top w:val="nil"/>
          <w:left w:val="nil"/>
          <w:bottom w:val="nil"/>
          <w:right w:val="nil"/>
          <w:between w:val="nil"/>
        </w:pBdr>
        <w:spacing w:after="0" w:line="240" w:lineRule="auto"/>
        <w:ind w:firstLine="700"/>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 xml:space="preserve">інформування, догляд вдома, догляд стаціонарний, соціальний супровід сімей/осіб, які перебувають у складних життєвих обставинах, соціальний супровід сімей, у яких виховуються </w:t>
      </w:r>
      <w:r w:rsidRPr="008D5476">
        <w:rPr>
          <w:rFonts w:ascii="Times New Roman" w:eastAsia="Times New Roman" w:hAnsi="Times New Roman" w:cs="Times New Roman"/>
          <w:color w:val="000000"/>
        </w:rPr>
        <w:t>діти-сироти і діти позбавлені батьківського піклування, соціальна адаптація,</w:t>
      </w:r>
      <w:r>
        <w:rPr>
          <w:rFonts w:ascii="Times New Roman" w:eastAsia="Times New Roman" w:hAnsi="Times New Roman" w:cs="Times New Roman"/>
          <w:color w:val="000000"/>
        </w:rPr>
        <w:t xml:space="preserve"> соціальна інтеграція та реінтеграція, консультування, представництво інтересів, посередництво, </w:t>
      </w:r>
      <w:r>
        <w:rPr>
          <w:rFonts w:ascii="Times New Roman" w:eastAsia="Times New Roman" w:hAnsi="Times New Roman" w:cs="Times New Roman"/>
          <w:color w:val="000000"/>
        </w:rPr>
        <w:lastRenderedPageBreak/>
        <w:t>соціальна профілактика, переклад жестовою мовою, натуральна допомога, Супровід під час інклюзивного навчання та раннє втручання буде надаватися з 2026 року.</w:t>
      </w:r>
    </w:p>
    <w:p w14:paraId="3FC34B4C" w14:textId="77777777" w:rsidR="005F1480" w:rsidRPr="008D5476" w:rsidRDefault="005F1480" w:rsidP="005F1480">
      <w:pPr>
        <w:pStyle w:val="13"/>
        <w:pBdr>
          <w:top w:val="nil"/>
          <w:left w:val="nil"/>
          <w:bottom w:val="nil"/>
          <w:right w:val="nil"/>
          <w:between w:val="nil"/>
        </w:pBdr>
        <w:spacing w:after="0" w:line="240" w:lineRule="auto"/>
        <w:ind w:firstLine="700"/>
        <w:jc w:val="both"/>
        <w:rPr>
          <w:rFonts w:ascii="Times New Roman" w:eastAsia="Times New Roman" w:hAnsi="Times New Roman" w:cs="Times New Roman"/>
          <w:color w:val="000000"/>
        </w:rPr>
      </w:pPr>
      <w:r w:rsidRPr="008D5476">
        <w:rPr>
          <w:rFonts w:ascii="Times New Roman" w:eastAsia="Times New Roman" w:hAnsi="Times New Roman" w:cs="Times New Roman"/>
          <w:lang w:val="uk-UA"/>
        </w:rPr>
        <w:t xml:space="preserve">Має 6 відокремлених відділень: відділення соціальної роботи та соціального супроводу, відділення соціальної допомоги вдома, відділення стаціонарного догляду для постійного або тимчасового проживання, відділення денного перебування, відділення натуральної допомоги та сервісний офіс. </w:t>
      </w:r>
      <w:r>
        <w:rPr>
          <w:rFonts w:ascii="Times New Roman" w:eastAsia="Times New Roman" w:hAnsi="Times New Roman" w:cs="Times New Roman"/>
        </w:rPr>
        <w:t xml:space="preserve">Станом на 01.10.2025 року на обліку в Центрі перебуває 1808 осіб, в т.ч. дітей – 412 дітей. </w:t>
      </w:r>
    </w:p>
    <w:p w14:paraId="422C7422" w14:textId="77777777" w:rsidR="005F1480" w:rsidRDefault="005F1480" w:rsidP="005F1480">
      <w:pPr>
        <w:pStyle w:val="13"/>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Також, при відділі соціальної роботи та соціального супроводу Центру створено спеціалізовану службу первинного соціально-психологічного консультування осіб, які постраждали від домашнього насильства та/або насильства за ознакою статі.</w:t>
      </w:r>
    </w:p>
    <w:p w14:paraId="3E701ECF" w14:textId="77777777" w:rsidR="005F1480" w:rsidRDefault="005F1480" w:rsidP="005F1480">
      <w:pPr>
        <w:pStyle w:val="13"/>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При відділенні натуральної допомоги створений та функціонує пункт прокату технічних засобів реабілітації.</w:t>
      </w:r>
    </w:p>
    <w:p w14:paraId="6E5AB899" w14:textId="77777777" w:rsidR="005F1480" w:rsidRDefault="005F1480" w:rsidP="005F1480">
      <w:pPr>
        <w:pStyle w:val="13"/>
        <w:spacing w:after="0" w:line="240" w:lineRule="auto"/>
        <w:ind w:firstLine="720"/>
        <w:jc w:val="both"/>
        <w:rPr>
          <w:rFonts w:ascii="Times New Roman" w:eastAsia="Times New Roman" w:hAnsi="Times New Roman" w:cs="Times New Roman"/>
          <w:lang w:val="uk-UA"/>
        </w:rPr>
      </w:pPr>
      <w:r>
        <w:rPr>
          <w:rFonts w:ascii="Times New Roman" w:eastAsia="Times New Roman" w:hAnsi="Times New Roman" w:cs="Times New Roman"/>
        </w:rPr>
        <w:t>Цен</w:t>
      </w:r>
      <w:r>
        <w:rPr>
          <w:rFonts w:ascii="Times New Roman" w:eastAsia="Times New Roman" w:hAnsi="Times New Roman" w:cs="Times New Roman"/>
          <w:lang w:val="uk-UA"/>
        </w:rPr>
        <w:t>т</w:t>
      </w:r>
      <w:r>
        <w:rPr>
          <w:rFonts w:ascii="Times New Roman" w:eastAsia="Times New Roman" w:hAnsi="Times New Roman" w:cs="Times New Roman"/>
        </w:rPr>
        <w:t xml:space="preserve">р має власне авто, електроскутер (ФСР Димівський старостинський округ), 16 велосипедів для соціальних робітників. </w:t>
      </w:r>
    </w:p>
    <w:p w14:paraId="2968B7C6" w14:textId="77777777" w:rsidR="005F1480" w:rsidRDefault="005F1480" w:rsidP="005F1480">
      <w:pPr>
        <w:pStyle w:val="13"/>
        <w:spacing w:after="0" w:line="240" w:lineRule="auto"/>
        <w:ind w:firstLine="720"/>
        <w:rPr>
          <w:rFonts w:ascii="Times New Roman" w:eastAsia="Times New Roman" w:hAnsi="Times New Roman" w:cs="Times New Roman"/>
          <w:lang w:val="uk-UA"/>
        </w:rPr>
      </w:pPr>
      <w:r w:rsidRPr="008D5476">
        <w:rPr>
          <w:rFonts w:ascii="Times New Roman" w:eastAsia="Times New Roman" w:hAnsi="Times New Roman" w:cs="Times New Roman"/>
          <w:lang w:val="uk-UA"/>
        </w:rPr>
        <w:t>У 2024 році послугами о</w:t>
      </w:r>
      <w:r>
        <w:rPr>
          <w:rFonts w:ascii="Times New Roman" w:eastAsia="Times New Roman" w:hAnsi="Times New Roman" w:cs="Times New Roman"/>
          <w:lang w:val="uk-UA"/>
        </w:rPr>
        <w:t>хоплено 2 411 осіб, серед яких:</w:t>
      </w:r>
    </w:p>
    <w:p w14:paraId="315EF9E0" w14:textId="77777777" w:rsidR="005F1480" w:rsidRDefault="005F1480" w:rsidP="005F1480">
      <w:pPr>
        <w:pStyle w:val="13"/>
        <w:spacing w:after="0" w:line="240" w:lineRule="auto"/>
        <w:ind w:firstLine="720"/>
        <w:rPr>
          <w:rFonts w:ascii="Times New Roman" w:eastAsia="Times New Roman" w:hAnsi="Times New Roman" w:cs="Times New Roman"/>
          <w:lang w:val="uk-UA"/>
        </w:rPr>
      </w:pPr>
      <w:r>
        <w:rPr>
          <w:rFonts w:ascii="Times New Roman" w:eastAsia="Times New Roman" w:hAnsi="Times New Roman" w:cs="Times New Roman"/>
          <w:lang w:val="uk-UA"/>
        </w:rPr>
        <w:t>– особи похилого віку;</w:t>
      </w:r>
    </w:p>
    <w:p w14:paraId="23A4E323" w14:textId="77777777" w:rsidR="005F1480" w:rsidRDefault="005F1480" w:rsidP="005F1480">
      <w:pPr>
        <w:pStyle w:val="13"/>
        <w:spacing w:after="0" w:line="240" w:lineRule="auto"/>
        <w:ind w:firstLine="720"/>
        <w:rPr>
          <w:rFonts w:ascii="Times New Roman" w:eastAsia="Times New Roman" w:hAnsi="Times New Roman" w:cs="Times New Roman"/>
          <w:lang w:val="uk-UA"/>
        </w:rPr>
      </w:pPr>
      <w:r>
        <w:rPr>
          <w:rFonts w:ascii="Times New Roman" w:eastAsia="Times New Roman" w:hAnsi="Times New Roman" w:cs="Times New Roman"/>
          <w:lang w:val="uk-UA"/>
        </w:rPr>
        <w:t>– особи з інвалідністю;</w:t>
      </w:r>
    </w:p>
    <w:p w14:paraId="07AA8A9D" w14:textId="77777777" w:rsidR="005F1480" w:rsidRDefault="005F1480" w:rsidP="005F1480">
      <w:pPr>
        <w:pStyle w:val="13"/>
        <w:spacing w:after="0" w:line="240" w:lineRule="auto"/>
        <w:ind w:firstLine="720"/>
        <w:rPr>
          <w:rFonts w:ascii="Times New Roman" w:eastAsia="Times New Roman" w:hAnsi="Times New Roman" w:cs="Times New Roman"/>
          <w:lang w:val="uk-UA"/>
        </w:rPr>
      </w:pPr>
      <w:r w:rsidRPr="008D5476">
        <w:rPr>
          <w:rFonts w:ascii="Times New Roman" w:eastAsia="Times New Roman" w:hAnsi="Times New Roman" w:cs="Times New Roman"/>
          <w:lang w:val="uk-UA"/>
        </w:rPr>
        <w:t>– сім’ї у скл</w:t>
      </w:r>
      <w:r>
        <w:rPr>
          <w:rFonts w:ascii="Times New Roman" w:eastAsia="Times New Roman" w:hAnsi="Times New Roman" w:cs="Times New Roman"/>
          <w:lang w:val="uk-UA"/>
        </w:rPr>
        <w:t>адних життєвих обставинах;</w:t>
      </w:r>
    </w:p>
    <w:p w14:paraId="349454CB" w14:textId="77777777" w:rsidR="005F1480" w:rsidRDefault="005F1480" w:rsidP="005F1480">
      <w:pPr>
        <w:pStyle w:val="13"/>
        <w:spacing w:after="0" w:line="240" w:lineRule="auto"/>
        <w:ind w:firstLine="720"/>
        <w:rPr>
          <w:rFonts w:ascii="Times New Roman" w:eastAsia="Times New Roman" w:hAnsi="Times New Roman" w:cs="Times New Roman"/>
          <w:lang w:val="uk-UA"/>
        </w:rPr>
      </w:pPr>
      <w:r w:rsidRPr="008D5476">
        <w:rPr>
          <w:rFonts w:ascii="Times New Roman" w:eastAsia="Times New Roman" w:hAnsi="Times New Roman" w:cs="Times New Roman"/>
          <w:lang w:val="uk-UA"/>
        </w:rPr>
        <w:t xml:space="preserve">– діти, які опинилися </w:t>
      </w:r>
      <w:r>
        <w:rPr>
          <w:rFonts w:ascii="Times New Roman" w:eastAsia="Times New Roman" w:hAnsi="Times New Roman" w:cs="Times New Roman"/>
          <w:lang w:val="uk-UA"/>
        </w:rPr>
        <w:t>у складних життєвих обставинах;</w:t>
      </w:r>
    </w:p>
    <w:p w14:paraId="3985CC95" w14:textId="77777777" w:rsidR="005F1480" w:rsidRDefault="005F1480" w:rsidP="005F1480">
      <w:pPr>
        <w:pStyle w:val="13"/>
        <w:spacing w:after="0" w:line="240" w:lineRule="auto"/>
        <w:ind w:firstLine="720"/>
        <w:rPr>
          <w:rFonts w:ascii="Times New Roman" w:eastAsia="Times New Roman" w:hAnsi="Times New Roman" w:cs="Times New Roman"/>
          <w:lang w:val="uk-UA"/>
        </w:rPr>
      </w:pPr>
      <w:r>
        <w:rPr>
          <w:rFonts w:ascii="Times New Roman" w:eastAsia="Times New Roman" w:hAnsi="Times New Roman" w:cs="Times New Roman"/>
          <w:lang w:val="uk-UA"/>
        </w:rPr>
        <w:t>– внутрішньо переміщені особи;</w:t>
      </w:r>
    </w:p>
    <w:p w14:paraId="5D064BFD" w14:textId="77777777" w:rsidR="005F1480" w:rsidRPr="008D5476" w:rsidRDefault="005F1480" w:rsidP="005F1480">
      <w:pPr>
        <w:pStyle w:val="13"/>
        <w:spacing w:after="0" w:line="240" w:lineRule="auto"/>
        <w:ind w:firstLine="720"/>
        <w:rPr>
          <w:rFonts w:ascii="Times New Roman" w:eastAsia="Times New Roman" w:hAnsi="Times New Roman" w:cs="Times New Roman"/>
          <w:lang w:val="uk-UA"/>
        </w:rPr>
      </w:pPr>
      <w:r w:rsidRPr="008D5476">
        <w:rPr>
          <w:rFonts w:ascii="Times New Roman" w:eastAsia="Times New Roman" w:hAnsi="Times New Roman" w:cs="Times New Roman"/>
          <w:lang w:val="uk-UA"/>
        </w:rPr>
        <w:t>– одинокі громадяни, які потребують догляду.</w:t>
      </w:r>
    </w:p>
    <w:p w14:paraId="559E1D46" w14:textId="77777777" w:rsidR="005F1480" w:rsidRPr="002D49FC" w:rsidRDefault="005F1480" w:rsidP="005F1480">
      <w:pPr>
        <w:pStyle w:val="13"/>
        <w:spacing w:after="0" w:line="240" w:lineRule="auto"/>
        <w:ind w:firstLine="723"/>
        <w:rPr>
          <w:rFonts w:ascii="Times New Roman" w:eastAsia="Times New Roman" w:hAnsi="Times New Roman" w:cs="Times New Roman"/>
          <w:b/>
          <w:lang w:val="uk-UA"/>
        </w:rPr>
      </w:pPr>
      <w:r w:rsidRPr="002D49FC">
        <w:rPr>
          <w:rFonts w:ascii="Times New Roman" w:eastAsia="Times New Roman" w:hAnsi="Times New Roman" w:cs="Times New Roman"/>
          <w:b/>
          <w:lang w:val="uk-UA"/>
        </w:rPr>
        <w:t>Мобільні бригади</w:t>
      </w:r>
    </w:p>
    <w:p w14:paraId="2DD5E3A4" w14:textId="77777777" w:rsidR="005F1480" w:rsidRPr="00FA7ED5" w:rsidRDefault="005F1480" w:rsidP="005F1480">
      <w:pPr>
        <w:pStyle w:val="13"/>
        <w:spacing w:after="0" w:line="240" w:lineRule="auto"/>
        <w:ind w:firstLine="709"/>
        <w:jc w:val="both"/>
        <w:rPr>
          <w:rFonts w:ascii="Times New Roman" w:eastAsia="Times New Roman" w:hAnsi="Times New Roman" w:cs="Times New Roman"/>
          <w:lang w:val="uk-UA"/>
        </w:rPr>
      </w:pPr>
      <w:r w:rsidRPr="002D49FC">
        <w:rPr>
          <w:rFonts w:ascii="Times New Roman" w:eastAsia="Times New Roman" w:hAnsi="Times New Roman" w:cs="Times New Roman"/>
          <w:lang w:val="uk-UA"/>
        </w:rPr>
        <w:t xml:space="preserve">Планується </w:t>
      </w:r>
      <w:r w:rsidRPr="000162E2">
        <w:rPr>
          <w:rFonts w:ascii="Times New Roman" w:eastAsia="Times New Roman" w:hAnsi="Times New Roman" w:cs="Times New Roman"/>
          <w:lang w:val="uk-UA"/>
        </w:rPr>
        <w:t>створення двох</w:t>
      </w:r>
      <w:r w:rsidRPr="002D49FC">
        <w:rPr>
          <w:rFonts w:ascii="Times New Roman" w:eastAsia="Times New Roman" w:hAnsi="Times New Roman" w:cs="Times New Roman"/>
          <w:lang w:val="uk-UA"/>
        </w:rPr>
        <w:t xml:space="preserve"> мультидисциплінарн</w:t>
      </w:r>
      <w:r w:rsidRPr="000162E2">
        <w:rPr>
          <w:rFonts w:ascii="Times New Roman" w:eastAsia="Times New Roman" w:hAnsi="Times New Roman" w:cs="Times New Roman"/>
          <w:lang w:val="uk-UA"/>
        </w:rPr>
        <w:t>их</w:t>
      </w:r>
      <w:r w:rsidRPr="002D49FC">
        <w:rPr>
          <w:rFonts w:ascii="Times New Roman" w:eastAsia="Times New Roman" w:hAnsi="Times New Roman" w:cs="Times New Roman"/>
          <w:lang w:val="uk-UA"/>
        </w:rPr>
        <w:t xml:space="preserve"> команд (соцпрацівник, психолог, медсестра, юрист) для виїзної роботи у віддалені села з родинами з дітьми.</w:t>
      </w:r>
      <w:r>
        <w:rPr>
          <w:rFonts w:ascii="Times New Roman" w:eastAsia="Times New Roman" w:hAnsi="Times New Roman" w:cs="Times New Roman"/>
          <w:lang w:val="uk-UA"/>
        </w:rPr>
        <w:t xml:space="preserve"> 859 і діти на базі КУ.</w:t>
      </w:r>
    </w:p>
    <w:p w14:paraId="018AE2EC" w14:textId="77777777" w:rsidR="005F1480" w:rsidRDefault="005F1480" w:rsidP="005F1480">
      <w:pPr>
        <w:pStyle w:val="13"/>
        <w:spacing w:after="0" w:line="240" w:lineRule="auto"/>
        <w:ind w:firstLine="709"/>
        <w:jc w:val="both"/>
        <w:rPr>
          <w:rFonts w:ascii="Times New Roman" w:eastAsia="Times New Roman" w:hAnsi="Times New Roman" w:cs="Times New Roman"/>
          <w:b/>
        </w:rPr>
      </w:pPr>
      <w:r>
        <w:rPr>
          <w:rFonts w:ascii="Times New Roman" w:eastAsia="Times New Roman" w:hAnsi="Times New Roman" w:cs="Times New Roman"/>
          <w:b/>
        </w:rPr>
        <w:t>Отримувачі соціальних послуг</w:t>
      </w:r>
    </w:p>
    <w:p w14:paraId="48303121"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Покриття соціальними послугами </w:t>
      </w:r>
      <w:r>
        <w:rPr>
          <w:rFonts w:ascii="Times New Roman" w:eastAsia="Times New Roman" w:hAnsi="Times New Roman" w:cs="Times New Roman"/>
          <w:lang w:val="uk-UA"/>
        </w:rPr>
        <w:t>–</w:t>
      </w:r>
      <w:r>
        <w:rPr>
          <w:rFonts w:ascii="Times New Roman" w:eastAsia="Times New Roman" w:hAnsi="Times New Roman" w:cs="Times New Roman"/>
        </w:rPr>
        <w:t xml:space="preserve"> близько </w:t>
      </w:r>
      <w:r>
        <w:rPr>
          <w:rFonts w:ascii="Times New Roman" w:eastAsia="Times New Roman" w:hAnsi="Times New Roman" w:cs="Times New Roman"/>
          <w:b/>
        </w:rPr>
        <w:t>80% потреб населення</w:t>
      </w:r>
      <w:r>
        <w:rPr>
          <w:rFonts w:ascii="Times New Roman" w:eastAsia="Times New Roman" w:hAnsi="Times New Roman" w:cs="Times New Roman"/>
        </w:rPr>
        <w:t xml:space="preserve"> (за оцінкою ЦНСП). Найменш охоплені </w:t>
      </w:r>
      <w:r>
        <w:rPr>
          <w:rFonts w:ascii="Times New Roman" w:eastAsia="Times New Roman" w:hAnsi="Times New Roman" w:cs="Times New Roman"/>
          <w:lang w:val="uk-UA"/>
        </w:rPr>
        <w:t>–</w:t>
      </w:r>
      <w:r>
        <w:rPr>
          <w:rFonts w:ascii="Times New Roman" w:eastAsia="Times New Roman" w:hAnsi="Times New Roman" w:cs="Times New Roman"/>
        </w:rPr>
        <w:t xml:space="preserve"> ВПО та особи похилого віку у віддалених громадах.</w:t>
      </w:r>
    </w:p>
    <w:p w14:paraId="7BD99E12" w14:textId="77777777" w:rsidR="005F1480" w:rsidRDefault="005F1480" w:rsidP="005F1480">
      <w:pPr>
        <w:pStyle w:val="13"/>
        <w:spacing w:after="0" w:line="240" w:lineRule="auto"/>
        <w:ind w:firstLine="709"/>
        <w:jc w:val="both"/>
        <w:rPr>
          <w:rFonts w:ascii="Times New Roman" w:eastAsia="Times New Roman" w:hAnsi="Times New Roman" w:cs="Times New Roman"/>
          <w:b/>
        </w:rPr>
      </w:pPr>
      <w:r>
        <w:rPr>
          <w:rFonts w:ascii="Times New Roman" w:eastAsia="Times New Roman" w:hAnsi="Times New Roman" w:cs="Times New Roman"/>
          <w:b/>
        </w:rPr>
        <w:t>Альтернативні надавачі</w:t>
      </w:r>
    </w:p>
    <w:p w14:paraId="66921119" w14:textId="77777777" w:rsidR="005F1480" w:rsidRPr="002D49FC" w:rsidRDefault="005F1480" w:rsidP="005F1480">
      <w:pPr>
        <w:pStyle w:val="13"/>
        <w:spacing w:after="0" w:line="240" w:lineRule="auto"/>
        <w:ind w:firstLine="709"/>
        <w:jc w:val="both"/>
        <w:rPr>
          <w:rFonts w:ascii="Times New Roman" w:eastAsia="Times New Roman" w:hAnsi="Times New Roman" w:cs="Times New Roman"/>
          <w:lang w:val="uk-UA"/>
        </w:rPr>
      </w:pPr>
      <w:r>
        <w:rPr>
          <w:rFonts w:ascii="Times New Roman" w:eastAsia="Times New Roman" w:hAnsi="Times New Roman" w:cs="Times New Roman"/>
        </w:rPr>
        <w:t xml:space="preserve">Закуповується послуга </w:t>
      </w:r>
      <w:r>
        <w:rPr>
          <w:rFonts w:ascii="Times New Roman" w:eastAsia="Times New Roman" w:hAnsi="Times New Roman" w:cs="Times New Roman"/>
          <w:b/>
        </w:rPr>
        <w:t>перекладу жестовою мовою</w:t>
      </w:r>
      <w:r>
        <w:rPr>
          <w:rFonts w:ascii="Times New Roman" w:eastAsia="Times New Roman" w:hAnsi="Times New Roman" w:cs="Times New Roman"/>
        </w:rPr>
        <w:t xml:space="preserve"> у ГО «Миколаївська обласна організація УТОГ».</w:t>
      </w:r>
      <w:r>
        <w:rPr>
          <w:rFonts w:ascii="Times New Roman" w:eastAsia="Times New Roman" w:hAnsi="Times New Roman" w:cs="Times New Roman"/>
          <w:lang w:val="uk-UA"/>
        </w:rPr>
        <w:t xml:space="preserve"> </w:t>
      </w:r>
      <w:r w:rsidRPr="002D49FC">
        <w:rPr>
          <w:rFonts w:ascii="Times New Roman" w:eastAsia="Times New Roman" w:hAnsi="Times New Roman" w:cs="Times New Roman"/>
          <w:lang w:val="uk-UA"/>
        </w:rPr>
        <w:t>Можлива подальша співпраця з БФ «Рокада» (психосоціальна допомога).</w:t>
      </w:r>
    </w:p>
    <w:p w14:paraId="0CA6CFF7" w14:textId="77777777" w:rsidR="005F1480" w:rsidRPr="002D49FC" w:rsidRDefault="005F1480" w:rsidP="005F1480">
      <w:pPr>
        <w:pStyle w:val="13"/>
        <w:spacing w:after="0" w:line="240" w:lineRule="auto"/>
        <w:ind w:firstLine="709"/>
        <w:jc w:val="both"/>
        <w:rPr>
          <w:rFonts w:ascii="Times New Roman" w:eastAsia="Times New Roman" w:hAnsi="Times New Roman" w:cs="Times New Roman"/>
          <w:b/>
          <w:lang w:val="uk-UA"/>
        </w:rPr>
      </w:pPr>
      <w:r w:rsidRPr="002D49FC">
        <w:rPr>
          <w:rFonts w:ascii="Times New Roman" w:eastAsia="Times New Roman" w:hAnsi="Times New Roman" w:cs="Times New Roman"/>
          <w:b/>
          <w:lang w:val="uk-UA"/>
        </w:rPr>
        <w:t>Кадровий потенціал</w:t>
      </w:r>
    </w:p>
    <w:p w14:paraId="7684EF13" w14:textId="77777777" w:rsidR="005F1480" w:rsidRDefault="005F1480" w:rsidP="005F1480">
      <w:pPr>
        <w:pStyle w:val="13"/>
        <w:spacing w:after="0" w:line="240" w:lineRule="auto"/>
        <w:ind w:firstLine="709"/>
        <w:jc w:val="both"/>
        <w:rPr>
          <w:rFonts w:ascii="Times New Roman" w:eastAsia="Times New Roman" w:hAnsi="Times New Roman" w:cs="Times New Roman"/>
          <w:lang w:val="uk-UA"/>
        </w:rPr>
      </w:pPr>
      <w:r w:rsidRPr="002D49FC">
        <w:rPr>
          <w:rFonts w:ascii="Times New Roman" w:eastAsia="Times New Roman" w:hAnsi="Times New Roman" w:cs="Times New Roman"/>
          <w:lang w:val="uk-UA"/>
        </w:rPr>
        <w:t xml:space="preserve">У ЦНСП </w:t>
      </w:r>
      <w:r>
        <w:rPr>
          <w:rFonts w:ascii="Times New Roman" w:eastAsia="Times New Roman" w:hAnsi="Times New Roman" w:cs="Times New Roman"/>
          <w:lang w:val="uk-UA"/>
        </w:rPr>
        <w:t>–</w:t>
      </w:r>
      <w:r w:rsidRPr="002D49FC">
        <w:rPr>
          <w:rFonts w:ascii="Times New Roman" w:eastAsia="Times New Roman" w:hAnsi="Times New Roman" w:cs="Times New Roman"/>
          <w:lang w:val="uk-UA"/>
        </w:rPr>
        <w:t xml:space="preserve"> 59 штатних одиниць, з них 46 фахівців, 5,5 </w:t>
      </w:r>
      <w:r>
        <w:rPr>
          <w:rFonts w:ascii="Times New Roman" w:eastAsia="Times New Roman" w:hAnsi="Times New Roman" w:cs="Times New Roman"/>
          <w:lang w:val="uk-UA"/>
        </w:rPr>
        <w:t>–</w:t>
      </w:r>
      <w:r w:rsidRPr="002D49FC">
        <w:rPr>
          <w:rFonts w:ascii="Times New Roman" w:eastAsia="Times New Roman" w:hAnsi="Times New Roman" w:cs="Times New Roman"/>
          <w:lang w:val="uk-UA"/>
        </w:rPr>
        <w:t xml:space="preserve"> фахівці із соціальної роботи.</w:t>
      </w:r>
    </w:p>
    <w:p w14:paraId="64D49C85"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Потреба </w:t>
      </w:r>
      <w:r>
        <w:rPr>
          <w:rFonts w:ascii="Times New Roman" w:eastAsia="Times New Roman" w:hAnsi="Times New Roman" w:cs="Times New Roman"/>
          <w:lang w:val="uk-UA"/>
        </w:rPr>
        <w:t>–</w:t>
      </w:r>
      <w:r>
        <w:rPr>
          <w:rFonts w:ascii="Times New Roman" w:eastAsia="Times New Roman" w:hAnsi="Times New Roman" w:cs="Times New Roman"/>
        </w:rPr>
        <w:t xml:space="preserve"> щонайменше +5 соціальних працівників у старостинських округах.</w:t>
      </w:r>
    </w:p>
    <w:p w14:paraId="4B857474" w14:textId="77777777" w:rsidR="005F1480" w:rsidRDefault="005F1480" w:rsidP="005F1480">
      <w:pPr>
        <w:pStyle w:val="13"/>
        <w:spacing w:after="0" w:line="240" w:lineRule="auto"/>
        <w:ind w:firstLine="709"/>
        <w:jc w:val="both"/>
        <w:rPr>
          <w:rFonts w:ascii="Times New Roman" w:eastAsia="Times New Roman" w:hAnsi="Times New Roman" w:cs="Times New Roman"/>
          <w:b/>
        </w:rPr>
      </w:pPr>
      <w:r>
        <w:rPr>
          <w:rFonts w:ascii="Times New Roman" w:eastAsia="Times New Roman" w:hAnsi="Times New Roman" w:cs="Times New Roman"/>
          <w:b/>
        </w:rPr>
        <w:t>Фінансова спроможність</w:t>
      </w:r>
    </w:p>
    <w:p w14:paraId="59D173AF" w14:textId="77777777" w:rsidR="005F1480" w:rsidRDefault="005F1480" w:rsidP="005F1480">
      <w:pPr>
        <w:pStyle w:val="13"/>
        <w:numPr>
          <w:ilvl w:val="0"/>
          <w:numId w:val="37"/>
        </w:num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Частка видатків на соціальний захист у бюджеті 2025 р. </w:t>
      </w:r>
      <w:r>
        <w:rPr>
          <w:rFonts w:ascii="Times New Roman" w:eastAsia="Times New Roman" w:hAnsi="Times New Roman" w:cs="Times New Roman"/>
          <w:lang w:val="uk-UA"/>
        </w:rPr>
        <w:t>–</w:t>
      </w:r>
      <w:r>
        <w:rPr>
          <w:rFonts w:ascii="Times New Roman" w:eastAsia="Times New Roman" w:hAnsi="Times New Roman" w:cs="Times New Roman"/>
        </w:rPr>
        <w:t xml:space="preserve"> 44,7%.</w:t>
      </w:r>
    </w:p>
    <w:p w14:paraId="534FEFD8" w14:textId="77777777" w:rsidR="005F1480" w:rsidRDefault="005F1480" w:rsidP="005F1480">
      <w:pPr>
        <w:pStyle w:val="13"/>
        <w:numPr>
          <w:ilvl w:val="0"/>
          <w:numId w:val="37"/>
        </w:num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Обсяг видатків </w:t>
      </w:r>
      <w:r>
        <w:rPr>
          <w:rFonts w:ascii="Times New Roman" w:eastAsia="Times New Roman" w:hAnsi="Times New Roman" w:cs="Times New Roman"/>
          <w:lang w:val="uk-UA"/>
        </w:rPr>
        <w:t>–</w:t>
      </w:r>
      <w:r>
        <w:rPr>
          <w:rFonts w:ascii="Times New Roman" w:eastAsia="Times New Roman" w:hAnsi="Times New Roman" w:cs="Times New Roman"/>
        </w:rPr>
        <w:t xml:space="preserve"> 58,1 млн грн.</w:t>
      </w:r>
    </w:p>
    <w:p w14:paraId="3CB10131" w14:textId="77777777" w:rsidR="005F1480" w:rsidRDefault="005F1480" w:rsidP="005F1480">
      <w:pPr>
        <w:pStyle w:val="13"/>
        <w:numPr>
          <w:ilvl w:val="0"/>
          <w:numId w:val="37"/>
        </w:num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Тенденція до зростання соціальних програм у структурі бюджету.</w:t>
      </w:r>
    </w:p>
    <w:p w14:paraId="6D8798D4" w14:textId="77777777" w:rsidR="005F1480" w:rsidRDefault="005F1480" w:rsidP="005F1480">
      <w:pPr>
        <w:pStyle w:val="13"/>
        <w:spacing w:after="0" w:line="240" w:lineRule="auto"/>
        <w:ind w:firstLine="709"/>
        <w:jc w:val="both"/>
        <w:rPr>
          <w:rFonts w:ascii="Times New Roman" w:eastAsia="Times New Roman" w:hAnsi="Times New Roman" w:cs="Times New Roman"/>
          <w:b/>
        </w:rPr>
      </w:pPr>
      <w:r>
        <w:rPr>
          <w:rFonts w:ascii="Times New Roman" w:eastAsia="Times New Roman" w:hAnsi="Times New Roman" w:cs="Times New Roman"/>
          <w:b/>
        </w:rPr>
        <w:t>Соціальна підтримка на місцевому рівні</w:t>
      </w:r>
    </w:p>
    <w:p w14:paraId="05FEE9AA"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Діють програми:</w:t>
      </w:r>
    </w:p>
    <w:p w14:paraId="1F56E0EC" w14:textId="77777777" w:rsidR="005F1480" w:rsidRDefault="005F1480" w:rsidP="005F1480">
      <w:pPr>
        <w:pStyle w:val="13"/>
        <w:numPr>
          <w:ilvl w:val="0"/>
          <w:numId w:val="38"/>
        </w:num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«Турбота» (2021–2025);</w:t>
      </w:r>
    </w:p>
    <w:p w14:paraId="62FF801E" w14:textId="77777777" w:rsidR="005F1480" w:rsidRDefault="005F1480" w:rsidP="005F1480">
      <w:pPr>
        <w:pStyle w:val="13"/>
        <w:numPr>
          <w:ilvl w:val="0"/>
          <w:numId w:val="38"/>
        </w:num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«Безбар’єрна Новоодещина» (2021–2025);</w:t>
      </w:r>
    </w:p>
    <w:p w14:paraId="7EE2FC8D" w14:textId="77777777" w:rsidR="005F1480" w:rsidRDefault="005F1480" w:rsidP="005F1480">
      <w:pPr>
        <w:pStyle w:val="13"/>
        <w:numPr>
          <w:ilvl w:val="0"/>
          <w:numId w:val="38"/>
        </w:num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«Програма підтримки ветеранів» (2025);</w:t>
      </w:r>
    </w:p>
    <w:p w14:paraId="64FF9E83" w14:textId="77777777" w:rsidR="005F1480" w:rsidRDefault="005F1480" w:rsidP="005F1480">
      <w:pPr>
        <w:pStyle w:val="13"/>
        <w:numPr>
          <w:ilvl w:val="0"/>
          <w:numId w:val="38"/>
        </w:num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«Програма розвитку надання соціальних послуг» (2025–2028).</w:t>
      </w:r>
    </w:p>
    <w:p w14:paraId="3D70FA01" w14:textId="77777777" w:rsidR="005F1480" w:rsidRDefault="005F1480" w:rsidP="005F1480">
      <w:pPr>
        <w:pStyle w:val="13"/>
        <w:spacing w:after="0" w:line="240" w:lineRule="auto"/>
        <w:rPr>
          <w:rFonts w:ascii="Times New Roman" w:eastAsia="Times New Roman" w:hAnsi="Times New Roman" w:cs="Times New Roman"/>
        </w:rPr>
      </w:pPr>
    </w:p>
    <w:p w14:paraId="3233E037" w14:textId="77777777" w:rsidR="005F1480" w:rsidRDefault="005F1480" w:rsidP="005F1480">
      <w:pPr>
        <w:pStyle w:val="13"/>
        <w:spacing w:after="0" w:line="240" w:lineRule="auto"/>
        <w:rPr>
          <w:rFonts w:ascii="Times New Roman" w:eastAsia="Times New Roman" w:hAnsi="Times New Roman" w:cs="Times New Roman"/>
          <w:b/>
        </w:rPr>
      </w:pPr>
      <w:r>
        <w:rPr>
          <w:rFonts w:ascii="Times New Roman" w:eastAsia="Times New Roman" w:hAnsi="Times New Roman" w:cs="Times New Roman"/>
          <w:b/>
        </w:rPr>
        <w:t>4. ВИСНОВКИ</w:t>
      </w:r>
    </w:p>
    <w:p w14:paraId="0B2D6E62"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Система соціального захисту Новоодеської громади функціонує стабільно, однак потребує посилення кадрової спроможності, цифровізації, розширення спектра послуг і підвищення доступності у віддалених населених пунктах. Важливим завданням є інтеграція ВПО та підтримка ветеранів війни.</w:t>
      </w:r>
    </w:p>
    <w:p w14:paraId="68F05541" w14:textId="77777777" w:rsidR="005F1480" w:rsidRDefault="005F1480" w:rsidP="005F1480">
      <w:pPr>
        <w:pStyle w:val="13"/>
        <w:spacing w:after="0" w:line="240" w:lineRule="auto"/>
        <w:rPr>
          <w:rFonts w:ascii="Times New Roman" w:eastAsia="Times New Roman" w:hAnsi="Times New Roman" w:cs="Times New Roman"/>
        </w:rPr>
      </w:pPr>
    </w:p>
    <w:p w14:paraId="67038C88" w14:textId="77777777" w:rsidR="005F1480" w:rsidRDefault="005F1480" w:rsidP="005F1480">
      <w:pPr>
        <w:pStyle w:val="13"/>
        <w:spacing w:after="0" w:line="240" w:lineRule="auto"/>
        <w:rPr>
          <w:rFonts w:ascii="Times New Roman" w:eastAsia="Times New Roman" w:hAnsi="Times New Roman" w:cs="Times New Roman"/>
          <w:b/>
        </w:rPr>
      </w:pPr>
      <w:r>
        <w:rPr>
          <w:rFonts w:ascii="Times New Roman" w:eastAsia="Times New Roman" w:hAnsi="Times New Roman" w:cs="Times New Roman"/>
          <w:b/>
        </w:rPr>
        <w:t>5. КОНЦЕПЦІЯ РОЗВИТКУ СИСТЕМИ СОЦІАЛЬНОГО ЗАХИСТУ</w:t>
      </w:r>
    </w:p>
    <w:p w14:paraId="0E332928" w14:textId="77777777" w:rsidR="005F1480" w:rsidRDefault="005F1480" w:rsidP="005F1480">
      <w:pPr>
        <w:pStyle w:val="13"/>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 xml:space="preserve">Мета </w:t>
      </w:r>
      <w:r>
        <w:rPr>
          <w:rFonts w:ascii="Times New Roman" w:eastAsia="Times New Roman" w:hAnsi="Times New Roman" w:cs="Times New Roman"/>
          <w:lang w:val="uk-UA"/>
        </w:rPr>
        <w:t>–</w:t>
      </w:r>
      <w:r>
        <w:rPr>
          <w:rFonts w:ascii="Times New Roman" w:eastAsia="Times New Roman" w:hAnsi="Times New Roman" w:cs="Times New Roman"/>
        </w:rPr>
        <w:t xml:space="preserve"> створення ефективної, доступної, безбар’єрної системи соціального захисту, орієнтованої на потреби кожного мешканця громади, зокрема вразливих категорій.</w:t>
      </w:r>
    </w:p>
    <w:p w14:paraId="5BBE9EA6" w14:textId="77777777" w:rsidR="005F1480" w:rsidRDefault="005F1480" w:rsidP="005F1480">
      <w:pPr>
        <w:pStyle w:val="13"/>
        <w:spacing w:after="0" w:line="240" w:lineRule="auto"/>
        <w:rPr>
          <w:rFonts w:ascii="Times New Roman" w:eastAsia="Times New Roman" w:hAnsi="Times New Roman" w:cs="Times New Roman"/>
        </w:rPr>
      </w:pPr>
      <w:r>
        <w:rPr>
          <w:rFonts w:ascii="Times New Roman" w:eastAsia="Times New Roman" w:hAnsi="Times New Roman" w:cs="Times New Roman"/>
        </w:rPr>
        <w:t>Принципи:</w:t>
      </w:r>
    </w:p>
    <w:p w14:paraId="3AD92C35" w14:textId="77777777" w:rsidR="005F1480" w:rsidRDefault="005F1480" w:rsidP="005F1480">
      <w:pPr>
        <w:pStyle w:val="13"/>
        <w:numPr>
          <w:ilvl w:val="0"/>
          <w:numId w:val="39"/>
        </w:numPr>
        <w:spacing w:after="0" w:line="240" w:lineRule="auto"/>
        <w:rPr>
          <w:rFonts w:ascii="Times New Roman" w:eastAsia="Times New Roman" w:hAnsi="Times New Roman" w:cs="Times New Roman"/>
        </w:rPr>
      </w:pPr>
      <w:r>
        <w:rPr>
          <w:rFonts w:ascii="Times New Roman" w:eastAsia="Times New Roman" w:hAnsi="Times New Roman" w:cs="Times New Roman"/>
        </w:rPr>
        <w:t>доступність і адресність послуг;</w:t>
      </w:r>
    </w:p>
    <w:p w14:paraId="3881C84B" w14:textId="77777777" w:rsidR="005F1480" w:rsidRDefault="005F1480" w:rsidP="005F1480">
      <w:pPr>
        <w:pStyle w:val="13"/>
        <w:numPr>
          <w:ilvl w:val="0"/>
          <w:numId w:val="39"/>
        </w:numPr>
        <w:spacing w:after="0" w:line="240" w:lineRule="auto"/>
        <w:rPr>
          <w:rFonts w:ascii="Times New Roman" w:eastAsia="Times New Roman" w:hAnsi="Times New Roman" w:cs="Times New Roman"/>
        </w:rPr>
      </w:pPr>
      <w:r>
        <w:rPr>
          <w:rFonts w:ascii="Times New Roman" w:eastAsia="Times New Roman" w:hAnsi="Times New Roman" w:cs="Times New Roman"/>
        </w:rPr>
        <w:t>міжвідомча співпраця;</w:t>
      </w:r>
    </w:p>
    <w:p w14:paraId="65EDB352" w14:textId="77777777" w:rsidR="005F1480" w:rsidRDefault="005F1480" w:rsidP="005F1480">
      <w:pPr>
        <w:pStyle w:val="13"/>
        <w:numPr>
          <w:ilvl w:val="0"/>
          <w:numId w:val="39"/>
        </w:numPr>
        <w:spacing w:after="0" w:line="240" w:lineRule="auto"/>
        <w:rPr>
          <w:rFonts w:ascii="Times New Roman" w:eastAsia="Times New Roman" w:hAnsi="Times New Roman" w:cs="Times New Roman"/>
        </w:rPr>
      </w:pPr>
      <w:r>
        <w:rPr>
          <w:rFonts w:ascii="Times New Roman" w:eastAsia="Times New Roman" w:hAnsi="Times New Roman" w:cs="Times New Roman"/>
        </w:rPr>
        <w:t>цифровізація процесів;</w:t>
      </w:r>
    </w:p>
    <w:p w14:paraId="6B0534F7" w14:textId="77777777" w:rsidR="005F1480" w:rsidRDefault="005F1480" w:rsidP="005F1480">
      <w:pPr>
        <w:pStyle w:val="13"/>
        <w:numPr>
          <w:ilvl w:val="0"/>
          <w:numId w:val="39"/>
        </w:numPr>
        <w:spacing w:after="0" w:line="240" w:lineRule="auto"/>
        <w:rPr>
          <w:rFonts w:ascii="Times New Roman" w:eastAsia="Times New Roman" w:hAnsi="Times New Roman" w:cs="Times New Roman"/>
        </w:rPr>
      </w:pPr>
      <w:r>
        <w:rPr>
          <w:rFonts w:ascii="Times New Roman" w:eastAsia="Times New Roman" w:hAnsi="Times New Roman" w:cs="Times New Roman"/>
        </w:rPr>
        <w:t>участь громадськості;</w:t>
      </w:r>
    </w:p>
    <w:p w14:paraId="41CDE250" w14:textId="77777777" w:rsidR="005F1480" w:rsidRDefault="005F1480" w:rsidP="005F1480">
      <w:pPr>
        <w:pStyle w:val="13"/>
        <w:numPr>
          <w:ilvl w:val="0"/>
          <w:numId w:val="39"/>
        </w:numPr>
        <w:spacing w:after="0" w:line="240" w:lineRule="auto"/>
        <w:rPr>
          <w:rFonts w:ascii="Times New Roman" w:eastAsia="Times New Roman" w:hAnsi="Times New Roman" w:cs="Times New Roman"/>
        </w:rPr>
      </w:pPr>
      <w:r>
        <w:rPr>
          <w:rFonts w:ascii="Times New Roman" w:eastAsia="Times New Roman" w:hAnsi="Times New Roman" w:cs="Times New Roman"/>
        </w:rPr>
        <w:t>сталий розвиток та інклюзивність.</w:t>
      </w:r>
    </w:p>
    <w:p w14:paraId="126FF733" w14:textId="77777777" w:rsidR="005F1480" w:rsidRDefault="005F1480" w:rsidP="005F1480">
      <w:pPr>
        <w:pStyle w:val="13"/>
        <w:spacing w:after="0" w:line="240" w:lineRule="auto"/>
        <w:rPr>
          <w:rFonts w:ascii="Times New Roman" w:eastAsia="Times New Roman" w:hAnsi="Times New Roman" w:cs="Times New Roman"/>
        </w:rPr>
      </w:pPr>
    </w:p>
    <w:p w14:paraId="6C6B14B9" w14:textId="77777777" w:rsidR="005F1480" w:rsidRDefault="005F1480" w:rsidP="005F1480">
      <w:pPr>
        <w:pStyle w:val="13"/>
        <w:rPr>
          <w:rFonts w:ascii="Times New Roman" w:eastAsia="Times New Roman" w:hAnsi="Times New Roman" w:cs="Times New Roman"/>
          <w:b/>
        </w:rPr>
      </w:pPr>
      <w:r>
        <w:rPr>
          <w:rFonts w:ascii="Times New Roman" w:eastAsia="Times New Roman" w:hAnsi="Times New Roman" w:cs="Times New Roman"/>
          <w:b/>
        </w:rPr>
        <w:t>6. ЦІЛІ, ЗАВДАННЯ ТА ЗАХОДИ</w:t>
      </w:r>
    </w:p>
    <w:p w14:paraId="6306FC0F" w14:textId="77777777" w:rsidR="005F1480" w:rsidRDefault="005F1480" w:rsidP="005F1480">
      <w:pPr>
        <w:pStyle w:val="13"/>
        <w:pBdr>
          <w:top w:val="single" w:sz="4" w:space="1" w:color="000000"/>
          <w:left w:val="single" w:sz="4" w:space="4" w:color="000000"/>
          <w:bottom w:val="single" w:sz="4" w:space="1" w:color="000000"/>
          <w:right w:val="single" w:sz="4" w:space="4" w:color="000000"/>
          <w:between w:val="single" w:sz="4" w:space="1" w:color="000000"/>
        </w:pBdr>
        <w:rPr>
          <w:rFonts w:ascii="Times New Roman" w:eastAsia="Times New Roman" w:hAnsi="Times New Roman" w:cs="Times New Roman"/>
          <w:b/>
        </w:rPr>
      </w:pPr>
      <w:r>
        <w:rPr>
          <w:rFonts w:ascii="Times New Roman" w:eastAsia="Times New Roman" w:hAnsi="Times New Roman" w:cs="Times New Roman"/>
          <w:b/>
        </w:rPr>
        <w:t>Стратегічна ціль 1. Розширення доступності соціальних послуг</w:t>
      </w:r>
    </w:p>
    <w:p w14:paraId="1E00B939" w14:textId="77777777" w:rsidR="005F1480" w:rsidRPr="00FA7ED5" w:rsidRDefault="005F1480" w:rsidP="005F1480">
      <w:pPr>
        <w:pStyle w:val="13"/>
        <w:pBdr>
          <w:top w:val="single" w:sz="4" w:space="1" w:color="000000"/>
          <w:left w:val="single" w:sz="4" w:space="4" w:color="000000"/>
          <w:bottom w:val="single" w:sz="4" w:space="1" w:color="000000"/>
          <w:right w:val="single" w:sz="4" w:space="4" w:color="000000"/>
          <w:between w:val="single" w:sz="4" w:space="1" w:color="000000"/>
        </w:pBdr>
        <w:rPr>
          <w:rFonts w:ascii="Times New Roman" w:eastAsia="Times New Roman" w:hAnsi="Times New Roman" w:cs="Times New Roman"/>
          <w:lang w:val="uk-UA"/>
        </w:rPr>
      </w:pPr>
      <w:r>
        <w:rPr>
          <w:rFonts w:ascii="Times New Roman" w:eastAsia="Times New Roman" w:hAnsi="Times New Roman" w:cs="Times New Roman"/>
          <w:b/>
        </w:rPr>
        <w:t>Операційна ціль 1.1.</w:t>
      </w:r>
      <w:r>
        <w:rPr>
          <w:rFonts w:ascii="Times New Roman" w:eastAsia="Times New Roman" w:hAnsi="Times New Roman" w:cs="Times New Roman"/>
        </w:rPr>
        <w:t xml:space="preserve"> Створення </w:t>
      </w:r>
      <w:r>
        <w:rPr>
          <w:rFonts w:ascii="Times New Roman" w:eastAsia="Times New Roman" w:hAnsi="Times New Roman" w:cs="Times New Roman"/>
          <w:lang w:val="uk-UA"/>
        </w:rPr>
        <w:t xml:space="preserve">двох </w:t>
      </w:r>
      <w:r>
        <w:rPr>
          <w:rFonts w:ascii="Times New Roman" w:eastAsia="Times New Roman" w:hAnsi="Times New Roman" w:cs="Times New Roman"/>
        </w:rPr>
        <w:t>мобільн</w:t>
      </w:r>
      <w:r>
        <w:rPr>
          <w:rFonts w:ascii="Times New Roman" w:eastAsia="Times New Roman" w:hAnsi="Times New Roman" w:cs="Times New Roman"/>
          <w:lang w:val="uk-UA"/>
        </w:rPr>
        <w:t>их</w:t>
      </w:r>
      <w:r>
        <w:rPr>
          <w:rFonts w:ascii="Times New Roman" w:eastAsia="Times New Roman" w:hAnsi="Times New Roman" w:cs="Times New Roman"/>
        </w:rPr>
        <w:t xml:space="preserve"> мультидисциплінарн</w:t>
      </w:r>
      <w:r>
        <w:rPr>
          <w:rFonts w:ascii="Times New Roman" w:eastAsia="Times New Roman" w:hAnsi="Times New Roman" w:cs="Times New Roman"/>
          <w:lang w:val="uk-UA"/>
        </w:rPr>
        <w:t>их</w:t>
      </w:r>
      <w:r>
        <w:rPr>
          <w:rFonts w:ascii="Times New Roman" w:eastAsia="Times New Roman" w:hAnsi="Times New Roman" w:cs="Times New Roman"/>
        </w:rPr>
        <w:t xml:space="preserve"> команд</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
        <w:gridCol w:w="3791"/>
        <w:gridCol w:w="1757"/>
        <w:gridCol w:w="912"/>
        <w:gridCol w:w="2552"/>
      </w:tblGrid>
      <w:tr w:rsidR="005F1480" w14:paraId="5B30F58F" w14:textId="77777777" w:rsidTr="00493C79">
        <w:trPr>
          <w:tblHeader/>
        </w:trPr>
        <w:tc>
          <w:tcPr>
            <w:tcW w:w="617" w:type="dxa"/>
            <w:vAlign w:val="center"/>
          </w:tcPr>
          <w:p w14:paraId="1CCE7728" w14:textId="77777777" w:rsidR="005F1480" w:rsidRDefault="005F1480" w:rsidP="00493C79">
            <w:pPr>
              <w:pStyle w:val="13"/>
              <w:pBdr>
                <w:top w:val="single" w:sz="4" w:space="1" w:color="000000"/>
                <w:left w:val="single" w:sz="4" w:space="4" w:color="000000"/>
                <w:bottom w:val="single" w:sz="4" w:space="1" w:color="000000"/>
                <w:right w:val="single" w:sz="4" w:space="4" w:color="000000"/>
                <w:between w:val="single" w:sz="4" w:space="1" w:color="000000"/>
              </w:pBdr>
              <w:rPr>
                <w:rFonts w:ascii="Times New Roman" w:eastAsia="Times New Roman" w:hAnsi="Times New Roman" w:cs="Times New Roman"/>
                <w:b/>
              </w:rPr>
            </w:pPr>
            <w:r>
              <w:rPr>
                <w:rFonts w:ascii="Times New Roman" w:eastAsia="Times New Roman" w:hAnsi="Times New Roman" w:cs="Times New Roman"/>
                <w:b/>
              </w:rPr>
              <w:t>№</w:t>
            </w:r>
          </w:p>
        </w:tc>
        <w:tc>
          <w:tcPr>
            <w:tcW w:w="3791" w:type="dxa"/>
            <w:vAlign w:val="center"/>
          </w:tcPr>
          <w:p w14:paraId="37BDFCE5" w14:textId="77777777" w:rsidR="005F1480" w:rsidRDefault="005F1480" w:rsidP="00493C79">
            <w:pPr>
              <w:pStyle w:val="13"/>
              <w:pBdr>
                <w:top w:val="single" w:sz="4" w:space="1" w:color="000000"/>
                <w:left w:val="single" w:sz="4" w:space="4" w:color="000000"/>
                <w:bottom w:val="single" w:sz="4" w:space="1" w:color="000000"/>
                <w:right w:val="single" w:sz="4" w:space="4" w:color="000000"/>
                <w:between w:val="single" w:sz="4" w:space="1" w:color="000000"/>
              </w:pBdr>
              <w:rPr>
                <w:rFonts w:ascii="Times New Roman" w:eastAsia="Times New Roman" w:hAnsi="Times New Roman" w:cs="Times New Roman"/>
                <w:b/>
              </w:rPr>
            </w:pPr>
            <w:r>
              <w:rPr>
                <w:rFonts w:ascii="Times New Roman" w:eastAsia="Times New Roman" w:hAnsi="Times New Roman" w:cs="Times New Roman"/>
                <w:b/>
              </w:rPr>
              <w:t>Зміст заходу</w:t>
            </w:r>
          </w:p>
        </w:tc>
        <w:tc>
          <w:tcPr>
            <w:tcW w:w="1757" w:type="dxa"/>
            <w:vAlign w:val="center"/>
          </w:tcPr>
          <w:p w14:paraId="0E9B9BFC" w14:textId="77777777" w:rsidR="005F1480" w:rsidRDefault="005F1480" w:rsidP="00493C79">
            <w:pPr>
              <w:pStyle w:val="13"/>
              <w:pBdr>
                <w:top w:val="single" w:sz="4" w:space="1" w:color="000000"/>
                <w:left w:val="single" w:sz="4" w:space="4" w:color="000000"/>
                <w:bottom w:val="single" w:sz="4" w:space="1" w:color="000000"/>
                <w:right w:val="single" w:sz="4" w:space="4" w:color="000000"/>
                <w:between w:val="single" w:sz="4" w:space="1" w:color="000000"/>
              </w:pBdr>
              <w:rPr>
                <w:rFonts w:ascii="Times New Roman" w:eastAsia="Times New Roman" w:hAnsi="Times New Roman" w:cs="Times New Roman"/>
                <w:b/>
              </w:rPr>
            </w:pPr>
            <w:r>
              <w:rPr>
                <w:rFonts w:ascii="Times New Roman" w:eastAsia="Times New Roman" w:hAnsi="Times New Roman" w:cs="Times New Roman"/>
                <w:b/>
              </w:rPr>
              <w:t>Відповідальні</w:t>
            </w:r>
          </w:p>
        </w:tc>
        <w:tc>
          <w:tcPr>
            <w:tcW w:w="912" w:type="dxa"/>
            <w:vAlign w:val="center"/>
          </w:tcPr>
          <w:p w14:paraId="02BBCE45" w14:textId="77777777" w:rsidR="005F1480" w:rsidRDefault="005F1480" w:rsidP="00493C79">
            <w:pPr>
              <w:pStyle w:val="13"/>
              <w:pBdr>
                <w:top w:val="single" w:sz="4" w:space="1" w:color="000000"/>
                <w:left w:val="single" w:sz="4" w:space="4" w:color="000000"/>
                <w:bottom w:val="single" w:sz="4" w:space="1" w:color="000000"/>
                <w:right w:val="single" w:sz="4" w:space="4" w:color="000000"/>
                <w:between w:val="single" w:sz="4" w:space="1" w:color="000000"/>
              </w:pBdr>
              <w:rPr>
                <w:rFonts w:ascii="Times New Roman" w:eastAsia="Times New Roman" w:hAnsi="Times New Roman" w:cs="Times New Roman"/>
                <w:b/>
              </w:rPr>
            </w:pPr>
            <w:r>
              <w:rPr>
                <w:rFonts w:ascii="Times New Roman" w:eastAsia="Times New Roman" w:hAnsi="Times New Roman" w:cs="Times New Roman"/>
                <w:b/>
              </w:rPr>
              <w:t>Термін</w:t>
            </w:r>
          </w:p>
        </w:tc>
        <w:tc>
          <w:tcPr>
            <w:tcW w:w="2552" w:type="dxa"/>
            <w:vAlign w:val="center"/>
          </w:tcPr>
          <w:p w14:paraId="79E4D79F" w14:textId="77777777" w:rsidR="005F1480" w:rsidRDefault="005F1480" w:rsidP="00493C79">
            <w:pPr>
              <w:pStyle w:val="13"/>
              <w:pBdr>
                <w:top w:val="single" w:sz="4" w:space="1" w:color="000000"/>
                <w:left w:val="single" w:sz="4" w:space="4" w:color="000000"/>
                <w:bottom w:val="single" w:sz="4" w:space="1" w:color="000000"/>
                <w:right w:val="single" w:sz="4" w:space="4" w:color="000000"/>
                <w:between w:val="single" w:sz="4" w:space="1" w:color="000000"/>
              </w:pBdr>
              <w:rPr>
                <w:rFonts w:ascii="Times New Roman" w:eastAsia="Times New Roman" w:hAnsi="Times New Roman" w:cs="Times New Roman"/>
                <w:b/>
              </w:rPr>
            </w:pPr>
            <w:r>
              <w:rPr>
                <w:rFonts w:ascii="Times New Roman" w:eastAsia="Times New Roman" w:hAnsi="Times New Roman" w:cs="Times New Roman"/>
                <w:b/>
              </w:rPr>
              <w:t>Індикатор</w:t>
            </w:r>
          </w:p>
        </w:tc>
      </w:tr>
      <w:tr w:rsidR="005F1480" w14:paraId="0B18E0BE" w14:textId="77777777" w:rsidTr="00493C79">
        <w:tc>
          <w:tcPr>
            <w:tcW w:w="617" w:type="dxa"/>
            <w:vAlign w:val="center"/>
          </w:tcPr>
          <w:p w14:paraId="00495707" w14:textId="77777777" w:rsidR="005F1480" w:rsidRDefault="005F1480" w:rsidP="00493C79">
            <w:pPr>
              <w:pStyle w:val="13"/>
              <w:pBdr>
                <w:top w:val="single" w:sz="4" w:space="1" w:color="000000"/>
                <w:left w:val="single" w:sz="4" w:space="4" w:color="000000"/>
                <w:bottom w:val="single" w:sz="4" w:space="1" w:color="000000"/>
                <w:right w:val="single" w:sz="4" w:space="4" w:color="000000"/>
                <w:between w:val="single" w:sz="4" w:space="1" w:color="000000"/>
              </w:pBdr>
              <w:rPr>
                <w:rFonts w:ascii="Times New Roman" w:eastAsia="Times New Roman" w:hAnsi="Times New Roman" w:cs="Times New Roman"/>
              </w:rPr>
            </w:pPr>
            <w:r>
              <w:rPr>
                <w:rFonts w:ascii="Times New Roman" w:eastAsia="Times New Roman" w:hAnsi="Times New Roman" w:cs="Times New Roman"/>
              </w:rPr>
              <w:t>1.1.1</w:t>
            </w:r>
          </w:p>
        </w:tc>
        <w:tc>
          <w:tcPr>
            <w:tcW w:w="3791" w:type="dxa"/>
            <w:vAlign w:val="center"/>
          </w:tcPr>
          <w:p w14:paraId="189C667C" w14:textId="77777777" w:rsidR="005F1480" w:rsidRPr="00FA7ED5" w:rsidRDefault="005F1480" w:rsidP="00493C79">
            <w:pPr>
              <w:pStyle w:val="13"/>
              <w:pBdr>
                <w:top w:val="single" w:sz="4" w:space="1" w:color="000000"/>
                <w:left w:val="single" w:sz="4" w:space="4" w:color="000000"/>
                <w:bottom w:val="single" w:sz="4" w:space="1" w:color="000000"/>
                <w:right w:val="single" w:sz="4" w:space="4" w:color="000000"/>
                <w:between w:val="single" w:sz="4" w:space="1" w:color="000000"/>
              </w:pBdr>
              <w:rPr>
                <w:rFonts w:ascii="Times New Roman" w:eastAsia="Times New Roman" w:hAnsi="Times New Roman" w:cs="Times New Roman"/>
                <w:lang w:val="uk-UA"/>
              </w:rPr>
            </w:pPr>
            <w:r>
              <w:rPr>
                <w:rFonts w:ascii="Times New Roman" w:eastAsia="Times New Roman" w:hAnsi="Times New Roman" w:cs="Times New Roman"/>
              </w:rPr>
              <w:t xml:space="preserve">Створити </w:t>
            </w:r>
            <w:r>
              <w:rPr>
                <w:rFonts w:ascii="Times New Roman" w:eastAsia="Times New Roman" w:hAnsi="Times New Roman" w:cs="Times New Roman"/>
                <w:lang w:val="uk-UA"/>
              </w:rPr>
              <w:t xml:space="preserve">2 </w:t>
            </w:r>
            <w:r>
              <w:rPr>
                <w:rFonts w:ascii="Times New Roman" w:eastAsia="Times New Roman" w:hAnsi="Times New Roman" w:cs="Times New Roman"/>
              </w:rPr>
              <w:t>мобільн</w:t>
            </w:r>
            <w:r>
              <w:rPr>
                <w:rFonts w:ascii="Times New Roman" w:eastAsia="Times New Roman" w:hAnsi="Times New Roman" w:cs="Times New Roman"/>
                <w:lang w:val="uk-UA"/>
              </w:rPr>
              <w:t>і</w:t>
            </w:r>
            <w:r>
              <w:rPr>
                <w:rFonts w:ascii="Times New Roman" w:eastAsia="Times New Roman" w:hAnsi="Times New Roman" w:cs="Times New Roman"/>
              </w:rPr>
              <w:t xml:space="preserve"> команд</w:t>
            </w:r>
            <w:r>
              <w:rPr>
                <w:rFonts w:ascii="Times New Roman" w:eastAsia="Times New Roman" w:hAnsi="Times New Roman" w:cs="Times New Roman"/>
                <w:lang w:val="uk-UA"/>
              </w:rPr>
              <w:t>и:</w:t>
            </w:r>
            <w:r>
              <w:rPr>
                <w:rFonts w:ascii="Times New Roman" w:eastAsia="Times New Roman" w:hAnsi="Times New Roman" w:cs="Times New Roman"/>
              </w:rPr>
              <w:t xml:space="preserve"> </w:t>
            </w:r>
            <w:r>
              <w:rPr>
                <w:rFonts w:ascii="Times New Roman" w:eastAsia="Times New Roman" w:hAnsi="Times New Roman" w:cs="Times New Roman"/>
                <w:lang w:val="uk-UA"/>
              </w:rPr>
              <w:t>1. </w:t>
            </w:r>
            <w:r>
              <w:rPr>
                <w:rFonts w:ascii="Times New Roman" w:eastAsia="Times New Roman" w:hAnsi="Times New Roman" w:cs="Times New Roman"/>
              </w:rPr>
              <w:t>(соцпрацівник, психолог, медсестра, юрист)</w:t>
            </w:r>
            <w:r>
              <w:rPr>
                <w:rFonts w:ascii="Times New Roman" w:eastAsia="Times New Roman" w:hAnsi="Times New Roman" w:cs="Times New Roman"/>
                <w:lang w:val="uk-UA"/>
              </w:rPr>
              <w:t>;</w:t>
            </w:r>
            <w:r>
              <w:rPr>
                <w:rFonts w:ascii="Times New Roman" w:eastAsia="Times New Roman" w:hAnsi="Times New Roman" w:cs="Times New Roman"/>
                <w:lang w:val="uk-UA"/>
              </w:rPr>
              <w:br/>
            </w:r>
            <w:r w:rsidRPr="005F6E72">
              <w:rPr>
                <w:rFonts w:ascii="Times New Roman" w:eastAsia="Times New Roman" w:hAnsi="Times New Roman" w:cs="Times New Roman"/>
                <w:lang w:val="uk-UA"/>
              </w:rPr>
              <w:t>2. (психолог, соціальний менеджер, соціальний робітник, соціальний фахівець)</w:t>
            </w:r>
          </w:p>
        </w:tc>
        <w:tc>
          <w:tcPr>
            <w:tcW w:w="1757" w:type="dxa"/>
            <w:vAlign w:val="center"/>
          </w:tcPr>
          <w:p w14:paraId="43146CB4" w14:textId="77777777" w:rsidR="005F1480" w:rsidRDefault="005F1480" w:rsidP="00493C79">
            <w:pPr>
              <w:pStyle w:val="13"/>
              <w:pBdr>
                <w:top w:val="single" w:sz="4" w:space="1" w:color="000000"/>
                <w:left w:val="single" w:sz="4" w:space="4" w:color="000000"/>
                <w:bottom w:val="single" w:sz="4" w:space="1" w:color="000000"/>
                <w:right w:val="single" w:sz="4" w:space="4" w:color="000000"/>
                <w:between w:val="single" w:sz="4" w:space="1" w:color="000000"/>
              </w:pBdr>
              <w:rPr>
                <w:rFonts w:ascii="Times New Roman" w:eastAsia="Times New Roman" w:hAnsi="Times New Roman" w:cs="Times New Roman"/>
              </w:rPr>
            </w:pPr>
            <w:r>
              <w:rPr>
                <w:rFonts w:ascii="Times New Roman" w:eastAsia="Times New Roman" w:hAnsi="Times New Roman" w:cs="Times New Roman"/>
              </w:rPr>
              <w:t>Виконком, ЦНСП</w:t>
            </w:r>
          </w:p>
        </w:tc>
        <w:tc>
          <w:tcPr>
            <w:tcW w:w="912" w:type="dxa"/>
            <w:vAlign w:val="center"/>
          </w:tcPr>
          <w:p w14:paraId="019B0C71" w14:textId="77777777" w:rsidR="005F1480" w:rsidRDefault="005F1480" w:rsidP="00493C79">
            <w:pPr>
              <w:pStyle w:val="13"/>
              <w:pBdr>
                <w:top w:val="single" w:sz="4" w:space="1" w:color="000000"/>
                <w:left w:val="single" w:sz="4" w:space="4" w:color="000000"/>
                <w:bottom w:val="single" w:sz="4" w:space="1" w:color="000000"/>
                <w:right w:val="single" w:sz="4" w:space="4" w:color="000000"/>
                <w:between w:val="single" w:sz="4" w:space="1" w:color="000000"/>
              </w:pBdr>
              <w:rPr>
                <w:rFonts w:ascii="Times New Roman" w:eastAsia="Times New Roman" w:hAnsi="Times New Roman" w:cs="Times New Roman"/>
              </w:rPr>
            </w:pPr>
            <w:r>
              <w:rPr>
                <w:rFonts w:ascii="Times New Roman" w:eastAsia="Times New Roman" w:hAnsi="Times New Roman" w:cs="Times New Roman"/>
              </w:rPr>
              <w:t>І кв. 2026</w:t>
            </w:r>
          </w:p>
        </w:tc>
        <w:tc>
          <w:tcPr>
            <w:tcW w:w="2552" w:type="dxa"/>
            <w:vAlign w:val="center"/>
          </w:tcPr>
          <w:p w14:paraId="343908F1" w14:textId="77777777" w:rsidR="005F1480" w:rsidRPr="005F6E72" w:rsidRDefault="005F1480" w:rsidP="00493C79">
            <w:pPr>
              <w:pStyle w:val="13"/>
              <w:pBdr>
                <w:top w:val="single" w:sz="4" w:space="1" w:color="000000"/>
                <w:left w:val="single" w:sz="4" w:space="4" w:color="000000"/>
                <w:bottom w:val="single" w:sz="4" w:space="1" w:color="000000"/>
                <w:right w:val="single" w:sz="4" w:space="4" w:color="000000"/>
                <w:between w:val="single" w:sz="4" w:space="1" w:color="000000"/>
              </w:pBdr>
              <w:rPr>
                <w:rFonts w:ascii="Times New Roman" w:eastAsia="Times New Roman" w:hAnsi="Times New Roman" w:cs="Times New Roman"/>
                <w:lang w:val="uk-UA"/>
              </w:rPr>
            </w:pPr>
            <w:r>
              <w:rPr>
                <w:rFonts w:ascii="Times New Roman" w:eastAsia="Times New Roman" w:hAnsi="Times New Roman" w:cs="Times New Roman"/>
              </w:rPr>
              <w:t>Рішення виконкому; не менше 12 виїздів/міс.</w:t>
            </w:r>
            <w:r>
              <w:rPr>
                <w:rFonts w:ascii="Times New Roman" w:eastAsia="Times New Roman" w:hAnsi="Times New Roman" w:cs="Times New Roman"/>
                <w:lang w:val="uk-UA"/>
              </w:rPr>
              <w:t xml:space="preserve"> по кожній</w:t>
            </w:r>
          </w:p>
        </w:tc>
      </w:tr>
    </w:tbl>
    <w:p w14:paraId="54729A2C" w14:textId="77777777" w:rsidR="005F1480" w:rsidRDefault="005F1480" w:rsidP="005F1480">
      <w:pPr>
        <w:pStyle w:val="13"/>
        <w:pBdr>
          <w:top w:val="single" w:sz="4" w:space="1" w:color="000000"/>
          <w:left w:val="single" w:sz="4" w:space="4" w:color="000000"/>
          <w:bottom w:val="single" w:sz="4" w:space="1" w:color="000000"/>
          <w:right w:val="single" w:sz="4" w:space="4" w:color="000000"/>
          <w:between w:val="single" w:sz="4" w:space="1" w:color="000000"/>
        </w:pBdr>
        <w:rPr>
          <w:rFonts w:ascii="Times New Roman" w:eastAsia="Times New Roman" w:hAnsi="Times New Roman" w:cs="Times New Roman"/>
        </w:rPr>
      </w:pPr>
      <w:r>
        <w:rPr>
          <w:rFonts w:ascii="Times New Roman" w:eastAsia="Times New Roman" w:hAnsi="Times New Roman" w:cs="Times New Roman"/>
          <w:b/>
        </w:rPr>
        <w:t>Операційна ціль 1.2.</w:t>
      </w:r>
      <w:r>
        <w:rPr>
          <w:rFonts w:ascii="Times New Roman" w:eastAsia="Times New Roman" w:hAnsi="Times New Roman" w:cs="Times New Roman"/>
        </w:rPr>
        <w:t xml:space="preserve"> Створення віддалених робочих місць фахівців із соцроботи</w:t>
      </w:r>
      <w:r>
        <w:rPr>
          <w:rFonts w:ascii="Times New Roman" w:eastAsia="Times New Roman" w:hAnsi="Times New Roman" w:cs="Times New Roman"/>
        </w:rPr>
        <w:br/>
        <w:t>| 1.2.1 | Обладнання 5 робочих місць у старостинських округах | ЦНСП, УСЗН | 2026</w:t>
      </w:r>
      <w:r>
        <w:rPr>
          <w:rFonts w:ascii="Times New Roman" w:eastAsia="Times New Roman" w:hAnsi="Times New Roman" w:cs="Times New Roman"/>
          <w:lang w:val="uk-UA"/>
        </w:rPr>
        <w:t>-</w:t>
      </w:r>
      <w:r>
        <w:rPr>
          <w:rFonts w:ascii="Times New Roman" w:eastAsia="Times New Roman" w:hAnsi="Times New Roman" w:cs="Times New Roman"/>
        </w:rPr>
        <w:t>2027 | 100% округів охоплено |</w:t>
      </w:r>
    </w:p>
    <w:p w14:paraId="4B917492" w14:textId="77777777" w:rsidR="005F1480" w:rsidRDefault="005F1480" w:rsidP="005F1480">
      <w:pPr>
        <w:pStyle w:val="13"/>
        <w:spacing w:after="0" w:line="240" w:lineRule="auto"/>
        <w:rPr>
          <w:rFonts w:ascii="Times New Roman" w:eastAsia="Times New Roman" w:hAnsi="Times New Roman" w:cs="Times New Roman"/>
        </w:rPr>
      </w:pPr>
    </w:p>
    <w:p w14:paraId="2631DA76" w14:textId="77777777" w:rsidR="005F1480" w:rsidRDefault="005F1480" w:rsidP="005F1480">
      <w:pPr>
        <w:pStyle w:val="13"/>
        <w:spacing w:after="0" w:line="240" w:lineRule="auto"/>
        <w:rPr>
          <w:rFonts w:ascii="Times New Roman" w:eastAsia="Times New Roman" w:hAnsi="Times New Roman" w:cs="Times New Roman"/>
          <w:b/>
          <w:lang w:val="uk-UA"/>
        </w:rPr>
      </w:pPr>
      <w:r>
        <w:rPr>
          <w:rFonts w:ascii="Times New Roman" w:eastAsia="Times New Roman" w:hAnsi="Times New Roman" w:cs="Times New Roman"/>
          <w:b/>
        </w:rPr>
        <w:t>Стратегічна ціль 2. Підвищення якості та інноваційності послуг</w:t>
      </w:r>
    </w:p>
    <w:p w14:paraId="6196970A" w14:textId="77777777" w:rsidR="005F1480" w:rsidRPr="000162E2" w:rsidRDefault="005F1480" w:rsidP="005F1480">
      <w:pPr>
        <w:pStyle w:val="13"/>
        <w:spacing w:after="0" w:line="240" w:lineRule="auto"/>
        <w:rPr>
          <w:rFonts w:ascii="Times New Roman" w:eastAsia="Times New Roman" w:hAnsi="Times New Roman" w:cs="Times New Roman"/>
          <w:b/>
          <w:lang w:val="uk-UA"/>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
        <w:gridCol w:w="3827"/>
        <w:gridCol w:w="1673"/>
        <w:gridCol w:w="838"/>
        <w:gridCol w:w="2673"/>
      </w:tblGrid>
      <w:tr w:rsidR="005F1480" w14:paraId="0CB20A67" w14:textId="77777777" w:rsidTr="00493C79">
        <w:trPr>
          <w:tblHeader/>
        </w:trPr>
        <w:tc>
          <w:tcPr>
            <w:tcW w:w="617" w:type="dxa"/>
            <w:vAlign w:val="center"/>
          </w:tcPr>
          <w:p w14:paraId="692D40FC"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t>№</w:t>
            </w:r>
          </w:p>
        </w:tc>
        <w:tc>
          <w:tcPr>
            <w:tcW w:w="3827" w:type="dxa"/>
            <w:vAlign w:val="center"/>
          </w:tcPr>
          <w:p w14:paraId="0822E209"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t>Зміст заходу</w:t>
            </w:r>
          </w:p>
        </w:tc>
        <w:tc>
          <w:tcPr>
            <w:tcW w:w="1673" w:type="dxa"/>
            <w:vAlign w:val="center"/>
          </w:tcPr>
          <w:p w14:paraId="3D46289E"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t>Відповідальні</w:t>
            </w:r>
          </w:p>
        </w:tc>
        <w:tc>
          <w:tcPr>
            <w:tcW w:w="838" w:type="dxa"/>
            <w:vAlign w:val="center"/>
          </w:tcPr>
          <w:p w14:paraId="47911BD3"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t>Термін</w:t>
            </w:r>
          </w:p>
        </w:tc>
        <w:tc>
          <w:tcPr>
            <w:tcW w:w="2673" w:type="dxa"/>
            <w:vAlign w:val="center"/>
          </w:tcPr>
          <w:p w14:paraId="24E5531B"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t>Індикатор</w:t>
            </w:r>
          </w:p>
        </w:tc>
      </w:tr>
      <w:tr w:rsidR="005F1480" w14:paraId="04BEDEA7" w14:textId="77777777" w:rsidTr="00493C79">
        <w:tc>
          <w:tcPr>
            <w:tcW w:w="617" w:type="dxa"/>
            <w:vAlign w:val="center"/>
          </w:tcPr>
          <w:p w14:paraId="2545D1DC"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2.1.1</w:t>
            </w:r>
          </w:p>
        </w:tc>
        <w:tc>
          <w:tcPr>
            <w:tcW w:w="3827" w:type="dxa"/>
            <w:vAlign w:val="center"/>
          </w:tcPr>
          <w:p w14:paraId="0290A07E"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lang w:val="uk-UA"/>
              </w:rPr>
              <w:t>Розширит</w:t>
            </w:r>
            <w:r>
              <w:rPr>
                <w:rFonts w:ascii="Times New Roman" w:eastAsia="Times New Roman" w:hAnsi="Times New Roman" w:cs="Times New Roman"/>
              </w:rPr>
              <w:t>и денне відділення соціальної адаптації для осіб похилого віку</w:t>
            </w:r>
          </w:p>
        </w:tc>
        <w:tc>
          <w:tcPr>
            <w:tcW w:w="1673" w:type="dxa"/>
            <w:vAlign w:val="center"/>
          </w:tcPr>
          <w:p w14:paraId="0169C4C3"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ЦНСП</w:t>
            </w:r>
          </w:p>
        </w:tc>
        <w:tc>
          <w:tcPr>
            <w:tcW w:w="838" w:type="dxa"/>
            <w:vAlign w:val="center"/>
          </w:tcPr>
          <w:p w14:paraId="51AE2F27"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2027</w:t>
            </w:r>
          </w:p>
        </w:tc>
        <w:tc>
          <w:tcPr>
            <w:tcW w:w="2673" w:type="dxa"/>
            <w:vAlign w:val="center"/>
          </w:tcPr>
          <w:p w14:paraId="2253D27E"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Відділення функціонує, 60 осіб/міс.</w:t>
            </w:r>
          </w:p>
        </w:tc>
      </w:tr>
    </w:tbl>
    <w:p w14:paraId="29706CF5" w14:textId="77777777" w:rsidR="005F1480" w:rsidRDefault="005F1480" w:rsidP="005F1480">
      <w:pPr>
        <w:pStyle w:val="13"/>
        <w:spacing w:after="0" w:line="240" w:lineRule="auto"/>
        <w:rPr>
          <w:rFonts w:ascii="Times New Roman" w:eastAsia="Times New Roman" w:hAnsi="Times New Roman" w:cs="Times New Roman"/>
        </w:rPr>
      </w:pPr>
    </w:p>
    <w:p w14:paraId="5910C6FF" w14:textId="77777777" w:rsidR="005F1480" w:rsidRDefault="005F1480" w:rsidP="005F1480">
      <w:pPr>
        <w:pStyle w:val="13"/>
        <w:spacing w:after="0" w:line="240" w:lineRule="auto"/>
        <w:rPr>
          <w:rFonts w:ascii="Times New Roman" w:eastAsia="Times New Roman" w:hAnsi="Times New Roman" w:cs="Times New Roman"/>
          <w:b/>
          <w:lang w:val="uk-UA"/>
        </w:rPr>
      </w:pPr>
      <w:r>
        <w:rPr>
          <w:rFonts w:ascii="Times New Roman" w:eastAsia="Times New Roman" w:hAnsi="Times New Roman" w:cs="Times New Roman"/>
          <w:b/>
        </w:rPr>
        <w:t>Стратегічна ціль 3. Інтеграція ВПО та розвиток соціальної згуртованості</w:t>
      </w:r>
    </w:p>
    <w:p w14:paraId="73AF163A" w14:textId="77777777" w:rsidR="005F1480" w:rsidRPr="000162E2" w:rsidRDefault="005F1480" w:rsidP="005F1480">
      <w:pPr>
        <w:pStyle w:val="13"/>
        <w:spacing w:after="0" w:line="240" w:lineRule="auto"/>
        <w:rPr>
          <w:rFonts w:ascii="Times New Roman" w:eastAsia="Times New Roman" w:hAnsi="Times New Roman" w:cs="Times New Roman"/>
          <w:b/>
          <w:lang w:val="uk-UA"/>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
        <w:gridCol w:w="3453"/>
        <w:gridCol w:w="1907"/>
        <w:gridCol w:w="985"/>
        <w:gridCol w:w="2667"/>
      </w:tblGrid>
      <w:tr w:rsidR="005F1480" w14:paraId="0361CA7F" w14:textId="77777777" w:rsidTr="00493C79">
        <w:trPr>
          <w:tblHeader/>
        </w:trPr>
        <w:tc>
          <w:tcPr>
            <w:tcW w:w="617" w:type="dxa"/>
            <w:vAlign w:val="center"/>
          </w:tcPr>
          <w:p w14:paraId="1EF49700"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t>№</w:t>
            </w:r>
          </w:p>
        </w:tc>
        <w:tc>
          <w:tcPr>
            <w:tcW w:w="3453" w:type="dxa"/>
            <w:vAlign w:val="center"/>
          </w:tcPr>
          <w:p w14:paraId="28518C14"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t>Зміст заходу</w:t>
            </w:r>
          </w:p>
        </w:tc>
        <w:tc>
          <w:tcPr>
            <w:tcW w:w="1907" w:type="dxa"/>
            <w:vAlign w:val="center"/>
          </w:tcPr>
          <w:p w14:paraId="5B77B421"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t>Відповідальні</w:t>
            </w:r>
          </w:p>
        </w:tc>
        <w:tc>
          <w:tcPr>
            <w:tcW w:w="985" w:type="dxa"/>
            <w:vAlign w:val="center"/>
          </w:tcPr>
          <w:p w14:paraId="1A46402A"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t>Термін</w:t>
            </w:r>
          </w:p>
        </w:tc>
        <w:tc>
          <w:tcPr>
            <w:tcW w:w="2667" w:type="dxa"/>
            <w:vAlign w:val="center"/>
          </w:tcPr>
          <w:p w14:paraId="14184D7F"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t>Індикатор</w:t>
            </w:r>
          </w:p>
        </w:tc>
      </w:tr>
      <w:tr w:rsidR="005F1480" w14:paraId="385968AE" w14:textId="77777777" w:rsidTr="00493C79">
        <w:tc>
          <w:tcPr>
            <w:tcW w:w="617" w:type="dxa"/>
            <w:vAlign w:val="center"/>
          </w:tcPr>
          <w:p w14:paraId="59A216F1"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3.1.1</w:t>
            </w:r>
          </w:p>
        </w:tc>
        <w:tc>
          <w:tcPr>
            <w:tcW w:w="3453" w:type="dxa"/>
            <w:vAlign w:val="center"/>
          </w:tcPr>
          <w:p w14:paraId="3A570D38"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Створити громадський простір «Соціальна інтеграція»</w:t>
            </w:r>
          </w:p>
        </w:tc>
        <w:tc>
          <w:tcPr>
            <w:tcW w:w="1907" w:type="dxa"/>
            <w:vAlign w:val="center"/>
          </w:tcPr>
          <w:p w14:paraId="38A2E5E0"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Виконком, партнери</w:t>
            </w:r>
          </w:p>
        </w:tc>
        <w:tc>
          <w:tcPr>
            <w:tcW w:w="985" w:type="dxa"/>
            <w:vAlign w:val="center"/>
          </w:tcPr>
          <w:p w14:paraId="5C59959E"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2026</w:t>
            </w:r>
          </w:p>
        </w:tc>
        <w:tc>
          <w:tcPr>
            <w:tcW w:w="2667" w:type="dxa"/>
            <w:vAlign w:val="center"/>
          </w:tcPr>
          <w:p w14:paraId="73CDC708"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Приміщення діє; не менше 50 заходів/рік</w:t>
            </w:r>
          </w:p>
        </w:tc>
      </w:tr>
    </w:tbl>
    <w:p w14:paraId="5911AEE8" w14:textId="77777777" w:rsidR="005F1480" w:rsidRDefault="005F1480" w:rsidP="005F1480">
      <w:pPr>
        <w:pStyle w:val="13"/>
        <w:spacing w:after="0" w:line="240" w:lineRule="auto"/>
        <w:rPr>
          <w:rFonts w:ascii="Times New Roman" w:eastAsia="Times New Roman" w:hAnsi="Times New Roman" w:cs="Times New Roman"/>
        </w:rPr>
      </w:pPr>
    </w:p>
    <w:p w14:paraId="166FD001" w14:textId="77777777" w:rsidR="005F1480" w:rsidRDefault="005F1480" w:rsidP="005F1480">
      <w:pPr>
        <w:pStyle w:val="13"/>
        <w:spacing w:after="0" w:line="240" w:lineRule="auto"/>
        <w:rPr>
          <w:rFonts w:ascii="Times New Roman" w:eastAsia="Times New Roman" w:hAnsi="Times New Roman" w:cs="Times New Roman"/>
          <w:b/>
          <w:lang w:val="uk-UA"/>
        </w:rPr>
      </w:pPr>
      <w:r>
        <w:rPr>
          <w:rFonts w:ascii="Times New Roman" w:eastAsia="Times New Roman" w:hAnsi="Times New Roman" w:cs="Times New Roman"/>
          <w:b/>
        </w:rPr>
        <w:t>Стратегічна ціль 4. Професійний розвиток і партнерство</w:t>
      </w:r>
    </w:p>
    <w:p w14:paraId="5A8B620C" w14:textId="77777777" w:rsidR="005F1480" w:rsidRPr="000162E2" w:rsidRDefault="005F1480" w:rsidP="005F1480">
      <w:pPr>
        <w:pStyle w:val="13"/>
        <w:spacing w:after="0" w:line="240" w:lineRule="auto"/>
        <w:rPr>
          <w:rFonts w:ascii="Times New Roman" w:eastAsia="Times New Roman" w:hAnsi="Times New Roman" w:cs="Times New Roman"/>
          <w:b/>
          <w:lang w:val="uk-UA"/>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
        <w:gridCol w:w="3494"/>
        <w:gridCol w:w="2108"/>
        <w:gridCol w:w="1004"/>
        <w:gridCol w:w="2406"/>
      </w:tblGrid>
      <w:tr w:rsidR="005F1480" w14:paraId="19B6DE0D" w14:textId="77777777" w:rsidTr="00493C79">
        <w:trPr>
          <w:tblHeader/>
        </w:trPr>
        <w:tc>
          <w:tcPr>
            <w:tcW w:w="617" w:type="dxa"/>
            <w:vAlign w:val="center"/>
          </w:tcPr>
          <w:p w14:paraId="303D3C3A"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lastRenderedPageBreak/>
              <w:t>№</w:t>
            </w:r>
          </w:p>
        </w:tc>
        <w:tc>
          <w:tcPr>
            <w:tcW w:w="3494" w:type="dxa"/>
            <w:vAlign w:val="center"/>
          </w:tcPr>
          <w:p w14:paraId="383C5D0E"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t>Зміст заходу</w:t>
            </w:r>
          </w:p>
        </w:tc>
        <w:tc>
          <w:tcPr>
            <w:tcW w:w="2108" w:type="dxa"/>
            <w:vAlign w:val="center"/>
          </w:tcPr>
          <w:p w14:paraId="7ECAAFB5"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t>Відповідальні</w:t>
            </w:r>
          </w:p>
        </w:tc>
        <w:tc>
          <w:tcPr>
            <w:tcW w:w="1004" w:type="dxa"/>
            <w:vAlign w:val="center"/>
          </w:tcPr>
          <w:p w14:paraId="40C3B9DA"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t>Термін</w:t>
            </w:r>
          </w:p>
        </w:tc>
        <w:tc>
          <w:tcPr>
            <w:tcW w:w="2406" w:type="dxa"/>
            <w:vAlign w:val="center"/>
          </w:tcPr>
          <w:p w14:paraId="2FBDA6DB" w14:textId="77777777" w:rsidR="005F1480" w:rsidRDefault="005F1480" w:rsidP="00493C79">
            <w:pPr>
              <w:pStyle w:val="13"/>
              <w:rPr>
                <w:rFonts w:ascii="Times New Roman" w:eastAsia="Times New Roman" w:hAnsi="Times New Roman" w:cs="Times New Roman"/>
                <w:b/>
              </w:rPr>
            </w:pPr>
            <w:r>
              <w:rPr>
                <w:rFonts w:ascii="Times New Roman" w:eastAsia="Times New Roman" w:hAnsi="Times New Roman" w:cs="Times New Roman"/>
                <w:b/>
              </w:rPr>
              <w:t>Індикатор</w:t>
            </w:r>
          </w:p>
        </w:tc>
      </w:tr>
      <w:tr w:rsidR="005F1480" w14:paraId="25059498" w14:textId="77777777" w:rsidTr="00493C79">
        <w:tc>
          <w:tcPr>
            <w:tcW w:w="617" w:type="dxa"/>
            <w:vAlign w:val="center"/>
          </w:tcPr>
          <w:p w14:paraId="17715EEF"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4.1.1</w:t>
            </w:r>
          </w:p>
        </w:tc>
        <w:tc>
          <w:tcPr>
            <w:tcW w:w="3494" w:type="dxa"/>
            <w:vAlign w:val="center"/>
          </w:tcPr>
          <w:p w14:paraId="7353B1DD"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Провести щорічне навчання фахівців ЦНСП</w:t>
            </w:r>
          </w:p>
        </w:tc>
        <w:tc>
          <w:tcPr>
            <w:tcW w:w="2108" w:type="dxa"/>
            <w:vAlign w:val="center"/>
          </w:tcPr>
          <w:p w14:paraId="6CDB7095"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УСЗН, навчальні заклади</w:t>
            </w:r>
          </w:p>
        </w:tc>
        <w:tc>
          <w:tcPr>
            <w:tcW w:w="1004" w:type="dxa"/>
            <w:vAlign w:val="center"/>
          </w:tcPr>
          <w:p w14:paraId="397AE35D"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Щороку</w:t>
            </w:r>
          </w:p>
        </w:tc>
        <w:tc>
          <w:tcPr>
            <w:tcW w:w="2406" w:type="dxa"/>
            <w:vAlign w:val="center"/>
          </w:tcPr>
          <w:p w14:paraId="3A713B88"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25 осіб/рік</w:t>
            </w:r>
          </w:p>
        </w:tc>
      </w:tr>
      <w:tr w:rsidR="005F1480" w14:paraId="1801EBD6" w14:textId="77777777" w:rsidTr="00493C79">
        <w:tc>
          <w:tcPr>
            <w:tcW w:w="617" w:type="dxa"/>
            <w:vAlign w:val="center"/>
          </w:tcPr>
          <w:p w14:paraId="622249EF"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4.2.1</w:t>
            </w:r>
          </w:p>
        </w:tc>
        <w:tc>
          <w:tcPr>
            <w:tcW w:w="3494" w:type="dxa"/>
            <w:vAlign w:val="center"/>
          </w:tcPr>
          <w:p w14:paraId="587B30F0"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Постійна робоча група (соц паспорт, плани розвитку)</w:t>
            </w:r>
          </w:p>
        </w:tc>
        <w:tc>
          <w:tcPr>
            <w:tcW w:w="2108" w:type="dxa"/>
            <w:vAlign w:val="center"/>
          </w:tcPr>
          <w:p w14:paraId="09113C3C"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Виконком</w:t>
            </w:r>
          </w:p>
        </w:tc>
        <w:tc>
          <w:tcPr>
            <w:tcW w:w="1004" w:type="dxa"/>
            <w:vAlign w:val="center"/>
          </w:tcPr>
          <w:p w14:paraId="7540837D" w14:textId="77777777" w:rsidR="005F1480" w:rsidRDefault="005F1480" w:rsidP="00493C79">
            <w:pPr>
              <w:pStyle w:val="13"/>
              <w:rPr>
                <w:rFonts w:ascii="Times New Roman" w:eastAsia="Times New Roman" w:hAnsi="Times New Roman" w:cs="Times New Roman"/>
              </w:rPr>
            </w:pPr>
            <w:r>
              <w:rPr>
                <w:rFonts w:ascii="Times New Roman" w:eastAsia="Times New Roman" w:hAnsi="Times New Roman" w:cs="Times New Roman"/>
              </w:rPr>
              <w:t>ІІ кв. 2026</w:t>
            </w:r>
          </w:p>
        </w:tc>
        <w:tc>
          <w:tcPr>
            <w:tcW w:w="2406" w:type="dxa"/>
            <w:vAlign w:val="center"/>
          </w:tcPr>
          <w:p w14:paraId="47014D5E" w14:textId="77777777" w:rsidR="005F1480" w:rsidRPr="006D674C" w:rsidRDefault="0013662B" w:rsidP="00493C79">
            <w:pPr>
              <w:pStyle w:val="13"/>
              <w:rPr>
                <w:rFonts w:ascii="Times New Roman" w:eastAsia="Times New Roman" w:hAnsi="Times New Roman" w:cs="Times New Roman"/>
              </w:rPr>
            </w:pPr>
            <w:sdt>
              <w:sdtPr>
                <w:rPr>
                  <w:rFonts w:ascii="Times New Roman" w:hAnsi="Times New Roman" w:cs="Times New Roman"/>
                </w:rPr>
                <w:tag w:val="goog_rdk_0"/>
                <w:id w:val="-1748793289"/>
              </w:sdtPr>
              <w:sdtEndPr/>
              <w:sdtContent>
                <w:r w:rsidR="005F1480" w:rsidRPr="006D674C">
                  <w:rPr>
                    <w:rFonts w:ascii="Times New Roman" w:eastAsia="Gungsuh" w:hAnsi="Times New Roman" w:cs="Times New Roman"/>
                  </w:rPr>
                  <w:t>Рішення ради; ≥3 спільні проєкти/рік</w:t>
                </w:r>
              </w:sdtContent>
            </w:sdt>
          </w:p>
        </w:tc>
      </w:tr>
    </w:tbl>
    <w:p w14:paraId="1CC13EAC" w14:textId="77777777" w:rsidR="005F1480" w:rsidRDefault="005F1480" w:rsidP="005F1480">
      <w:pPr>
        <w:pStyle w:val="13"/>
        <w:rPr>
          <w:rFonts w:ascii="Times New Roman" w:eastAsia="Times New Roman" w:hAnsi="Times New Roman" w:cs="Times New Roman"/>
        </w:rPr>
      </w:pPr>
    </w:p>
    <w:p w14:paraId="3C8DFC5D" w14:textId="77777777" w:rsidR="005F1480" w:rsidRDefault="005F1480" w:rsidP="005F1480">
      <w:pPr>
        <w:pStyle w:val="13"/>
        <w:rPr>
          <w:rFonts w:ascii="Times New Roman" w:eastAsia="Times New Roman" w:hAnsi="Times New Roman" w:cs="Times New Roman"/>
          <w:b/>
        </w:rPr>
      </w:pPr>
      <w:r>
        <w:rPr>
          <w:rFonts w:ascii="Times New Roman" w:eastAsia="Times New Roman" w:hAnsi="Times New Roman" w:cs="Times New Roman"/>
          <w:b/>
        </w:rPr>
        <w:t>7. МОНІТОРИНГ РЕАЛІЗАЦІЇ ПЛАНУ</w:t>
      </w:r>
    </w:p>
    <w:p w14:paraId="2E175840" w14:textId="77777777" w:rsidR="005F1480" w:rsidRDefault="005F1480" w:rsidP="005F1480">
      <w:pPr>
        <w:pStyle w:val="13"/>
        <w:spacing w:after="0" w:line="240" w:lineRule="auto"/>
        <w:ind w:firstLine="709"/>
        <w:rPr>
          <w:rFonts w:ascii="Times New Roman" w:eastAsia="Times New Roman" w:hAnsi="Times New Roman" w:cs="Times New Roman"/>
        </w:rPr>
      </w:pPr>
      <w:r>
        <w:rPr>
          <w:rFonts w:ascii="Times New Roman" w:eastAsia="Times New Roman" w:hAnsi="Times New Roman" w:cs="Times New Roman"/>
        </w:rPr>
        <w:t>Моніторинг здійснюється виконавчим комітетом Новоодеської міської ради щорічно.</w:t>
      </w:r>
      <w:r>
        <w:rPr>
          <w:rFonts w:ascii="Times New Roman" w:eastAsia="Times New Roman" w:hAnsi="Times New Roman" w:cs="Times New Roman"/>
          <w:lang w:val="uk-UA"/>
        </w:rPr>
        <w:t xml:space="preserve"> </w:t>
      </w:r>
      <w:r>
        <w:rPr>
          <w:rFonts w:ascii="Times New Roman" w:eastAsia="Times New Roman" w:hAnsi="Times New Roman" w:cs="Times New Roman"/>
        </w:rPr>
        <w:t>Звіти про виконання Плану подаються до 31 грудня кожного року та публікуються на офіційному сайті громади.</w:t>
      </w:r>
      <w:r>
        <w:rPr>
          <w:rFonts w:ascii="Times New Roman" w:eastAsia="Times New Roman" w:hAnsi="Times New Roman" w:cs="Times New Roman"/>
        </w:rPr>
        <w:br/>
        <w:t>Основні індикатори моніторингу:</w:t>
      </w:r>
    </w:p>
    <w:p w14:paraId="50A14845" w14:textId="77777777" w:rsidR="005F1480" w:rsidRDefault="005F1480" w:rsidP="005F1480">
      <w:pPr>
        <w:pStyle w:val="13"/>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Кількість осіб, охоплених соціальними послугами за категоріями</w:t>
      </w:r>
      <w:r>
        <w:rPr>
          <w:rFonts w:ascii="Times New Roman" w:eastAsia="Times New Roman" w:hAnsi="Times New Roman" w:cs="Times New Roman"/>
          <w:color w:val="000000"/>
        </w:rPr>
        <w:t xml:space="preserve"> — у 2025 році послугами ЦНСП охоплено 1808 осіб, зокрема осіб похилого віку, осіб з інвалідністю, сімей у складних життєвих обставинах, внутрішньо переміщених осіб та дітей, які потребують соціальної підтримки.</w:t>
      </w:r>
    </w:p>
    <w:p w14:paraId="565E61AC" w14:textId="77777777" w:rsidR="005F1480" w:rsidRDefault="005F1480" w:rsidP="005F1480">
      <w:pPr>
        <w:pStyle w:val="13"/>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Кількість впроваджених нових послуг</w:t>
      </w:r>
      <w:r>
        <w:rPr>
          <w:rFonts w:ascii="Times New Roman" w:eastAsia="Times New Roman" w:hAnsi="Times New Roman" w:cs="Times New Roman"/>
          <w:color w:val="000000"/>
        </w:rPr>
        <w:t xml:space="preserve"> — у 2025 році продовжувалося надання існуючих базових послуг; у 2026 році планується запровадження двох нових послуг: </w:t>
      </w:r>
      <w:r>
        <w:rPr>
          <w:rFonts w:ascii="Times New Roman" w:eastAsia="Times New Roman" w:hAnsi="Times New Roman" w:cs="Times New Roman"/>
          <w:b/>
          <w:color w:val="000000"/>
        </w:rPr>
        <w:t>супровід під час інклюзивного навчання</w:t>
      </w:r>
      <w:r>
        <w:rPr>
          <w:rFonts w:ascii="Times New Roman" w:eastAsia="Times New Roman" w:hAnsi="Times New Roman" w:cs="Times New Roman"/>
          <w:color w:val="000000"/>
        </w:rPr>
        <w:t xml:space="preserve"> та </w:t>
      </w:r>
      <w:r>
        <w:rPr>
          <w:rFonts w:ascii="Times New Roman" w:eastAsia="Times New Roman" w:hAnsi="Times New Roman" w:cs="Times New Roman"/>
          <w:b/>
          <w:color w:val="000000"/>
        </w:rPr>
        <w:t>раннє втручання</w:t>
      </w:r>
      <w:r>
        <w:rPr>
          <w:rFonts w:ascii="Times New Roman" w:eastAsia="Times New Roman" w:hAnsi="Times New Roman" w:cs="Times New Roman"/>
          <w:color w:val="000000"/>
        </w:rPr>
        <w:t>. Запровадження підтверджуватиметься відповідними наказами та звітами ЦНСП.</w:t>
      </w:r>
    </w:p>
    <w:p w14:paraId="7DD5DED2" w14:textId="77777777" w:rsidR="005F1480" w:rsidRDefault="005F1480" w:rsidP="005F1480">
      <w:pPr>
        <w:pStyle w:val="13"/>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Обсяг фінансування соціальної сфери</w:t>
      </w:r>
      <w:r>
        <w:rPr>
          <w:rFonts w:ascii="Times New Roman" w:eastAsia="Times New Roman" w:hAnsi="Times New Roman" w:cs="Times New Roman"/>
          <w:color w:val="000000"/>
        </w:rPr>
        <w:t xml:space="preserve"> — у 2025 році фінансування соціальної сфери громади становило 15773,5 тис. грн, що відображено у бюджеті громади та звіті про виконання програми соціального захисту населення.</w:t>
      </w:r>
    </w:p>
    <w:p w14:paraId="10D2083E" w14:textId="77777777" w:rsidR="005F1480" w:rsidRDefault="005F1480" w:rsidP="005F1480">
      <w:pPr>
        <w:pStyle w:val="13"/>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Рівень задоволеності населення якістю соціальних послуг</w:t>
      </w:r>
      <w:r>
        <w:rPr>
          <w:rFonts w:ascii="Times New Roman" w:eastAsia="Times New Roman" w:hAnsi="Times New Roman" w:cs="Times New Roman"/>
          <w:color w:val="000000"/>
        </w:rPr>
        <w:t xml:space="preserve"> — за результатами опитування отримувачів у 2025 році близько 85% респондентів оцінили якість послуг як «добру» або «відмінну».</w:t>
      </w:r>
    </w:p>
    <w:p w14:paraId="063A6B13" w14:textId="0A2A708D" w:rsidR="005F1480" w:rsidRDefault="005F1480" w:rsidP="00372B82">
      <w:pPr>
        <w:rPr>
          <w:b/>
          <w:sz w:val="26"/>
          <w:szCs w:val="26"/>
          <w:lang w:val="uk-UA"/>
        </w:rPr>
      </w:pPr>
    </w:p>
    <w:p w14:paraId="192C90FD" w14:textId="77777777" w:rsidR="005F1480" w:rsidRDefault="005F1480" w:rsidP="00372B82">
      <w:pPr>
        <w:rPr>
          <w:b/>
          <w:sz w:val="26"/>
          <w:szCs w:val="26"/>
          <w:lang w:val="uk-UA"/>
        </w:rPr>
      </w:pPr>
    </w:p>
    <w:p w14:paraId="71174E84" w14:textId="77777777" w:rsidR="00372B82" w:rsidRDefault="00372B82" w:rsidP="00372B82">
      <w:pPr>
        <w:rPr>
          <w:b/>
          <w:sz w:val="26"/>
          <w:szCs w:val="26"/>
          <w:lang w:val="uk-UA"/>
        </w:rPr>
      </w:pPr>
    </w:p>
    <w:p w14:paraId="262C0069" w14:textId="77777777" w:rsidR="00A30287" w:rsidRPr="00AE46DD" w:rsidRDefault="00A30287" w:rsidP="00372B82">
      <w:pPr>
        <w:rPr>
          <w:sz w:val="26"/>
          <w:szCs w:val="26"/>
          <w:lang w:val="uk-UA"/>
        </w:rPr>
      </w:pPr>
    </w:p>
    <w:sectPr w:rsidR="00A30287" w:rsidRPr="00AE46DD" w:rsidSect="00366280">
      <w:pgSz w:w="11906" w:h="16838"/>
      <w:pgMar w:top="1134"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FF725" w14:textId="77777777" w:rsidR="0013662B" w:rsidRDefault="0013662B" w:rsidP="005F7E29">
      <w:r>
        <w:separator/>
      </w:r>
    </w:p>
  </w:endnote>
  <w:endnote w:type="continuationSeparator" w:id="0">
    <w:p w14:paraId="21F37AFF" w14:textId="77777777" w:rsidR="0013662B" w:rsidRDefault="0013662B" w:rsidP="005F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ptos">
    <w:altName w:val="Times New Roman"/>
    <w:charset w:val="00"/>
    <w:family w:val="auto"/>
    <w:pitch w:val="default"/>
  </w:font>
  <w:font w:name="Gungsuh">
    <w:altName w:val="Times New Roman"/>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0F2F0" w14:textId="77777777" w:rsidR="0013662B" w:rsidRDefault="0013662B" w:rsidP="005F7E29">
      <w:r>
        <w:separator/>
      </w:r>
    </w:p>
  </w:footnote>
  <w:footnote w:type="continuationSeparator" w:id="0">
    <w:p w14:paraId="329D50E5" w14:textId="77777777" w:rsidR="0013662B" w:rsidRDefault="0013662B" w:rsidP="005F7E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F062D02"/>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2."/>
      <w:lvlJc w:val="left"/>
      <w:rPr>
        <w:b w:val="0"/>
        <w:bCs w:val="0"/>
        <w:i w:val="0"/>
        <w:iCs w:val="0"/>
        <w:smallCaps w:val="0"/>
        <w:strike w:val="0"/>
        <w:color w:val="000000"/>
        <w:spacing w:val="0"/>
        <w:w w:val="100"/>
        <w:position w:val="0"/>
        <w:sz w:val="28"/>
        <w:szCs w:val="28"/>
        <w:u w:val="none"/>
      </w:rPr>
    </w:lvl>
    <w:lvl w:ilvl="2">
      <w:start w:val="1"/>
      <w:numFmt w:val="decimal"/>
      <w:lvlText w:val="%1.%2."/>
      <w:lvlJc w:val="left"/>
      <w:rPr>
        <w:b w:val="0"/>
        <w:bCs w:val="0"/>
        <w:i w:val="0"/>
        <w:iCs w:val="0"/>
        <w:smallCaps w:val="0"/>
        <w:strike w:val="0"/>
        <w:color w:val="000000"/>
        <w:spacing w:val="0"/>
        <w:w w:val="100"/>
        <w:position w:val="0"/>
        <w:sz w:val="24"/>
        <w:szCs w:val="24"/>
        <w:u w:val="none"/>
      </w:rPr>
    </w:lvl>
    <w:lvl w:ilvl="3">
      <w:start w:val="1"/>
      <w:numFmt w:val="decimal"/>
      <w:lvlText w:val="%1.%2."/>
      <w:lvlJc w:val="left"/>
      <w:rPr>
        <w:b w:val="0"/>
        <w:bCs w:val="0"/>
        <w:i w:val="0"/>
        <w:iCs w:val="0"/>
        <w:smallCaps w:val="0"/>
        <w:strike w:val="0"/>
        <w:color w:val="000000"/>
        <w:spacing w:val="0"/>
        <w:w w:val="100"/>
        <w:position w:val="0"/>
        <w:sz w:val="24"/>
        <w:szCs w:val="24"/>
        <w:u w:val="none"/>
      </w:rPr>
    </w:lvl>
    <w:lvl w:ilvl="4">
      <w:start w:val="1"/>
      <w:numFmt w:val="decimal"/>
      <w:lvlText w:val="%1.%2."/>
      <w:lvlJc w:val="left"/>
      <w:rPr>
        <w:b w:val="0"/>
        <w:bCs w:val="0"/>
        <w:i w:val="0"/>
        <w:iCs w:val="0"/>
        <w:smallCaps w:val="0"/>
        <w:strike w:val="0"/>
        <w:color w:val="000000"/>
        <w:spacing w:val="0"/>
        <w:w w:val="100"/>
        <w:position w:val="0"/>
        <w:sz w:val="24"/>
        <w:szCs w:val="24"/>
        <w:u w:val="none"/>
      </w:rPr>
    </w:lvl>
    <w:lvl w:ilvl="5">
      <w:start w:val="1"/>
      <w:numFmt w:val="decimal"/>
      <w:lvlText w:val="%1.%2."/>
      <w:lvlJc w:val="left"/>
      <w:rPr>
        <w:b w:val="0"/>
        <w:bCs w:val="0"/>
        <w:i w:val="0"/>
        <w:iCs w:val="0"/>
        <w:smallCaps w:val="0"/>
        <w:strike w:val="0"/>
        <w:color w:val="000000"/>
        <w:spacing w:val="0"/>
        <w:w w:val="100"/>
        <w:position w:val="0"/>
        <w:sz w:val="24"/>
        <w:szCs w:val="24"/>
        <w:u w:val="none"/>
      </w:rPr>
    </w:lvl>
    <w:lvl w:ilvl="6">
      <w:start w:val="1"/>
      <w:numFmt w:val="decimal"/>
      <w:lvlText w:val="%1.%2."/>
      <w:lvlJc w:val="left"/>
      <w:rPr>
        <w:b w:val="0"/>
        <w:bCs w:val="0"/>
        <w:i w:val="0"/>
        <w:iCs w:val="0"/>
        <w:smallCaps w:val="0"/>
        <w:strike w:val="0"/>
        <w:color w:val="000000"/>
        <w:spacing w:val="0"/>
        <w:w w:val="100"/>
        <w:position w:val="0"/>
        <w:sz w:val="24"/>
        <w:szCs w:val="24"/>
        <w:u w:val="none"/>
      </w:rPr>
    </w:lvl>
    <w:lvl w:ilvl="7">
      <w:start w:val="1"/>
      <w:numFmt w:val="decimal"/>
      <w:lvlText w:val="%1.%2."/>
      <w:lvlJc w:val="left"/>
      <w:rPr>
        <w:b w:val="0"/>
        <w:bCs w:val="0"/>
        <w:i w:val="0"/>
        <w:iCs w:val="0"/>
        <w:smallCaps w:val="0"/>
        <w:strike w:val="0"/>
        <w:color w:val="000000"/>
        <w:spacing w:val="0"/>
        <w:w w:val="100"/>
        <w:position w:val="0"/>
        <w:sz w:val="24"/>
        <w:szCs w:val="24"/>
        <w:u w:val="none"/>
      </w:rPr>
    </w:lvl>
    <w:lvl w:ilvl="8">
      <w:start w:val="1"/>
      <w:numFmt w:val="decimal"/>
      <w:lvlText w:val="%1.%2."/>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0073950"/>
    <w:multiLevelType w:val="hybridMultilevel"/>
    <w:tmpl w:val="CE8ED202"/>
    <w:lvl w:ilvl="0" w:tplc="C8C0F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0D8032B"/>
    <w:multiLevelType w:val="hybridMultilevel"/>
    <w:tmpl w:val="D48E0646"/>
    <w:lvl w:ilvl="0" w:tplc="78FE46F0">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43231EA"/>
    <w:multiLevelType w:val="hybridMultilevel"/>
    <w:tmpl w:val="5792E122"/>
    <w:lvl w:ilvl="0" w:tplc="1C5ECB7E">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4" w15:restartNumberingAfterBreak="0">
    <w:nsid w:val="08BC3919"/>
    <w:multiLevelType w:val="hybridMultilevel"/>
    <w:tmpl w:val="288CD458"/>
    <w:lvl w:ilvl="0" w:tplc="B094AAF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94D0429"/>
    <w:multiLevelType w:val="hybridMultilevel"/>
    <w:tmpl w:val="784EE674"/>
    <w:lvl w:ilvl="0" w:tplc="008064E8">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B322D88"/>
    <w:multiLevelType w:val="hybridMultilevel"/>
    <w:tmpl w:val="8292A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2968E4"/>
    <w:multiLevelType w:val="hybridMultilevel"/>
    <w:tmpl w:val="6B7A8660"/>
    <w:lvl w:ilvl="0" w:tplc="327C05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2CB2D2B"/>
    <w:multiLevelType w:val="hybridMultilevel"/>
    <w:tmpl w:val="28CC7176"/>
    <w:lvl w:ilvl="0" w:tplc="2CFC1F7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1578538F"/>
    <w:multiLevelType w:val="hybridMultilevel"/>
    <w:tmpl w:val="66AEAFE4"/>
    <w:lvl w:ilvl="0" w:tplc="6638E4B4">
      <w:start w:val="1"/>
      <w:numFmt w:val="decimal"/>
      <w:lvlText w:val="%1."/>
      <w:lvlJc w:val="left"/>
      <w:pPr>
        <w:ind w:left="1023" w:hanging="45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9476DEA"/>
    <w:multiLevelType w:val="hybridMultilevel"/>
    <w:tmpl w:val="877296DC"/>
    <w:lvl w:ilvl="0" w:tplc="DA1CDE6C">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9BF58D4"/>
    <w:multiLevelType w:val="hybridMultilevel"/>
    <w:tmpl w:val="BC685594"/>
    <w:lvl w:ilvl="0" w:tplc="F838052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15:restartNumberingAfterBreak="0">
    <w:nsid w:val="20FB7158"/>
    <w:multiLevelType w:val="multilevel"/>
    <w:tmpl w:val="FED84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1F60A9"/>
    <w:multiLevelType w:val="hybridMultilevel"/>
    <w:tmpl w:val="0A9A1512"/>
    <w:lvl w:ilvl="0" w:tplc="3272B3BE">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CCF2FEC"/>
    <w:multiLevelType w:val="hybridMultilevel"/>
    <w:tmpl w:val="A8BE2D08"/>
    <w:lvl w:ilvl="0" w:tplc="740A25E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B11558"/>
    <w:multiLevelType w:val="multilevel"/>
    <w:tmpl w:val="2D08E686"/>
    <w:lvl w:ilvl="0">
      <w:start w:val="1"/>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16" w15:restartNumberingAfterBreak="0">
    <w:nsid w:val="383461CF"/>
    <w:multiLevelType w:val="hybridMultilevel"/>
    <w:tmpl w:val="2DDCD7DC"/>
    <w:lvl w:ilvl="0" w:tplc="958C9674">
      <w:numFmt w:val="bullet"/>
      <w:lvlText w:val="-"/>
      <w:lvlJc w:val="left"/>
      <w:pPr>
        <w:ind w:left="1542" w:hanging="348"/>
      </w:pPr>
      <w:rPr>
        <w:rFonts w:ascii="Times New Roman" w:eastAsia="Times New Roman" w:hAnsi="Times New Roman" w:cs="Times New Roman" w:hint="default"/>
        <w:w w:val="100"/>
        <w:sz w:val="28"/>
        <w:szCs w:val="28"/>
        <w:lang w:val="uk-UA" w:eastAsia="en-US" w:bidi="ar-SA"/>
      </w:rPr>
    </w:lvl>
    <w:lvl w:ilvl="1" w:tplc="5EFC5378">
      <w:numFmt w:val="bullet"/>
      <w:lvlText w:val="-"/>
      <w:lvlJc w:val="left"/>
      <w:pPr>
        <w:ind w:left="822" w:hanging="164"/>
      </w:pPr>
      <w:rPr>
        <w:rFonts w:ascii="Times New Roman" w:eastAsia="Times New Roman" w:hAnsi="Times New Roman" w:cs="Times New Roman" w:hint="default"/>
        <w:w w:val="100"/>
        <w:sz w:val="28"/>
        <w:szCs w:val="28"/>
        <w:lang w:val="uk-UA" w:eastAsia="en-US" w:bidi="ar-SA"/>
      </w:rPr>
    </w:lvl>
    <w:lvl w:ilvl="2" w:tplc="9858E36C">
      <w:numFmt w:val="bullet"/>
      <w:lvlText w:val="•"/>
      <w:lvlJc w:val="left"/>
      <w:pPr>
        <w:ind w:left="2543" w:hanging="164"/>
      </w:pPr>
      <w:rPr>
        <w:rFonts w:hint="default"/>
        <w:lang w:val="uk-UA" w:eastAsia="en-US" w:bidi="ar-SA"/>
      </w:rPr>
    </w:lvl>
    <w:lvl w:ilvl="3" w:tplc="3BC2F564">
      <w:numFmt w:val="bullet"/>
      <w:lvlText w:val="•"/>
      <w:lvlJc w:val="left"/>
      <w:pPr>
        <w:ind w:left="3546" w:hanging="164"/>
      </w:pPr>
      <w:rPr>
        <w:rFonts w:hint="default"/>
        <w:lang w:val="uk-UA" w:eastAsia="en-US" w:bidi="ar-SA"/>
      </w:rPr>
    </w:lvl>
    <w:lvl w:ilvl="4" w:tplc="A9A6E526">
      <w:numFmt w:val="bullet"/>
      <w:lvlText w:val="•"/>
      <w:lvlJc w:val="left"/>
      <w:pPr>
        <w:ind w:left="4549" w:hanging="164"/>
      </w:pPr>
      <w:rPr>
        <w:rFonts w:hint="default"/>
        <w:lang w:val="uk-UA" w:eastAsia="en-US" w:bidi="ar-SA"/>
      </w:rPr>
    </w:lvl>
    <w:lvl w:ilvl="5" w:tplc="9388722A">
      <w:numFmt w:val="bullet"/>
      <w:lvlText w:val="•"/>
      <w:lvlJc w:val="left"/>
      <w:pPr>
        <w:ind w:left="5552" w:hanging="164"/>
      </w:pPr>
      <w:rPr>
        <w:rFonts w:hint="default"/>
        <w:lang w:val="uk-UA" w:eastAsia="en-US" w:bidi="ar-SA"/>
      </w:rPr>
    </w:lvl>
    <w:lvl w:ilvl="6" w:tplc="57D87F2E">
      <w:numFmt w:val="bullet"/>
      <w:lvlText w:val="•"/>
      <w:lvlJc w:val="left"/>
      <w:pPr>
        <w:ind w:left="6556" w:hanging="164"/>
      </w:pPr>
      <w:rPr>
        <w:rFonts w:hint="default"/>
        <w:lang w:val="uk-UA" w:eastAsia="en-US" w:bidi="ar-SA"/>
      </w:rPr>
    </w:lvl>
    <w:lvl w:ilvl="7" w:tplc="79588B80">
      <w:numFmt w:val="bullet"/>
      <w:lvlText w:val="•"/>
      <w:lvlJc w:val="left"/>
      <w:pPr>
        <w:ind w:left="7559" w:hanging="164"/>
      </w:pPr>
      <w:rPr>
        <w:rFonts w:hint="default"/>
        <w:lang w:val="uk-UA" w:eastAsia="en-US" w:bidi="ar-SA"/>
      </w:rPr>
    </w:lvl>
    <w:lvl w:ilvl="8" w:tplc="486838F0">
      <w:numFmt w:val="bullet"/>
      <w:lvlText w:val="•"/>
      <w:lvlJc w:val="left"/>
      <w:pPr>
        <w:ind w:left="8562" w:hanging="164"/>
      </w:pPr>
      <w:rPr>
        <w:rFonts w:hint="default"/>
        <w:lang w:val="uk-UA" w:eastAsia="en-US" w:bidi="ar-SA"/>
      </w:rPr>
    </w:lvl>
  </w:abstractNum>
  <w:abstractNum w:abstractNumId="17" w15:restartNumberingAfterBreak="0">
    <w:nsid w:val="3D621404"/>
    <w:multiLevelType w:val="singleLevel"/>
    <w:tmpl w:val="3F421012"/>
    <w:lvl w:ilvl="0">
      <w:start w:val="1"/>
      <w:numFmt w:val="decimal"/>
      <w:lvlText w:val="%1."/>
      <w:lvlJc w:val="left"/>
      <w:pPr>
        <w:tabs>
          <w:tab w:val="num" w:pos="1080"/>
        </w:tabs>
        <w:ind w:left="1080" w:hanging="360"/>
      </w:pPr>
      <w:rPr>
        <w:rFonts w:hint="default"/>
        <w:b w:val="0"/>
        <w:bCs w:val="0"/>
      </w:rPr>
    </w:lvl>
  </w:abstractNum>
  <w:abstractNum w:abstractNumId="18" w15:restartNumberingAfterBreak="0">
    <w:nsid w:val="463F1D4A"/>
    <w:multiLevelType w:val="hybridMultilevel"/>
    <w:tmpl w:val="784EE674"/>
    <w:lvl w:ilvl="0" w:tplc="008064E8">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E3B7C51"/>
    <w:multiLevelType w:val="hybridMultilevel"/>
    <w:tmpl w:val="8CE6F4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675B69"/>
    <w:multiLevelType w:val="multilevel"/>
    <w:tmpl w:val="107E13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39E1363"/>
    <w:multiLevelType w:val="hybridMultilevel"/>
    <w:tmpl w:val="424E2FEC"/>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3DA29F0"/>
    <w:multiLevelType w:val="multilevel"/>
    <w:tmpl w:val="201AFB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711671C"/>
    <w:multiLevelType w:val="hybridMultilevel"/>
    <w:tmpl w:val="96E20970"/>
    <w:lvl w:ilvl="0" w:tplc="5628B976">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AC8026C"/>
    <w:multiLevelType w:val="hybridMultilevel"/>
    <w:tmpl w:val="A3AA1FC2"/>
    <w:lvl w:ilvl="0" w:tplc="5866B6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B8F42DF"/>
    <w:multiLevelType w:val="hybridMultilevel"/>
    <w:tmpl w:val="5C1868F4"/>
    <w:lvl w:ilvl="0" w:tplc="C0D2BE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2466DB8"/>
    <w:multiLevelType w:val="hybridMultilevel"/>
    <w:tmpl w:val="288CD458"/>
    <w:lvl w:ilvl="0" w:tplc="B094AAF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62EE02C8"/>
    <w:multiLevelType w:val="hybridMultilevel"/>
    <w:tmpl w:val="0E9E14D4"/>
    <w:lvl w:ilvl="0" w:tplc="7F8807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4695A48"/>
    <w:multiLevelType w:val="multilevel"/>
    <w:tmpl w:val="81BA20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5F24DAD"/>
    <w:multiLevelType w:val="multilevel"/>
    <w:tmpl w:val="356840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6580754"/>
    <w:multiLevelType w:val="hybridMultilevel"/>
    <w:tmpl w:val="C1CC4836"/>
    <w:lvl w:ilvl="0" w:tplc="CB0068B0">
      <w:start w:val="1"/>
      <w:numFmt w:val="decimal"/>
      <w:lvlText w:val="%1."/>
      <w:lvlJc w:val="left"/>
      <w:pPr>
        <w:tabs>
          <w:tab w:val="num" w:pos="720"/>
        </w:tabs>
        <w:ind w:left="720" w:hanging="360"/>
      </w:pPr>
    </w:lvl>
    <w:lvl w:ilvl="1" w:tplc="9B3CF6C4">
      <w:numFmt w:val="none"/>
      <w:lvlText w:val=""/>
      <w:lvlJc w:val="left"/>
      <w:pPr>
        <w:tabs>
          <w:tab w:val="num" w:pos="360"/>
        </w:tabs>
      </w:pPr>
    </w:lvl>
    <w:lvl w:ilvl="2" w:tplc="7C3CACE8">
      <w:numFmt w:val="none"/>
      <w:lvlText w:val=""/>
      <w:lvlJc w:val="left"/>
      <w:pPr>
        <w:tabs>
          <w:tab w:val="num" w:pos="360"/>
        </w:tabs>
      </w:pPr>
    </w:lvl>
    <w:lvl w:ilvl="3" w:tplc="BABC4214">
      <w:numFmt w:val="none"/>
      <w:lvlText w:val=""/>
      <w:lvlJc w:val="left"/>
      <w:pPr>
        <w:tabs>
          <w:tab w:val="num" w:pos="360"/>
        </w:tabs>
      </w:pPr>
    </w:lvl>
    <w:lvl w:ilvl="4" w:tplc="564ABE0E">
      <w:numFmt w:val="none"/>
      <w:lvlText w:val=""/>
      <w:lvlJc w:val="left"/>
      <w:pPr>
        <w:tabs>
          <w:tab w:val="num" w:pos="360"/>
        </w:tabs>
      </w:pPr>
    </w:lvl>
    <w:lvl w:ilvl="5" w:tplc="D61696EA">
      <w:numFmt w:val="none"/>
      <w:lvlText w:val=""/>
      <w:lvlJc w:val="left"/>
      <w:pPr>
        <w:tabs>
          <w:tab w:val="num" w:pos="360"/>
        </w:tabs>
      </w:pPr>
    </w:lvl>
    <w:lvl w:ilvl="6" w:tplc="2BC2FFF8">
      <w:numFmt w:val="none"/>
      <w:lvlText w:val=""/>
      <w:lvlJc w:val="left"/>
      <w:pPr>
        <w:tabs>
          <w:tab w:val="num" w:pos="360"/>
        </w:tabs>
      </w:pPr>
    </w:lvl>
    <w:lvl w:ilvl="7" w:tplc="868070B4">
      <w:numFmt w:val="none"/>
      <w:lvlText w:val=""/>
      <w:lvlJc w:val="left"/>
      <w:pPr>
        <w:tabs>
          <w:tab w:val="num" w:pos="360"/>
        </w:tabs>
      </w:pPr>
    </w:lvl>
    <w:lvl w:ilvl="8" w:tplc="27D47C30">
      <w:numFmt w:val="none"/>
      <w:lvlText w:val=""/>
      <w:lvlJc w:val="left"/>
      <w:pPr>
        <w:tabs>
          <w:tab w:val="num" w:pos="360"/>
        </w:tabs>
      </w:pPr>
    </w:lvl>
  </w:abstractNum>
  <w:abstractNum w:abstractNumId="31" w15:restartNumberingAfterBreak="0">
    <w:nsid w:val="688921B1"/>
    <w:multiLevelType w:val="hybridMultilevel"/>
    <w:tmpl w:val="96FA7336"/>
    <w:lvl w:ilvl="0" w:tplc="66F681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8F3FF6"/>
    <w:multiLevelType w:val="hybridMultilevel"/>
    <w:tmpl w:val="3F921FCC"/>
    <w:lvl w:ilvl="0" w:tplc="7EDAEB30">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EE6863"/>
    <w:multiLevelType w:val="hybridMultilevel"/>
    <w:tmpl w:val="877296DC"/>
    <w:lvl w:ilvl="0" w:tplc="DA1CDE6C">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F5F70FD"/>
    <w:multiLevelType w:val="multilevel"/>
    <w:tmpl w:val="DDAEE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FA56852"/>
    <w:multiLevelType w:val="multilevel"/>
    <w:tmpl w:val="4C48DEDC"/>
    <w:lvl w:ilvl="0">
      <w:numFmt w:val="bullet"/>
      <w:lvlText w:val="-"/>
      <w:lvlJc w:val="left"/>
      <w:pPr>
        <w:ind w:left="501"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CB4B0B"/>
    <w:multiLevelType w:val="hybridMultilevel"/>
    <w:tmpl w:val="288CD458"/>
    <w:lvl w:ilvl="0" w:tplc="B094AAF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37" w15:restartNumberingAfterBreak="0">
    <w:nsid w:val="7E990E65"/>
    <w:multiLevelType w:val="hybridMultilevel"/>
    <w:tmpl w:val="AFBC425A"/>
    <w:lvl w:ilvl="0" w:tplc="D1542BB4">
      <w:start w:val="1"/>
      <w:numFmt w:val="decimal"/>
      <w:lvlText w:val="%1."/>
      <w:lvlJc w:val="left"/>
      <w:pPr>
        <w:ind w:left="795" w:hanging="360"/>
      </w:pPr>
      <w:rPr>
        <w:rFonts w:ascii="Times New Roman" w:eastAsia="Calibri" w:hAnsi="Times New Roman" w:cs="Times New Roman"/>
      </w:rPr>
    </w:lvl>
    <w:lvl w:ilvl="1" w:tplc="04190003">
      <w:start w:val="1"/>
      <w:numFmt w:val="bullet"/>
      <w:lvlText w:val="o"/>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hint="default"/>
      </w:rPr>
    </w:lvl>
    <w:lvl w:ilvl="8" w:tplc="04190005">
      <w:start w:val="1"/>
      <w:numFmt w:val="bullet"/>
      <w:lvlText w:val=""/>
      <w:lvlJc w:val="left"/>
      <w:pPr>
        <w:ind w:left="6555" w:hanging="360"/>
      </w:pPr>
      <w:rPr>
        <w:rFonts w:ascii="Wingdings" w:hAnsi="Wingdings" w:hint="default"/>
      </w:rPr>
    </w:lvl>
  </w:abstractNum>
  <w:num w:numId="1">
    <w:abstractNumId w:val="6"/>
  </w:num>
  <w:num w:numId="2">
    <w:abstractNumId w:val="2"/>
  </w:num>
  <w:num w:numId="3">
    <w:abstractNumId w:val="31"/>
  </w:num>
  <w:num w:numId="4">
    <w:abstractNumId w:val="30"/>
  </w:num>
  <w:num w:numId="5">
    <w:abstractNumId w:val="17"/>
  </w:num>
  <w:num w:numId="6">
    <w:abstractNumId w:val="23"/>
  </w:num>
  <w:num w:numId="7">
    <w:abstractNumId w:val="37"/>
  </w:num>
  <w:num w:numId="8">
    <w:abstractNumId w:val="1"/>
  </w:num>
  <w:num w:numId="9">
    <w:abstractNumId w:val="5"/>
  </w:num>
  <w:num w:numId="10">
    <w:abstractNumId w:val="18"/>
  </w:num>
  <w:num w:numId="11">
    <w:abstractNumId w:val="13"/>
  </w:num>
  <w:num w:numId="12">
    <w:abstractNumId w:val="21"/>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2"/>
  </w:num>
  <w:num w:numId="17">
    <w:abstractNumId w:val="25"/>
  </w:num>
  <w:num w:numId="18">
    <w:abstractNumId w:val="19"/>
  </w:num>
  <w:num w:numId="19">
    <w:abstractNumId w:val="27"/>
  </w:num>
  <w:num w:numId="20">
    <w:abstractNumId w:val="1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
  </w:num>
  <w:num w:numId="24">
    <w:abstractNumId w:val="26"/>
  </w:num>
  <w:num w:numId="25">
    <w:abstractNumId w:val="33"/>
  </w:num>
  <w:num w:numId="26">
    <w:abstractNumId w:val="7"/>
  </w:num>
  <w:num w:numId="27">
    <w:abstractNumId w:val="10"/>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4"/>
  </w:num>
  <w:num w:numId="31">
    <w:abstractNumId w:val="16"/>
  </w:num>
  <w:num w:numId="32">
    <w:abstractNumId w:val="24"/>
  </w:num>
  <w:num w:numId="33">
    <w:abstractNumId w:val="35"/>
  </w:num>
  <w:num w:numId="34">
    <w:abstractNumId w:val="12"/>
  </w:num>
  <w:num w:numId="35">
    <w:abstractNumId w:val="22"/>
  </w:num>
  <w:num w:numId="36">
    <w:abstractNumId w:val="20"/>
  </w:num>
  <w:num w:numId="37">
    <w:abstractNumId w:val="34"/>
  </w:num>
  <w:num w:numId="38">
    <w:abstractNumId w:val="28"/>
  </w:num>
  <w:num w:numId="39">
    <w:abstractNumId w:val="2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29"/>
    <w:rsid w:val="00005320"/>
    <w:rsid w:val="00034C1D"/>
    <w:rsid w:val="00036B0E"/>
    <w:rsid w:val="00042282"/>
    <w:rsid w:val="00043320"/>
    <w:rsid w:val="00051348"/>
    <w:rsid w:val="00075AC7"/>
    <w:rsid w:val="000B2D76"/>
    <w:rsid w:val="000B4012"/>
    <w:rsid w:val="000B7B3C"/>
    <w:rsid w:val="000C0AAC"/>
    <w:rsid w:val="000C5666"/>
    <w:rsid w:val="000E46E9"/>
    <w:rsid w:val="000F6BB9"/>
    <w:rsid w:val="00104AA7"/>
    <w:rsid w:val="00111B35"/>
    <w:rsid w:val="0012198F"/>
    <w:rsid w:val="0013662B"/>
    <w:rsid w:val="00145E57"/>
    <w:rsid w:val="00152916"/>
    <w:rsid w:val="00156B62"/>
    <w:rsid w:val="00164E57"/>
    <w:rsid w:val="00167370"/>
    <w:rsid w:val="0019195D"/>
    <w:rsid w:val="0019544A"/>
    <w:rsid w:val="00195679"/>
    <w:rsid w:val="001B1A49"/>
    <w:rsid w:val="001D0B98"/>
    <w:rsid w:val="00220A85"/>
    <w:rsid w:val="00222296"/>
    <w:rsid w:val="0022683E"/>
    <w:rsid w:val="00232B65"/>
    <w:rsid w:val="00233EAD"/>
    <w:rsid w:val="00241844"/>
    <w:rsid w:val="00262215"/>
    <w:rsid w:val="00270AF6"/>
    <w:rsid w:val="00271FA3"/>
    <w:rsid w:val="00293D8A"/>
    <w:rsid w:val="00297CF4"/>
    <w:rsid w:val="002A155B"/>
    <w:rsid w:val="002A218B"/>
    <w:rsid w:val="002D3035"/>
    <w:rsid w:val="002D49FC"/>
    <w:rsid w:val="002D6068"/>
    <w:rsid w:val="002E3588"/>
    <w:rsid w:val="002E740B"/>
    <w:rsid w:val="0030138A"/>
    <w:rsid w:val="0031694A"/>
    <w:rsid w:val="003274EA"/>
    <w:rsid w:val="00346A24"/>
    <w:rsid w:val="00366280"/>
    <w:rsid w:val="00372B82"/>
    <w:rsid w:val="00373845"/>
    <w:rsid w:val="00377DC7"/>
    <w:rsid w:val="00382A80"/>
    <w:rsid w:val="0038695D"/>
    <w:rsid w:val="0038780B"/>
    <w:rsid w:val="00391C22"/>
    <w:rsid w:val="00393162"/>
    <w:rsid w:val="003B5647"/>
    <w:rsid w:val="003B72B6"/>
    <w:rsid w:val="003C2858"/>
    <w:rsid w:val="003C4573"/>
    <w:rsid w:val="003C5A22"/>
    <w:rsid w:val="003C73DE"/>
    <w:rsid w:val="003E7C8A"/>
    <w:rsid w:val="0040457E"/>
    <w:rsid w:val="00406972"/>
    <w:rsid w:val="00407521"/>
    <w:rsid w:val="00416634"/>
    <w:rsid w:val="00416C6F"/>
    <w:rsid w:val="0042225A"/>
    <w:rsid w:val="0042496C"/>
    <w:rsid w:val="004428F1"/>
    <w:rsid w:val="004454C7"/>
    <w:rsid w:val="004512A9"/>
    <w:rsid w:val="004813F6"/>
    <w:rsid w:val="0049368F"/>
    <w:rsid w:val="004A1711"/>
    <w:rsid w:val="004A6486"/>
    <w:rsid w:val="004B5CC9"/>
    <w:rsid w:val="004B74CF"/>
    <w:rsid w:val="004C6357"/>
    <w:rsid w:val="00501222"/>
    <w:rsid w:val="00505559"/>
    <w:rsid w:val="00513EFE"/>
    <w:rsid w:val="005324DE"/>
    <w:rsid w:val="00553F48"/>
    <w:rsid w:val="00583E27"/>
    <w:rsid w:val="0059637F"/>
    <w:rsid w:val="005A71D8"/>
    <w:rsid w:val="005B3308"/>
    <w:rsid w:val="005B4886"/>
    <w:rsid w:val="005D43C2"/>
    <w:rsid w:val="005D4867"/>
    <w:rsid w:val="005E63DA"/>
    <w:rsid w:val="005F1480"/>
    <w:rsid w:val="005F7E29"/>
    <w:rsid w:val="00643A82"/>
    <w:rsid w:val="006446C5"/>
    <w:rsid w:val="006524FB"/>
    <w:rsid w:val="006858BA"/>
    <w:rsid w:val="00686AAC"/>
    <w:rsid w:val="006A08FA"/>
    <w:rsid w:val="006B0AC6"/>
    <w:rsid w:val="006C1743"/>
    <w:rsid w:val="006C4A74"/>
    <w:rsid w:val="006D09CB"/>
    <w:rsid w:val="006D34F1"/>
    <w:rsid w:val="006D7179"/>
    <w:rsid w:val="006E1954"/>
    <w:rsid w:val="006E4BE3"/>
    <w:rsid w:val="006E5BA9"/>
    <w:rsid w:val="006F1A0E"/>
    <w:rsid w:val="006F430D"/>
    <w:rsid w:val="007116CB"/>
    <w:rsid w:val="007433CA"/>
    <w:rsid w:val="007507DE"/>
    <w:rsid w:val="00750B1B"/>
    <w:rsid w:val="007812CE"/>
    <w:rsid w:val="007828B9"/>
    <w:rsid w:val="007B6B43"/>
    <w:rsid w:val="007C5D1F"/>
    <w:rsid w:val="007E02C3"/>
    <w:rsid w:val="007E7398"/>
    <w:rsid w:val="007F03D8"/>
    <w:rsid w:val="007F12CD"/>
    <w:rsid w:val="00826AF7"/>
    <w:rsid w:val="0084413F"/>
    <w:rsid w:val="00851B8F"/>
    <w:rsid w:val="00851FD9"/>
    <w:rsid w:val="008652A1"/>
    <w:rsid w:val="008742B3"/>
    <w:rsid w:val="00876027"/>
    <w:rsid w:val="00876EC6"/>
    <w:rsid w:val="00896B8F"/>
    <w:rsid w:val="008A291F"/>
    <w:rsid w:val="008A4C6D"/>
    <w:rsid w:val="008B42DA"/>
    <w:rsid w:val="008C3DE8"/>
    <w:rsid w:val="008E250E"/>
    <w:rsid w:val="008F1D45"/>
    <w:rsid w:val="008F6297"/>
    <w:rsid w:val="00903224"/>
    <w:rsid w:val="00913219"/>
    <w:rsid w:val="00915B2A"/>
    <w:rsid w:val="009436FD"/>
    <w:rsid w:val="009445E2"/>
    <w:rsid w:val="00946509"/>
    <w:rsid w:val="00947893"/>
    <w:rsid w:val="00956A57"/>
    <w:rsid w:val="009612E4"/>
    <w:rsid w:val="009903BA"/>
    <w:rsid w:val="009903BD"/>
    <w:rsid w:val="00996C63"/>
    <w:rsid w:val="009B36CF"/>
    <w:rsid w:val="009C25A3"/>
    <w:rsid w:val="009C3260"/>
    <w:rsid w:val="009C3893"/>
    <w:rsid w:val="009D7E1E"/>
    <w:rsid w:val="009E125D"/>
    <w:rsid w:val="009E68EF"/>
    <w:rsid w:val="009F3B0F"/>
    <w:rsid w:val="009F4503"/>
    <w:rsid w:val="009F4E48"/>
    <w:rsid w:val="00A168AE"/>
    <w:rsid w:val="00A30287"/>
    <w:rsid w:val="00A47F56"/>
    <w:rsid w:val="00A87A29"/>
    <w:rsid w:val="00A91D0D"/>
    <w:rsid w:val="00A922EA"/>
    <w:rsid w:val="00AA4D40"/>
    <w:rsid w:val="00AB2B41"/>
    <w:rsid w:val="00AF6174"/>
    <w:rsid w:val="00B1491B"/>
    <w:rsid w:val="00B4228C"/>
    <w:rsid w:val="00B445C8"/>
    <w:rsid w:val="00B45B4A"/>
    <w:rsid w:val="00B57543"/>
    <w:rsid w:val="00B632A6"/>
    <w:rsid w:val="00B873E8"/>
    <w:rsid w:val="00BA580C"/>
    <w:rsid w:val="00BA7CCC"/>
    <w:rsid w:val="00BB1A00"/>
    <w:rsid w:val="00BC2819"/>
    <w:rsid w:val="00BC524E"/>
    <w:rsid w:val="00BC616F"/>
    <w:rsid w:val="00BE478E"/>
    <w:rsid w:val="00BF2C67"/>
    <w:rsid w:val="00C12F62"/>
    <w:rsid w:val="00C1582D"/>
    <w:rsid w:val="00C21D26"/>
    <w:rsid w:val="00C37219"/>
    <w:rsid w:val="00C42106"/>
    <w:rsid w:val="00C47EB8"/>
    <w:rsid w:val="00C55283"/>
    <w:rsid w:val="00C63E93"/>
    <w:rsid w:val="00C82E0C"/>
    <w:rsid w:val="00C930D1"/>
    <w:rsid w:val="00CA1371"/>
    <w:rsid w:val="00CC24C0"/>
    <w:rsid w:val="00CE4D2A"/>
    <w:rsid w:val="00CF1429"/>
    <w:rsid w:val="00D00149"/>
    <w:rsid w:val="00D0381F"/>
    <w:rsid w:val="00D125E6"/>
    <w:rsid w:val="00D14F3C"/>
    <w:rsid w:val="00D2212B"/>
    <w:rsid w:val="00D505D8"/>
    <w:rsid w:val="00D573C5"/>
    <w:rsid w:val="00D81F23"/>
    <w:rsid w:val="00D90AA9"/>
    <w:rsid w:val="00DA2B5A"/>
    <w:rsid w:val="00DB2431"/>
    <w:rsid w:val="00DE1F23"/>
    <w:rsid w:val="00DF477E"/>
    <w:rsid w:val="00E36B27"/>
    <w:rsid w:val="00E41576"/>
    <w:rsid w:val="00E63B29"/>
    <w:rsid w:val="00E82BBA"/>
    <w:rsid w:val="00EA54C3"/>
    <w:rsid w:val="00EC0A83"/>
    <w:rsid w:val="00EC3ADD"/>
    <w:rsid w:val="00EE5897"/>
    <w:rsid w:val="00EF20B6"/>
    <w:rsid w:val="00F06AD3"/>
    <w:rsid w:val="00F11B8F"/>
    <w:rsid w:val="00F13254"/>
    <w:rsid w:val="00F337F4"/>
    <w:rsid w:val="00F35116"/>
    <w:rsid w:val="00F35775"/>
    <w:rsid w:val="00F94208"/>
    <w:rsid w:val="00FA1BEF"/>
    <w:rsid w:val="00FB151D"/>
    <w:rsid w:val="00FC0806"/>
    <w:rsid w:val="00FC2604"/>
    <w:rsid w:val="00FC7F20"/>
    <w:rsid w:val="00FF5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F051"/>
  <w15:docId w15:val="{49D958C5-E5F5-4DA2-B1C3-52C536CA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E29"/>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5E63D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rsid w:val="005F7E29"/>
    <w:rPr>
      <w:rFonts w:cs="Times New Roman"/>
    </w:rPr>
  </w:style>
  <w:style w:type="character" w:customStyle="1" w:styleId="apple-converted-space">
    <w:name w:val="apple-converted-space"/>
    <w:rsid w:val="005F7E29"/>
    <w:rPr>
      <w:rFonts w:cs="Times New Roman"/>
    </w:rPr>
  </w:style>
  <w:style w:type="paragraph" w:styleId="a3">
    <w:name w:val="Body Text"/>
    <w:basedOn w:val="a"/>
    <w:link w:val="a4"/>
    <w:qFormat/>
    <w:rsid w:val="005F7E29"/>
    <w:pPr>
      <w:spacing w:after="120"/>
    </w:pPr>
    <w:rPr>
      <w:sz w:val="24"/>
      <w:szCs w:val="24"/>
    </w:rPr>
  </w:style>
  <w:style w:type="character" w:customStyle="1" w:styleId="a4">
    <w:name w:val="Основной текст Знак"/>
    <w:basedOn w:val="a0"/>
    <w:link w:val="a3"/>
    <w:rsid w:val="005F7E29"/>
    <w:rPr>
      <w:rFonts w:ascii="Times New Roman" w:eastAsia="Times New Roman" w:hAnsi="Times New Roman" w:cs="Times New Roman"/>
      <w:sz w:val="24"/>
      <w:szCs w:val="24"/>
      <w:lang w:eastAsia="ru-RU"/>
    </w:rPr>
  </w:style>
  <w:style w:type="paragraph" w:customStyle="1" w:styleId="Heading11">
    <w:name w:val="Heading 11"/>
    <w:basedOn w:val="a"/>
    <w:uiPriority w:val="99"/>
    <w:rsid w:val="005F7E29"/>
    <w:pPr>
      <w:widowControl w:val="0"/>
      <w:autoSpaceDE w:val="0"/>
      <w:autoSpaceDN w:val="0"/>
      <w:ind w:left="2397" w:right="2424"/>
      <w:jc w:val="center"/>
      <w:outlineLvl w:val="1"/>
    </w:pPr>
    <w:rPr>
      <w:b/>
      <w:bCs/>
      <w:sz w:val="32"/>
      <w:szCs w:val="32"/>
      <w:lang w:val="uk-UA" w:eastAsia="uk-UA"/>
    </w:rPr>
  </w:style>
  <w:style w:type="paragraph" w:styleId="a5">
    <w:name w:val="No Spacing"/>
    <w:link w:val="a6"/>
    <w:uiPriority w:val="99"/>
    <w:qFormat/>
    <w:rsid w:val="005F7E29"/>
    <w:pPr>
      <w:spacing w:after="0" w:line="240" w:lineRule="auto"/>
    </w:pPr>
    <w:rPr>
      <w:rFonts w:ascii="Times New Roman" w:eastAsia="Calibri" w:hAnsi="Times New Roman" w:cs="Times New Roman"/>
      <w:sz w:val="24"/>
      <w:lang w:eastAsia="ru-RU"/>
    </w:rPr>
  </w:style>
  <w:style w:type="character" w:customStyle="1" w:styleId="a6">
    <w:name w:val="Без интервала Знак"/>
    <w:link w:val="a5"/>
    <w:uiPriority w:val="99"/>
    <w:locked/>
    <w:rsid w:val="005F7E29"/>
    <w:rPr>
      <w:rFonts w:ascii="Times New Roman" w:eastAsia="Calibri" w:hAnsi="Times New Roman" w:cs="Times New Roman"/>
      <w:sz w:val="24"/>
      <w:lang w:eastAsia="ru-RU"/>
    </w:rPr>
  </w:style>
  <w:style w:type="paragraph" w:styleId="a7">
    <w:name w:val="header"/>
    <w:basedOn w:val="a"/>
    <w:link w:val="a8"/>
    <w:uiPriority w:val="99"/>
    <w:semiHidden/>
    <w:unhideWhenUsed/>
    <w:rsid w:val="005F7E29"/>
    <w:pPr>
      <w:tabs>
        <w:tab w:val="center" w:pos="4677"/>
        <w:tab w:val="right" w:pos="9355"/>
      </w:tabs>
    </w:pPr>
  </w:style>
  <w:style w:type="character" w:customStyle="1" w:styleId="a8">
    <w:name w:val="Верхний колонтитул Знак"/>
    <w:basedOn w:val="a0"/>
    <w:link w:val="a7"/>
    <w:uiPriority w:val="99"/>
    <w:semiHidden/>
    <w:rsid w:val="005F7E29"/>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5F7E29"/>
    <w:pPr>
      <w:tabs>
        <w:tab w:val="center" w:pos="4677"/>
        <w:tab w:val="right" w:pos="9355"/>
      </w:tabs>
    </w:pPr>
  </w:style>
  <w:style w:type="character" w:customStyle="1" w:styleId="aa">
    <w:name w:val="Нижний колонтитул Знак"/>
    <w:basedOn w:val="a0"/>
    <w:link w:val="a9"/>
    <w:uiPriority w:val="99"/>
    <w:semiHidden/>
    <w:rsid w:val="005F7E29"/>
    <w:rPr>
      <w:rFonts w:ascii="Times New Roman" w:eastAsia="Times New Roman" w:hAnsi="Times New Roman" w:cs="Times New Roman"/>
      <w:sz w:val="20"/>
      <w:szCs w:val="20"/>
      <w:lang w:eastAsia="ru-RU"/>
    </w:rPr>
  </w:style>
  <w:style w:type="paragraph" w:customStyle="1" w:styleId="3">
    <w:name w:val="Абзац списка3"/>
    <w:basedOn w:val="a"/>
    <w:uiPriority w:val="99"/>
    <w:rsid w:val="00D00149"/>
    <w:pPr>
      <w:ind w:left="720"/>
    </w:pPr>
    <w:rPr>
      <w:rFonts w:eastAsia="Calibri"/>
      <w:sz w:val="24"/>
      <w:szCs w:val="24"/>
    </w:rPr>
  </w:style>
  <w:style w:type="paragraph" w:styleId="ab">
    <w:name w:val="Body Text Indent"/>
    <w:basedOn w:val="a"/>
    <w:link w:val="ac"/>
    <w:uiPriority w:val="99"/>
    <w:unhideWhenUsed/>
    <w:rsid w:val="00D00149"/>
    <w:pPr>
      <w:spacing w:after="120"/>
      <w:ind w:left="283"/>
    </w:pPr>
  </w:style>
  <w:style w:type="character" w:customStyle="1" w:styleId="ac">
    <w:name w:val="Основной текст с отступом Знак"/>
    <w:basedOn w:val="a0"/>
    <w:link w:val="ab"/>
    <w:uiPriority w:val="99"/>
    <w:rsid w:val="00D00149"/>
    <w:rPr>
      <w:rFonts w:ascii="Times New Roman" w:eastAsia="Times New Roman" w:hAnsi="Times New Roman" w:cs="Times New Roman"/>
      <w:sz w:val="20"/>
      <w:szCs w:val="20"/>
      <w:lang w:eastAsia="ru-RU"/>
    </w:rPr>
  </w:style>
  <w:style w:type="paragraph" w:styleId="ad">
    <w:name w:val="List Paragraph"/>
    <w:basedOn w:val="a"/>
    <w:link w:val="ae"/>
    <w:uiPriority w:val="34"/>
    <w:qFormat/>
    <w:rsid w:val="006F430D"/>
    <w:pPr>
      <w:ind w:left="708"/>
    </w:pPr>
    <w:rPr>
      <w:szCs w:val="24"/>
    </w:rPr>
  </w:style>
  <w:style w:type="character" w:customStyle="1" w:styleId="ae">
    <w:name w:val="Абзац списка Знак"/>
    <w:link w:val="ad"/>
    <w:locked/>
    <w:rsid w:val="006F430D"/>
    <w:rPr>
      <w:rFonts w:ascii="Times New Roman" w:eastAsia="Times New Roman" w:hAnsi="Times New Roman" w:cs="Times New Roman"/>
      <w:sz w:val="20"/>
      <w:szCs w:val="24"/>
      <w:lang w:eastAsia="ru-RU"/>
    </w:rPr>
  </w:style>
  <w:style w:type="character" w:customStyle="1" w:styleId="60">
    <w:name w:val="Заголовок 6 Знак"/>
    <w:basedOn w:val="a0"/>
    <w:link w:val="6"/>
    <w:rsid w:val="005E63DA"/>
    <w:rPr>
      <w:rFonts w:ascii="Times New Roman" w:eastAsia="Times New Roman" w:hAnsi="Times New Roman" w:cs="Times New Roman"/>
      <w:b/>
      <w:bCs/>
      <w:lang w:eastAsia="ru-RU"/>
    </w:rPr>
  </w:style>
  <w:style w:type="paragraph" w:customStyle="1" w:styleId="1">
    <w:name w:val="Обычный1"/>
    <w:rsid w:val="009436FD"/>
    <w:pPr>
      <w:spacing w:after="0" w:line="240" w:lineRule="auto"/>
    </w:pPr>
    <w:rPr>
      <w:rFonts w:ascii="Times New Roman" w:eastAsia="Times New Roman" w:hAnsi="Times New Roman" w:cs="Times New Roman"/>
      <w:sz w:val="20"/>
      <w:szCs w:val="20"/>
      <w:lang w:eastAsia="ru-RU"/>
    </w:rPr>
  </w:style>
  <w:style w:type="paragraph" w:styleId="30">
    <w:name w:val="Body Text Indent 3"/>
    <w:basedOn w:val="a"/>
    <w:link w:val="31"/>
    <w:uiPriority w:val="99"/>
    <w:semiHidden/>
    <w:unhideWhenUsed/>
    <w:rsid w:val="00F35775"/>
    <w:pPr>
      <w:spacing w:after="120"/>
      <w:ind w:left="283"/>
    </w:pPr>
    <w:rPr>
      <w:sz w:val="16"/>
      <w:szCs w:val="16"/>
    </w:rPr>
  </w:style>
  <w:style w:type="character" w:customStyle="1" w:styleId="31">
    <w:name w:val="Основной текст с отступом 3 Знак"/>
    <w:basedOn w:val="a0"/>
    <w:link w:val="30"/>
    <w:uiPriority w:val="99"/>
    <w:semiHidden/>
    <w:rsid w:val="00F35775"/>
    <w:rPr>
      <w:rFonts w:ascii="Times New Roman" w:eastAsia="Times New Roman" w:hAnsi="Times New Roman" w:cs="Times New Roman"/>
      <w:sz w:val="16"/>
      <w:szCs w:val="16"/>
      <w:lang w:eastAsia="ru-RU"/>
    </w:rPr>
  </w:style>
  <w:style w:type="paragraph" w:styleId="af">
    <w:name w:val="Normal (Web)"/>
    <w:basedOn w:val="a"/>
    <w:uiPriority w:val="99"/>
    <w:rsid w:val="000B4012"/>
    <w:pPr>
      <w:spacing w:before="100" w:beforeAutospacing="1" w:after="100" w:afterAutospacing="1"/>
    </w:pPr>
    <w:rPr>
      <w:sz w:val="24"/>
      <w:szCs w:val="24"/>
    </w:rPr>
  </w:style>
  <w:style w:type="paragraph" w:styleId="2">
    <w:name w:val="Body Text 2"/>
    <w:basedOn w:val="a"/>
    <w:link w:val="20"/>
    <w:uiPriority w:val="99"/>
    <w:semiHidden/>
    <w:unhideWhenUsed/>
    <w:rsid w:val="004C6357"/>
    <w:pPr>
      <w:spacing w:after="120" w:line="480" w:lineRule="auto"/>
    </w:pPr>
  </w:style>
  <w:style w:type="character" w:customStyle="1" w:styleId="20">
    <w:name w:val="Основной текст 2 Знак"/>
    <w:basedOn w:val="a0"/>
    <w:link w:val="2"/>
    <w:uiPriority w:val="99"/>
    <w:semiHidden/>
    <w:rsid w:val="004C6357"/>
    <w:rPr>
      <w:rFonts w:ascii="Times New Roman" w:eastAsia="Times New Roman" w:hAnsi="Times New Roman" w:cs="Times New Roman"/>
      <w:sz w:val="20"/>
      <w:szCs w:val="20"/>
      <w:lang w:eastAsia="ru-RU"/>
    </w:rPr>
  </w:style>
  <w:style w:type="paragraph" w:customStyle="1" w:styleId="Iauiue">
    <w:name w:val="Iau?iue"/>
    <w:rsid w:val="00896B8F"/>
    <w:pPr>
      <w:overflowPunct w:val="0"/>
      <w:autoSpaceDE w:val="0"/>
      <w:autoSpaceDN w:val="0"/>
      <w:adjustRightInd w:val="0"/>
      <w:spacing w:after="0" w:line="240" w:lineRule="auto"/>
      <w:ind w:firstLine="567"/>
      <w:textAlignment w:val="baseline"/>
    </w:pPr>
    <w:rPr>
      <w:rFonts w:ascii="Times New Roman" w:eastAsia="Times New Roman" w:hAnsi="Times New Roman" w:cs="Times New Roman"/>
      <w:sz w:val="24"/>
      <w:szCs w:val="20"/>
      <w:lang w:val="uk-UA" w:eastAsia="ru-RU"/>
    </w:rPr>
  </w:style>
  <w:style w:type="paragraph" w:customStyle="1" w:styleId="Iniiaiieoaeno">
    <w:name w:val="Iniiaiie oaeno"/>
    <w:basedOn w:val="Iauiue"/>
    <w:rsid w:val="00896B8F"/>
    <w:pPr>
      <w:ind w:firstLine="0"/>
    </w:pPr>
  </w:style>
  <w:style w:type="character" w:customStyle="1" w:styleId="10">
    <w:name w:val="Основной текст Знак1"/>
    <w:uiPriority w:val="99"/>
    <w:locked/>
    <w:rsid w:val="00896B8F"/>
    <w:rPr>
      <w:shd w:val="clear" w:color="auto" w:fill="FFFFFF"/>
    </w:rPr>
  </w:style>
  <w:style w:type="paragraph" w:customStyle="1" w:styleId="af0">
    <w:name w:val="Ñòèëü"/>
    <w:qFormat/>
    <w:rsid w:val="00366280"/>
    <w:pPr>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
    <w:basedOn w:val="a"/>
    <w:rsid w:val="00005320"/>
    <w:pPr>
      <w:shd w:val="clear" w:color="auto" w:fill="FFFFFF"/>
      <w:spacing w:after="300" w:line="326" w:lineRule="exact"/>
      <w:ind w:hanging="360"/>
      <w:jc w:val="center"/>
    </w:pPr>
    <w:rPr>
      <w:sz w:val="27"/>
      <w:szCs w:val="27"/>
    </w:rPr>
  </w:style>
  <w:style w:type="paragraph" w:customStyle="1" w:styleId="11">
    <w:name w:val="Абзац списка1"/>
    <w:basedOn w:val="a"/>
    <w:rsid w:val="00152916"/>
    <w:pPr>
      <w:spacing w:after="200" w:line="276" w:lineRule="auto"/>
      <w:ind w:left="720"/>
    </w:pPr>
    <w:rPr>
      <w:rFonts w:ascii="Calibri" w:hAnsi="Calibri"/>
      <w:sz w:val="22"/>
      <w:szCs w:val="22"/>
      <w:lang w:eastAsia="en-US"/>
    </w:rPr>
  </w:style>
  <w:style w:type="paragraph" w:customStyle="1" w:styleId="12">
    <w:name w:val="Без интервала1"/>
    <w:rsid w:val="00152916"/>
    <w:pPr>
      <w:spacing w:after="0" w:line="240" w:lineRule="auto"/>
    </w:pPr>
    <w:rPr>
      <w:rFonts w:ascii="Calibri" w:eastAsia="Times New Roman" w:hAnsi="Calibri" w:cs="Times New Roman"/>
    </w:rPr>
  </w:style>
  <w:style w:type="character" w:customStyle="1" w:styleId="22">
    <w:name w:val="Заголовок №2_"/>
    <w:basedOn w:val="a0"/>
    <w:link w:val="23"/>
    <w:locked/>
    <w:rsid w:val="009903BD"/>
    <w:rPr>
      <w:b/>
      <w:bCs/>
      <w:spacing w:val="20"/>
      <w:szCs w:val="24"/>
      <w:shd w:val="clear" w:color="auto" w:fill="FFFFFF"/>
    </w:rPr>
  </w:style>
  <w:style w:type="paragraph" w:customStyle="1" w:styleId="23">
    <w:name w:val="Заголовок №2"/>
    <w:basedOn w:val="a"/>
    <w:link w:val="22"/>
    <w:rsid w:val="009903BD"/>
    <w:pPr>
      <w:shd w:val="clear" w:color="auto" w:fill="FFFFFF"/>
      <w:spacing w:after="60" w:line="240" w:lineRule="atLeast"/>
      <w:outlineLvl w:val="1"/>
    </w:pPr>
    <w:rPr>
      <w:rFonts w:asciiTheme="minorHAnsi" w:eastAsiaTheme="minorHAnsi" w:hAnsiTheme="minorHAnsi" w:cstheme="minorBidi"/>
      <w:b/>
      <w:bCs/>
      <w:spacing w:val="20"/>
      <w:sz w:val="22"/>
      <w:szCs w:val="24"/>
      <w:lang w:eastAsia="en-US"/>
    </w:rPr>
  </w:style>
  <w:style w:type="character" w:styleId="af1">
    <w:name w:val="Emphasis"/>
    <w:qFormat/>
    <w:rsid w:val="00271FA3"/>
    <w:rPr>
      <w:i/>
      <w:iCs/>
    </w:rPr>
  </w:style>
  <w:style w:type="paragraph" w:customStyle="1" w:styleId="rvps4">
    <w:name w:val="rvps4"/>
    <w:basedOn w:val="a"/>
    <w:rsid w:val="003E7C8A"/>
    <w:pPr>
      <w:spacing w:before="100" w:beforeAutospacing="1" w:after="100" w:afterAutospacing="1"/>
    </w:pPr>
    <w:rPr>
      <w:sz w:val="24"/>
      <w:szCs w:val="24"/>
      <w:lang w:val="uk-UA" w:eastAsia="uk-UA"/>
    </w:rPr>
  </w:style>
  <w:style w:type="character" w:customStyle="1" w:styleId="rvts8">
    <w:name w:val="rvts8"/>
    <w:basedOn w:val="a0"/>
    <w:rsid w:val="003E7C8A"/>
  </w:style>
  <w:style w:type="paragraph" w:customStyle="1" w:styleId="rvps97">
    <w:name w:val="rvps97"/>
    <w:basedOn w:val="a"/>
    <w:rsid w:val="003E7C8A"/>
    <w:pPr>
      <w:spacing w:before="100" w:beforeAutospacing="1" w:after="100" w:afterAutospacing="1"/>
    </w:pPr>
    <w:rPr>
      <w:sz w:val="24"/>
      <w:szCs w:val="24"/>
      <w:lang w:val="uk-UA" w:eastAsia="uk-UA"/>
    </w:rPr>
  </w:style>
  <w:style w:type="paragraph" w:customStyle="1" w:styleId="Standard">
    <w:name w:val="Standard"/>
    <w:rsid w:val="009B36CF"/>
    <w:pPr>
      <w:widowControl w:val="0"/>
      <w:suppressAutoHyphens/>
      <w:autoSpaceDN w:val="0"/>
      <w:spacing w:after="0" w:line="240" w:lineRule="auto"/>
    </w:pPr>
    <w:rPr>
      <w:rFonts w:ascii="Liberation Serif" w:eastAsia="SimSun" w:hAnsi="Liberation Serif" w:cs="Arial"/>
      <w:kern w:val="3"/>
      <w:sz w:val="24"/>
      <w:szCs w:val="24"/>
      <w:lang w:val="uk-UA" w:eastAsia="zh-CN" w:bidi="hi-IN"/>
    </w:rPr>
  </w:style>
  <w:style w:type="paragraph" w:styleId="af2">
    <w:name w:val="Balloon Text"/>
    <w:basedOn w:val="a"/>
    <w:link w:val="af3"/>
    <w:uiPriority w:val="99"/>
    <w:semiHidden/>
    <w:unhideWhenUsed/>
    <w:rsid w:val="00406972"/>
    <w:rPr>
      <w:rFonts w:ascii="Segoe UI" w:hAnsi="Segoe UI" w:cs="Segoe UI"/>
      <w:sz w:val="18"/>
      <w:szCs w:val="18"/>
    </w:rPr>
  </w:style>
  <w:style w:type="character" w:customStyle="1" w:styleId="af3">
    <w:name w:val="Текст выноски Знак"/>
    <w:basedOn w:val="a0"/>
    <w:link w:val="af2"/>
    <w:uiPriority w:val="99"/>
    <w:semiHidden/>
    <w:rsid w:val="00406972"/>
    <w:rPr>
      <w:rFonts w:ascii="Segoe UI" w:eastAsia="Times New Roman" w:hAnsi="Segoe UI" w:cs="Segoe UI"/>
      <w:sz w:val="18"/>
      <w:szCs w:val="18"/>
      <w:lang w:eastAsia="ru-RU"/>
    </w:rPr>
  </w:style>
  <w:style w:type="paragraph" w:customStyle="1" w:styleId="af4">
    <w:name w:val="Нормальний текст"/>
    <w:basedOn w:val="a"/>
    <w:uiPriority w:val="99"/>
    <w:rsid w:val="002E3588"/>
    <w:pPr>
      <w:spacing w:before="120"/>
      <w:ind w:firstLine="567"/>
    </w:pPr>
    <w:rPr>
      <w:rFonts w:ascii="Antiqua" w:hAnsi="Antiqua"/>
      <w:sz w:val="26"/>
      <w:lang w:val="uk-UA"/>
    </w:rPr>
  </w:style>
  <w:style w:type="character" w:customStyle="1" w:styleId="rvts0">
    <w:name w:val="rvts0"/>
    <w:rsid w:val="002E3588"/>
    <w:rPr>
      <w:rFonts w:cs="Times New Roman"/>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2E3588"/>
    <w:rPr>
      <w:rFonts w:cs="Times New Roman"/>
    </w:rPr>
  </w:style>
  <w:style w:type="paragraph" w:customStyle="1" w:styleId="af5">
    <w:name w:val="Назва документа"/>
    <w:basedOn w:val="a"/>
    <w:next w:val="af4"/>
    <w:uiPriority w:val="99"/>
    <w:rsid w:val="002E3588"/>
    <w:pPr>
      <w:keepNext/>
      <w:keepLines/>
      <w:spacing w:before="240" w:after="240"/>
      <w:jc w:val="center"/>
    </w:pPr>
    <w:rPr>
      <w:rFonts w:ascii="Antiqua" w:hAnsi="Antiqua"/>
      <w:b/>
      <w:sz w:val="26"/>
      <w:lang w:val="uk-UA"/>
    </w:rPr>
  </w:style>
  <w:style w:type="paragraph" w:customStyle="1" w:styleId="rvps2">
    <w:name w:val="rvps2"/>
    <w:basedOn w:val="a"/>
    <w:rsid w:val="00BF2C67"/>
    <w:pPr>
      <w:spacing w:before="100" w:beforeAutospacing="1" w:after="100" w:afterAutospacing="1"/>
    </w:pPr>
    <w:rPr>
      <w:sz w:val="24"/>
      <w:szCs w:val="24"/>
      <w:lang w:val="uk-UA" w:eastAsia="uk-UA"/>
    </w:rPr>
  </w:style>
  <w:style w:type="paragraph" w:styleId="af6">
    <w:name w:val="caption"/>
    <w:basedOn w:val="a"/>
    <w:next w:val="a"/>
    <w:qFormat/>
    <w:rsid w:val="00BF2C67"/>
    <w:pPr>
      <w:autoSpaceDE w:val="0"/>
      <w:autoSpaceDN w:val="0"/>
      <w:jc w:val="center"/>
    </w:pPr>
    <w:rPr>
      <w:b/>
      <w:bCs/>
      <w:color w:val="000080"/>
      <w:sz w:val="28"/>
      <w:szCs w:val="28"/>
      <w:lang w:val="uk-UA"/>
    </w:rPr>
  </w:style>
  <w:style w:type="character" w:customStyle="1" w:styleId="32">
    <w:name w:val="Основний текст (3)_"/>
    <w:basedOn w:val="a0"/>
    <w:link w:val="310"/>
    <w:rsid w:val="008C3DE8"/>
    <w:rPr>
      <w:rFonts w:ascii="Sylfaen" w:hAnsi="Sylfaen"/>
      <w:b/>
      <w:bCs/>
      <w:shd w:val="clear" w:color="auto" w:fill="FFFFFF"/>
    </w:rPr>
  </w:style>
  <w:style w:type="paragraph" w:customStyle="1" w:styleId="310">
    <w:name w:val="Основний текст (3)1"/>
    <w:basedOn w:val="a"/>
    <w:link w:val="32"/>
    <w:rsid w:val="008C3DE8"/>
    <w:pPr>
      <w:widowControl w:val="0"/>
      <w:shd w:val="clear" w:color="auto" w:fill="FFFFFF"/>
      <w:spacing w:after="240" w:line="274" w:lineRule="exact"/>
      <w:jc w:val="both"/>
    </w:pPr>
    <w:rPr>
      <w:rFonts w:ascii="Sylfaen" w:eastAsiaTheme="minorHAnsi" w:hAnsi="Sylfaen" w:cstheme="minorBidi"/>
      <w:b/>
      <w:bCs/>
      <w:sz w:val="22"/>
      <w:szCs w:val="22"/>
      <w:lang w:eastAsia="en-US"/>
    </w:rPr>
  </w:style>
  <w:style w:type="paragraph" w:customStyle="1" w:styleId="110">
    <w:name w:val="Заголовок 11"/>
    <w:basedOn w:val="a"/>
    <w:uiPriority w:val="1"/>
    <w:qFormat/>
    <w:rsid w:val="005D4867"/>
    <w:pPr>
      <w:widowControl w:val="0"/>
      <w:autoSpaceDE w:val="0"/>
      <w:autoSpaceDN w:val="0"/>
      <w:ind w:left="2703"/>
      <w:outlineLvl w:val="1"/>
    </w:pPr>
    <w:rPr>
      <w:b/>
      <w:bCs/>
      <w:sz w:val="28"/>
      <w:szCs w:val="28"/>
      <w:lang w:val="uk-UA" w:eastAsia="en-US"/>
    </w:rPr>
  </w:style>
  <w:style w:type="table" w:styleId="af7">
    <w:name w:val="Table Grid"/>
    <w:basedOn w:val="a1"/>
    <w:rsid w:val="005D48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вичайний1"/>
    <w:rsid w:val="005F1480"/>
    <w:pPr>
      <w:spacing w:after="160" w:line="278" w:lineRule="auto"/>
    </w:pPr>
    <w:rPr>
      <w:rFonts w:ascii="Aptos" w:eastAsia="Aptos" w:hAnsi="Aptos" w:cs="Aptos"/>
      <w:sz w:val="24"/>
      <w:szCs w:val="24"/>
      <w:lang w:eastAsia="ru-RU"/>
    </w:rPr>
  </w:style>
  <w:style w:type="character" w:styleId="af8">
    <w:name w:val="Strong"/>
    <w:basedOn w:val="a0"/>
    <w:uiPriority w:val="22"/>
    <w:qFormat/>
    <w:rsid w:val="005F1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11027</Words>
  <Characters>6286</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Tatiana Tatiana</cp:lastModifiedBy>
  <cp:revision>5</cp:revision>
  <cp:lastPrinted>2025-04-29T13:38:00Z</cp:lastPrinted>
  <dcterms:created xsi:type="dcterms:W3CDTF">2025-11-06T12:04:00Z</dcterms:created>
  <dcterms:modified xsi:type="dcterms:W3CDTF">2025-11-11T12:10:00Z</dcterms:modified>
</cp:coreProperties>
</file>