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763A4" w14:textId="3F75C0F8" w:rsidR="008B4FE3" w:rsidRPr="00424FFF" w:rsidRDefault="008B4FE3" w:rsidP="008B4FE3">
      <w:pPr>
        <w:pStyle w:val="a3"/>
        <w:jc w:val="center"/>
        <w:rPr>
          <w:sz w:val="23"/>
          <w:szCs w:val="24"/>
          <w:lang w:val="uk-UA"/>
        </w:rPr>
      </w:pPr>
      <w:r w:rsidRPr="00424FFF">
        <w:rPr>
          <w:noProof/>
          <w:sz w:val="23"/>
          <w:szCs w:val="24"/>
          <w:lang w:val="uk-UA" w:eastAsia="uk-UA"/>
        </w:rPr>
        <mc:AlternateContent>
          <mc:Choice Requires="wpg">
            <w:drawing>
              <wp:inline distT="0" distB="0" distL="0" distR="0" wp14:anchorId="4953FADD" wp14:editId="0558EC81">
                <wp:extent cx="473075" cy="602615"/>
                <wp:effectExtent l="6350" t="8890" r="6350" b="7620"/>
                <wp:docPr id="16" name="Групувати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17" name="Freeform 10"/>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2"/>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3"/>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5A5F08" id="Групувати 16"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">
                <v:shape id="Freeform 10"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11"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12"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13"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" path="m58,l,,3,14,36,71,58,88,58,xe" stroked="f">
                  <v:path arrowok="t" o:connecttype="custom" o:connectlocs="58,729;0,729;3,743;36,800;58,817;58,729" o:connectangles="0,0,0,0,0,0"/>
                </v:shape>
                <v:shape id="Freeform 14"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">
                  <v:imagedata r:id="rId8" o:title=""/>
                </v:shape>
                <w10:anchorlock/>
              </v:group>
            </w:pict>
          </mc:Fallback>
        </mc:AlternateContent>
      </w:r>
    </w:p>
    <w:p w14:paraId="71587217" w14:textId="77777777" w:rsidR="008B4FE3" w:rsidRPr="00424FFF" w:rsidRDefault="008B4FE3" w:rsidP="008B4FE3">
      <w:pPr>
        <w:pStyle w:val="a3"/>
        <w:spacing w:before="89" w:line="322" w:lineRule="exact"/>
        <w:jc w:val="center"/>
        <w:rPr>
          <w:rFonts w:ascii="Times New Roman" w:hAnsi="Times New Roman" w:cs="Times New Roman"/>
          <w:sz w:val="28"/>
          <w:szCs w:val="28"/>
          <w:lang w:val="uk-UA"/>
        </w:rPr>
      </w:pPr>
      <w:r w:rsidRPr="00424FFF">
        <w:rPr>
          <w:rFonts w:ascii="Times New Roman" w:hAnsi="Times New Roman" w:cs="Times New Roman"/>
          <w:sz w:val="28"/>
          <w:szCs w:val="28"/>
          <w:lang w:val="uk-UA"/>
        </w:rPr>
        <w:t>НОВООДЕСЬКА МІСЬКА РАДА</w:t>
      </w:r>
    </w:p>
    <w:p w14:paraId="691DD8A9" w14:textId="77777777" w:rsidR="008B4FE3" w:rsidRPr="00424FFF" w:rsidRDefault="008B4FE3" w:rsidP="008B4FE3">
      <w:pPr>
        <w:pStyle w:val="a3"/>
        <w:spacing w:before="89" w:line="322" w:lineRule="exact"/>
        <w:jc w:val="center"/>
        <w:rPr>
          <w:rFonts w:ascii="Times New Roman" w:hAnsi="Times New Roman" w:cs="Times New Roman"/>
          <w:sz w:val="28"/>
          <w:szCs w:val="28"/>
          <w:lang w:val="uk-UA"/>
        </w:rPr>
      </w:pPr>
      <w:r w:rsidRPr="00424FFF">
        <w:rPr>
          <w:rFonts w:ascii="Times New Roman" w:hAnsi="Times New Roman" w:cs="Times New Roman"/>
          <w:sz w:val="28"/>
          <w:szCs w:val="28"/>
          <w:lang w:val="uk-UA"/>
        </w:rPr>
        <w:t>МИКОЛАЇВСЬКОЇ ОБЛАСТІ</w:t>
      </w:r>
    </w:p>
    <w:p w14:paraId="5D82A9B5" w14:textId="77777777" w:rsidR="008B4FE3" w:rsidRPr="00424FFF" w:rsidRDefault="008B4FE3" w:rsidP="008B4FE3">
      <w:pPr>
        <w:pStyle w:val="Heading11"/>
        <w:ind w:left="0" w:right="0"/>
        <w:rPr>
          <w:sz w:val="28"/>
          <w:szCs w:val="28"/>
        </w:rPr>
      </w:pPr>
      <w:r w:rsidRPr="00424FFF">
        <w:rPr>
          <w:sz w:val="28"/>
          <w:szCs w:val="28"/>
        </w:rPr>
        <w:t>Р І Ш Е Н Н Я</w:t>
      </w:r>
    </w:p>
    <w:tbl>
      <w:tblPr>
        <w:tblW w:w="0" w:type="auto"/>
        <w:tblLook w:val="04A0" w:firstRow="1" w:lastRow="0" w:firstColumn="1" w:lastColumn="0" w:noHBand="0" w:noVBand="1"/>
      </w:tblPr>
      <w:tblGrid>
        <w:gridCol w:w="6062"/>
        <w:gridCol w:w="3509"/>
      </w:tblGrid>
      <w:tr w:rsidR="008B4FE3" w:rsidRPr="00424FFF" w14:paraId="1AD9064B" w14:textId="77777777" w:rsidTr="00B06E51">
        <w:trPr>
          <w:trHeight w:val="436"/>
        </w:trPr>
        <w:tc>
          <w:tcPr>
            <w:tcW w:w="6062" w:type="dxa"/>
            <w:hideMark/>
          </w:tcPr>
          <w:p w14:paraId="78B561BD" w14:textId="7054E114" w:rsidR="008B4FE3" w:rsidRPr="00424FFF" w:rsidRDefault="008B4FE3" w:rsidP="00B06E51">
            <w:pPr>
              <w:pStyle w:val="a3"/>
              <w:spacing w:before="89" w:line="322" w:lineRule="exact"/>
              <w:rPr>
                <w:rFonts w:ascii="Times New Roman" w:hAnsi="Times New Roman" w:cs="Times New Roman"/>
                <w:sz w:val="28"/>
                <w:szCs w:val="28"/>
                <w:u w:val="single"/>
                <w:lang w:val="uk-UA"/>
              </w:rPr>
            </w:pPr>
            <w:r w:rsidRPr="00424FFF">
              <w:rPr>
                <w:rFonts w:ascii="Times New Roman" w:hAnsi="Times New Roman" w:cs="Times New Roman"/>
                <w:sz w:val="28"/>
                <w:szCs w:val="28"/>
                <w:lang w:val="uk-UA"/>
              </w:rPr>
              <w:t xml:space="preserve">Від </w:t>
            </w:r>
            <w:r w:rsidR="00424FFF" w:rsidRPr="00424FFF">
              <w:rPr>
                <w:rFonts w:ascii="Times New Roman" w:hAnsi="Times New Roman" w:cs="Times New Roman"/>
                <w:sz w:val="28"/>
                <w:szCs w:val="28"/>
                <w:lang w:val="uk-UA"/>
              </w:rPr>
              <w:t>08.10.</w:t>
            </w:r>
            <w:r w:rsidRPr="00424FFF">
              <w:rPr>
                <w:rFonts w:ascii="Times New Roman" w:hAnsi="Times New Roman" w:cs="Times New Roman"/>
                <w:sz w:val="28"/>
                <w:szCs w:val="28"/>
                <w:lang w:val="uk-UA"/>
              </w:rPr>
              <w:t xml:space="preserve">2025 р. № </w:t>
            </w:r>
            <w:r w:rsidR="00424FFF" w:rsidRPr="00424FFF">
              <w:rPr>
                <w:rFonts w:ascii="Times New Roman" w:hAnsi="Times New Roman" w:cs="Times New Roman"/>
                <w:sz w:val="28"/>
                <w:szCs w:val="28"/>
                <w:lang w:val="uk-UA"/>
              </w:rPr>
              <w:t>8</w:t>
            </w:r>
          </w:p>
          <w:p w14:paraId="61737975" w14:textId="77777777" w:rsidR="008B4FE3" w:rsidRPr="00424FFF" w:rsidRDefault="008B4FE3" w:rsidP="00B06E51">
            <w:pPr>
              <w:pStyle w:val="a3"/>
              <w:spacing w:before="89" w:line="322" w:lineRule="exact"/>
              <w:rPr>
                <w:rFonts w:ascii="Times New Roman" w:hAnsi="Times New Roman" w:cs="Times New Roman"/>
                <w:sz w:val="28"/>
                <w:szCs w:val="28"/>
                <w:lang w:val="uk-UA"/>
              </w:rPr>
            </w:pPr>
            <w:r w:rsidRPr="00424FFF">
              <w:rPr>
                <w:rFonts w:ascii="Times New Roman" w:hAnsi="Times New Roman" w:cs="Times New Roman"/>
                <w:sz w:val="28"/>
                <w:szCs w:val="28"/>
                <w:lang w:val="uk-UA"/>
              </w:rPr>
              <w:t>м. Нова Одеса</w:t>
            </w:r>
            <w:r w:rsidRPr="00424FFF">
              <w:rPr>
                <w:rFonts w:ascii="Times New Roman" w:hAnsi="Times New Roman" w:cs="Times New Roman"/>
                <w:sz w:val="28"/>
                <w:szCs w:val="28"/>
                <w:u w:val="single"/>
                <w:lang w:val="uk-UA"/>
              </w:rPr>
              <w:t xml:space="preserve">        </w:t>
            </w:r>
            <w:r w:rsidRPr="00424FFF">
              <w:rPr>
                <w:rFonts w:ascii="Times New Roman" w:hAnsi="Times New Roman" w:cs="Times New Roman"/>
                <w:sz w:val="28"/>
                <w:szCs w:val="28"/>
                <w:lang w:val="uk-UA"/>
              </w:rPr>
              <w:t xml:space="preserve"> </w:t>
            </w:r>
          </w:p>
        </w:tc>
        <w:tc>
          <w:tcPr>
            <w:tcW w:w="3509" w:type="dxa"/>
            <w:hideMark/>
          </w:tcPr>
          <w:p w14:paraId="260769A1" w14:textId="7A027861" w:rsidR="008B4FE3" w:rsidRPr="00424FFF" w:rsidRDefault="008B4FE3" w:rsidP="00B06E51">
            <w:pPr>
              <w:widowControl w:val="0"/>
              <w:autoSpaceDE w:val="0"/>
              <w:autoSpaceDN w:val="0"/>
              <w:spacing w:before="89" w:line="322" w:lineRule="exact"/>
              <w:rPr>
                <w:rFonts w:ascii="Times New Roman" w:hAnsi="Times New Roman" w:cs="Times New Roman"/>
                <w:sz w:val="28"/>
                <w:szCs w:val="28"/>
                <w:lang w:val="uk-UA" w:eastAsia="uk-UA" w:bidi="uk-UA"/>
              </w:rPr>
            </w:pPr>
            <w:r w:rsidRPr="00424FFF">
              <w:rPr>
                <w:rFonts w:ascii="Times New Roman" w:hAnsi="Times New Roman" w:cs="Times New Roman"/>
                <w:sz w:val="28"/>
                <w:szCs w:val="28"/>
                <w:lang w:val="uk-UA" w:eastAsia="uk-UA" w:bidi="uk-UA"/>
              </w:rPr>
              <w:t>XLV</w:t>
            </w:r>
            <w:r w:rsidR="00602182" w:rsidRPr="00424FFF">
              <w:rPr>
                <w:rFonts w:ascii="Times New Roman" w:hAnsi="Times New Roman" w:cs="Times New Roman"/>
                <w:sz w:val="28"/>
                <w:szCs w:val="28"/>
                <w:lang w:val="uk-UA" w:eastAsia="uk-UA" w:bidi="uk-UA"/>
              </w:rPr>
              <w:t>ІІ</w:t>
            </w:r>
            <w:r w:rsidRPr="00424FFF">
              <w:rPr>
                <w:rFonts w:ascii="Times New Roman" w:hAnsi="Times New Roman" w:cs="Times New Roman"/>
                <w:sz w:val="28"/>
                <w:szCs w:val="28"/>
                <w:lang w:val="uk-UA" w:eastAsia="uk-UA" w:bidi="uk-UA"/>
              </w:rPr>
              <w:t xml:space="preserve"> позачергова сесія </w:t>
            </w:r>
          </w:p>
          <w:p w14:paraId="056BFD17" w14:textId="77777777" w:rsidR="008B4FE3" w:rsidRPr="00424FFF" w:rsidRDefault="008B4FE3" w:rsidP="00B06E51">
            <w:pPr>
              <w:pStyle w:val="a3"/>
              <w:spacing w:before="89" w:line="322" w:lineRule="exact"/>
              <w:rPr>
                <w:rFonts w:ascii="Times New Roman" w:hAnsi="Times New Roman" w:cs="Times New Roman"/>
                <w:sz w:val="28"/>
                <w:szCs w:val="28"/>
                <w:lang w:val="uk-UA"/>
              </w:rPr>
            </w:pPr>
            <w:r w:rsidRPr="00424FFF">
              <w:rPr>
                <w:rFonts w:ascii="Times New Roman" w:hAnsi="Times New Roman" w:cs="Times New Roman"/>
                <w:sz w:val="28"/>
                <w:szCs w:val="28"/>
                <w:lang w:val="uk-UA"/>
              </w:rPr>
              <w:t>восьмого скликання</w:t>
            </w:r>
          </w:p>
        </w:tc>
      </w:tr>
    </w:tbl>
    <w:p w14:paraId="12D321CC" w14:textId="77777777" w:rsidR="008B4FE3" w:rsidRPr="00424FFF" w:rsidRDefault="008B4FE3" w:rsidP="008B4FE3">
      <w:pPr>
        <w:pStyle w:val="ad"/>
        <w:rPr>
          <w:rFonts w:ascii="Times New Roman" w:hAnsi="Times New Roman"/>
          <w:sz w:val="28"/>
          <w:szCs w:val="28"/>
          <w:lang w:val="uk-UA"/>
        </w:rPr>
      </w:pPr>
    </w:p>
    <w:tbl>
      <w:tblPr>
        <w:tblpPr w:leftFromText="180" w:rightFromText="180" w:vertAnchor="text" w:horzAnchor="margin" w:tblpY="-57"/>
        <w:tblW w:w="0" w:type="auto"/>
        <w:tblLook w:val="01E0" w:firstRow="1" w:lastRow="1" w:firstColumn="1" w:lastColumn="1" w:noHBand="0" w:noVBand="0"/>
      </w:tblPr>
      <w:tblGrid>
        <w:gridCol w:w="5637"/>
      </w:tblGrid>
      <w:tr w:rsidR="008B4FE3" w:rsidRPr="00424FFF" w14:paraId="2A013587" w14:textId="77777777" w:rsidTr="00424FFF">
        <w:trPr>
          <w:trHeight w:val="474"/>
        </w:trPr>
        <w:tc>
          <w:tcPr>
            <w:tcW w:w="5637" w:type="dxa"/>
          </w:tcPr>
          <w:p w14:paraId="2D9436A5" w14:textId="54F6AF7A" w:rsidR="008B4FE3" w:rsidRPr="00424FFF" w:rsidRDefault="008B4FE3" w:rsidP="00424FFF">
            <w:pPr>
              <w:pStyle w:val="Iauiue"/>
              <w:ind w:firstLine="0"/>
              <w:jc w:val="both"/>
              <w:rPr>
                <w:szCs w:val="44"/>
              </w:rPr>
            </w:pPr>
            <w:r w:rsidRPr="00424FFF">
              <w:rPr>
                <w:b/>
                <w:sz w:val="28"/>
                <w:szCs w:val="28"/>
              </w:rPr>
              <w:t>Про продовження строку дії Програми</w:t>
            </w:r>
            <w:r w:rsidR="00424FFF" w:rsidRPr="00424FFF">
              <w:rPr>
                <w:b/>
                <w:sz w:val="28"/>
                <w:szCs w:val="28"/>
              </w:rPr>
              <w:t xml:space="preserve"> </w:t>
            </w:r>
            <w:r w:rsidRPr="00424FFF">
              <w:rPr>
                <w:b/>
                <w:sz w:val="28"/>
                <w:szCs w:val="28"/>
              </w:rPr>
              <w:t>для кривдників на території Новоодеської</w:t>
            </w:r>
            <w:r w:rsidR="00424FFF" w:rsidRPr="00424FFF">
              <w:rPr>
                <w:b/>
                <w:sz w:val="28"/>
                <w:szCs w:val="28"/>
              </w:rPr>
              <w:t xml:space="preserve"> </w:t>
            </w:r>
            <w:r w:rsidRPr="00424FFF">
              <w:rPr>
                <w:b/>
                <w:sz w:val="28"/>
                <w:szCs w:val="28"/>
              </w:rPr>
              <w:t>міської територіальної громади на період</w:t>
            </w:r>
            <w:r w:rsidR="00424FFF" w:rsidRPr="00424FFF">
              <w:rPr>
                <w:b/>
                <w:sz w:val="28"/>
                <w:szCs w:val="28"/>
              </w:rPr>
              <w:t xml:space="preserve"> </w:t>
            </w:r>
            <w:r w:rsidRPr="00424FFF">
              <w:rPr>
                <w:b/>
                <w:sz w:val="28"/>
                <w:szCs w:val="28"/>
              </w:rPr>
              <w:t xml:space="preserve">до 2026 року включно  </w:t>
            </w:r>
          </w:p>
        </w:tc>
      </w:tr>
    </w:tbl>
    <w:p w14:paraId="0B6F50DE" w14:textId="77777777" w:rsidR="008B4FE3" w:rsidRPr="00424FFF" w:rsidRDefault="008B4FE3" w:rsidP="008B4FE3">
      <w:pPr>
        <w:pStyle w:val="Iauiue"/>
        <w:ind w:firstLine="0"/>
        <w:rPr>
          <w:b/>
          <w:sz w:val="28"/>
          <w:szCs w:val="28"/>
        </w:rPr>
      </w:pPr>
    </w:p>
    <w:p w14:paraId="487DF970" w14:textId="77777777" w:rsidR="008B4FE3" w:rsidRPr="00424FFF" w:rsidRDefault="008B4FE3" w:rsidP="008B4FE3">
      <w:pPr>
        <w:pStyle w:val="Iauiue"/>
        <w:ind w:firstLine="0"/>
        <w:rPr>
          <w:b/>
          <w:sz w:val="28"/>
          <w:szCs w:val="28"/>
        </w:rPr>
      </w:pPr>
    </w:p>
    <w:p w14:paraId="6BAEBF53" w14:textId="77777777" w:rsidR="008B4FE3" w:rsidRPr="00424FFF" w:rsidRDefault="008B4FE3" w:rsidP="00A56633">
      <w:pPr>
        <w:ind w:firstLine="708"/>
        <w:jc w:val="both"/>
        <w:rPr>
          <w:rFonts w:ascii="Times New Roman" w:hAnsi="Times New Roman" w:cs="Times New Roman"/>
          <w:color w:val="000000"/>
          <w:sz w:val="28"/>
          <w:szCs w:val="28"/>
          <w:bdr w:val="none" w:sz="0" w:space="0" w:color="auto" w:frame="1"/>
          <w:shd w:val="clear" w:color="auto" w:fill="FFFFFF"/>
          <w:lang w:val="uk-UA"/>
        </w:rPr>
      </w:pPr>
    </w:p>
    <w:p w14:paraId="4A4EBA75" w14:textId="77777777" w:rsidR="008B4FE3" w:rsidRPr="00424FFF" w:rsidRDefault="008B4FE3" w:rsidP="00A56633">
      <w:pPr>
        <w:ind w:firstLine="708"/>
        <w:jc w:val="both"/>
        <w:rPr>
          <w:rFonts w:ascii="Times New Roman" w:hAnsi="Times New Roman" w:cs="Times New Roman"/>
          <w:color w:val="000000"/>
          <w:sz w:val="28"/>
          <w:szCs w:val="28"/>
          <w:bdr w:val="none" w:sz="0" w:space="0" w:color="auto" w:frame="1"/>
          <w:shd w:val="clear" w:color="auto" w:fill="FFFFFF"/>
          <w:lang w:val="uk-UA"/>
        </w:rPr>
      </w:pPr>
    </w:p>
    <w:p w14:paraId="2C581B83" w14:textId="77777777" w:rsidR="00424FFF" w:rsidRPr="00424FFF" w:rsidRDefault="008B4FE3" w:rsidP="00424FFF">
      <w:pPr>
        <w:spacing w:line="240" w:lineRule="auto"/>
        <w:ind w:firstLine="708"/>
        <w:jc w:val="both"/>
        <w:rPr>
          <w:rFonts w:ascii="Times New Roman" w:hAnsi="Times New Roman" w:cs="Times New Roman"/>
          <w:color w:val="000000"/>
          <w:sz w:val="28"/>
          <w:szCs w:val="28"/>
          <w:lang w:val="uk-UA"/>
        </w:rPr>
      </w:pPr>
      <w:r w:rsidRPr="00424FFF">
        <w:rPr>
          <w:rFonts w:ascii="Times New Roman" w:hAnsi="Times New Roman" w:cs="Times New Roman"/>
          <w:color w:val="000000"/>
          <w:sz w:val="28"/>
          <w:szCs w:val="28"/>
          <w:bdr w:val="none" w:sz="0" w:space="0" w:color="auto" w:frame="1"/>
          <w:shd w:val="clear" w:color="auto" w:fill="FFFFFF"/>
          <w:lang w:val="uk-UA"/>
        </w:rPr>
        <w:t xml:space="preserve">Відповідно до </w:t>
      </w:r>
      <w:r w:rsidR="00A56633" w:rsidRPr="00424FFF">
        <w:rPr>
          <w:rFonts w:ascii="Times New Roman" w:hAnsi="Times New Roman" w:cs="Times New Roman"/>
          <w:color w:val="000000"/>
          <w:sz w:val="28"/>
          <w:szCs w:val="28"/>
          <w:bdr w:val="none" w:sz="0" w:space="0" w:color="auto" w:frame="1"/>
          <w:shd w:val="clear" w:color="auto" w:fill="FFFFFF"/>
          <w:lang w:val="uk-UA"/>
        </w:rPr>
        <w:t>ст. 26 Закону України «Про місцеве самоврядування в Україні»,</w:t>
      </w:r>
      <w:r w:rsidR="00A56633" w:rsidRPr="00424FFF">
        <w:rPr>
          <w:rFonts w:ascii="Times New Roman" w:hAnsi="Times New Roman" w:cs="Times New Roman"/>
          <w:color w:val="333333"/>
          <w:sz w:val="28"/>
          <w:szCs w:val="28"/>
          <w:bdr w:val="none" w:sz="0" w:space="0" w:color="auto" w:frame="1"/>
          <w:shd w:val="clear" w:color="auto" w:fill="FFFFFF"/>
          <w:lang w:val="uk-UA"/>
        </w:rPr>
        <w:t> </w:t>
      </w:r>
      <w:r w:rsidR="00A56633" w:rsidRPr="00424FFF">
        <w:rPr>
          <w:rFonts w:ascii="Times New Roman" w:hAnsi="Times New Roman" w:cs="Times New Roman"/>
          <w:color w:val="000000"/>
          <w:sz w:val="28"/>
          <w:szCs w:val="28"/>
          <w:bdr w:val="none" w:sz="0" w:space="0" w:color="auto" w:frame="1"/>
          <w:shd w:val="clear" w:color="auto" w:fill="FFFFFF"/>
          <w:lang w:val="uk-UA"/>
        </w:rPr>
        <w:t>з метою забезпечення розбудови системи запобігання, протидії домашньому насильству та насильству за ознакою статі в умовах децентралізації, запровадження комплексних дій та заходів, спрямованих на зменшення масштабу такого явища</w:t>
      </w:r>
      <w:r w:rsidR="00C73F8B" w:rsidRPr="00424FFF">
        <w:rPr>
          <w:rFonts w:ascii="Times New Roman" w:hAnsi="Times New Roman" w:cs="Times New Roman"/>
          <w:color w:val="000000"/>
          <w:sz w:val="28"/>
          <w:szCs w:val="28"/>
          <w:lang w:val="uk-UA"/>
        </w:rPr>
        <w:t xml:space="preserve">, міська рада </w:t>
      </w:r>
    </w:p>
    <w:p w14:paraId="027CF09A" w14:textId="6D5D38C7" w:rsidR="00C73F8B" w:rsidRPr="00424FFF" w:rsidRDefault="00C73F8B" w:rsidP="00424FFF">
      <w:pPr>
        <w:spacing w:line="240" w:lineRule="auto"/>
        <w:ind w:firstLine="708"/>
        <w:jc w:val="both"/>
        <w:rPr>
          <w:rFonts w:ascii="Times New Roman" w:hAnsi="Times New Roman" w:cs="Times New Roman"/>
          <w:b/>
          <w:caps/>
          <w:color w:val="000000"/>
          <w:sz w:val="28"/>
          <w:szCs w:val="28"/>
          <w:lang w:val="uk-UA"/>
        </w:rPr>
      </w:pPr>
      <w:r w:rsidRPr="00424FFF">
        <w:rPr>
          <w:rFonts w:ascii="Times New Roman" w:hAnsi="Times New Roman" w:cs="Times New Roman"/>
          <w:b/>
          <w:caps/>
          <w:color w:val="000000"/>
          <w:sz w:val="28"/>
          <w:szCs w:val="28"/>
          <w:lang w:val="uk-UA"/>
        </w:rPr>
        <w:t>вирішила :</w:t>
      </w:r>
    </w:p>
    <w:p w14:paraId="2E257E98" w14:textId="77777777" w:rsidR="00602182" w:rsidRPr="00424FFF" w:rsidRDefault="00C73F8B" w:rsidP="00424FFF">
      <w:pPr>
        <w:spacing w:after="0" w:line="240" w:lineRule="auto"/>
        <w:ind w:firstLine="708"/>
        <w:jc w:val="both"/>
        <w:rPr>
          <w:rFonts w:ascii="Times New Roman" w:hAnsi="Times New Roman" w:cs="Times New Roman"/>
          <w:color w:val="000000"/>
          <w:sz w:val="28"/>
          <w:szCs w:val="28"/>
          <w:lang w:val="uk-UA"/>
        </w:rPr>
      </w:pPr>
      <w:r w:rsidRPr="00424FFF">
        <w:rPr>
          <w:rFonts w:ascii="Times New Roman" w:hAnsi="Times New Roman" w:cs="Times New Roman"/>
          <w:color w:val="000000"/>
          <w:sz w:val="28"/>
          <w:szCs w:val="28"/>
          <w:lang w:val="uk-UA"/>
        </w:rPr>
        <w:t xml:space="preserve">1. </w:t>
      </w:r>
      <w:r w:rsidR="008B4FE3" w:rsidRPr="00424FFF">
        <w:rPr>
          <w:rFonts w:ascii="Times New Roman" w:hAnsi="Times New Roman" w:cs="Times New Roman"/>
          <w:color w:val="000000"/>
          <w:sz w:val="28"/>
          <w:szCs w:val="28"/>
          <w:lang w:val="uk-UA"/>
        </w:rPr>
        <w:t xml:space="preserve">Продовжити строк дії </w:t>
      </w:r>
      <w:r w:rsidRPr="00424FFF">
        <w:rPr>
          <w:rFonts w:ascii="Times New Roman" w:hAnsi="Times New Roman" w:cs="Times New Roman"/>
          <w:color w:val="000000"/>
          <w:sz w:val="28"/>
          <w:szCs w:val="28"/>
          <w:lang w:val="uk-UA"/>
        </w:rPr>
        <w:t>Програм</w:t>
      </w:r>
      <w:r w:rsidR="004A3703" w:rsidRPr="00424FFF">
        <w:rPr>
          <w:rFonts w:ascii="Times New Roman" w:hAnsi="Times New Roman" w:cs="Times New Roman"/>
          <w:color w:val="000000"/>
          <w:sz w:val="28"/>
          <w:szCs w:val="28"/>
          <w:lang w:val="uk-UA"/>
        </w:rPr>
        <w:t>и</w:t>
      </w:r>
      <w:r w:rsidRPr="00424FFF">
        <w:rPr>
          <w:rFonts w:ascii="Times New Roman" w:hAnsi="Times New Roman" w:cs="Times New Roman"/>
          <w:color w:val="000000"/>
          <w:sz w:val="28"/>
          <w:szCs w:val="28"/>
          <w:lang w:val="uk-UA"/>
        </w:rPr>
        <w:t xml:space="preserve"> для кривдників на території Новоодеської</w:t>
      </w:r>
      <w:r w:rsidR="008B4FE3" w:rsidRPr="00424FFF">
        <w:rPr>
          <w:rFonts w:ascii="Times New Roman" w:hAnsi="Times New Roman" w:cs="Times New Roman"/>
          <w:color w:val="000000"/>
          <w:sz w:val="28"/>
          <w:szCs w:val="28"/>
          <w:lang w:val="uk-UA"/>
        </w:rPr>
        <w:t xml:space="preserve"> </w:t>
      </w:r>
      <w:r w:rsidRPr="00424FFF">
        <w:rPr>
          <w:rFonts w:ascii="Times New Roman" w:hAnsi="Times New Roman" w:cs="Times New Roman"/>
          <w:color w:val="000000"/>
          <w:sz w:val="28"/>
          <w:szCs w:val="28"/>
          <w:lang w:val="uk-UA"/>
        </w:rPr>
        <w:t>міської територіальної громади</w:t>
      </w:r>
      <w:r w:rsidR="00CF0F11" w:rsidRPr="00424FFF">
        <w:rPr>
          <w:rFonts w:ascii="Times New Roman" w:hAnsi="Times New Roman" w:cs="Times New Roman"/>
          <w:color w:val="000000"/>
          <w:sz w:val="28"/>
          <w:szCs w:val="28"/>
          <w:lang w:val="uk-UA"/>
        </w:rPr>
        <w:t xml:space="preserve"> на 2024-2025 роки</w:t>
      </w:r>
      <w:r w:rsidR="004A3703" w:rsidRPr="00424FFF">
        <w:rPr>
          <w:rFonts w:ascii="Times New Roman" w:hAnsi="Times New Roman" w:cs="Times New Roman"/>
          <w:color w:val="000000"/>
          <w:sz w:val="28"/>
          <w:szCs w:val="28"/>
          <w:lang w:val="uk-UA"/>
        </w:rPr>
        <w:t xml:space="preserve"> (далі – Програма)</w:t>
      </w:r>
      <w:r w:rsidR="008B4FE3" w:rsidRPr="00424FFF">
        <w:rPr>
          <w:rFonts w:ascii="Times New Roman" w:hAnsi="Times New Roman" w:cs="Times New Roman"/>
          <w:color w:val="000000"/>
          <w:sz w:val="28"/>
          <w:szCs w:val="28"/>
          <w:lang w:val="uk-UA"/>
        </w:rPr>
        <w:t xml:space="preserve">, затвердженої </w:t>
      </w:r>
      <w:r w:rsidR="004A3703" w:rsidRPr="00424FFF">
        <w:rPr>
          <w:rFonts w:ascii="Times New Roman" w:hAnsi="Times New Roman" w:cs="Times New Roman"/>
          <w:color w:val="000000"/>
          <w:sz w:val="28"/>
          <w:szCs w:val="28"/>
          <w:lang w:val="uk-UA"/>
        </w:rPr>
        <w:t>рішенням міської ради від 27.06.2024 року №1 на період до 2026 року включно.</w:t>
      </w:r>
    </w:p>
    <w:p w14:paraId="0E26E55E" w14:textId="39479302" w:rsidR="000E790B" w:rsidRPr="00424FFF" w:rsidRDefault="00C73F8B" w:rsidP="00424FFF">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color w:val="000000"/>
          <w:sz w:val="28"/>
          <w:szCs w:val="28"/>
          <w:lang w:val="uk-UA"/>
        </w:rPr>
        <w:t>2. Управлінню соціального захисту населення Новоодеської  міської ради забезпечити реалізацію та моніторинг виконання Програми.</w:t>
      </w:r>
      <w:r w:rsidRPr="00424FFF">
        <w:rPr>
          <w:rFonts w:ascii="Times New Roman" w:hAnsi="Times New Roman" w:cs="Times New Roman"/>
          <w:color w:val="000000"/>
          <w:sz w:val="28"/>
          <w:szCs w:val="28"/>
          <w:lang w:val="uk-UA"/>
        </w:rPr>
        <w:br/>
      </w:r>
      <w:r w:rsidR="005D4892" w:rsidRPr="00424FFF">
        <w:rPr>
          <w:rFonts w:ascii="Times New Roman" w:hAnsi="Times New Roman" w:cs="Times New Roman"/>
          <w:color w:val="000000"/>
          <w:sz w:val="28"/>
          <w:szCs w:val="28"/>
          <w:lang w:val="uk-UA"/>
        </w:rPr>
        <w:t xml:space="preserve">          </w:t>
      </w:r>
      <w:r w:rsidRPr="00424FFF">
        <w:rPr>
          <w:rFonts w:ascii="Times New Roman" w:hAnsi="Times New Roman" w:cs="Times New Roman"/>
          <w:color w:val="000000"/>
          <w:sz w:val="28"/>
          <w:szCs w:val="28"/>
          <w:lang w:val="uk-UA"/>
        </w:rPr>
        <w:t>3. Визначити комунальну установу  «Центр надання соціальних  послуг Новоодеської міської</w:t>
      </w:r>
      <w:r w:rsidR="000E790B" w:rsidRPr="00424FFF">
        <w:rPr>
          <w:rFonts w:ascii="Times New Roman" w:hAnsi="Times New Roman" w:cs="Times New Roman"/>
          <w:color w:val="000000"/>
          <w:sz w:val="28"/>
          <w:szCs w:val="28"/>
          <w:lang w:val="uk-UA"/>
        </w:rPr>
        <w:t xml:space="preserve">» </w:t>
      </w:r>
      <w:r w:rsidRPr="00424FFF">
        <w:rPr>
          <w:rFonts w:ascii="Times New Roman" w:hAnsi="Times New Roman" w:cs="Times New Roman"/>
          <w:color w:val="000000"/>
          <w:sz w:val="28"/>
          <w:szCs w:val="28"/>
          <w:lang w:val="uk-UA"/>
        </w:rPr>
        <w:t>відповідальним виконавцем</w:t>
      </w:r>
      <w:r w:rsidR="000E790B" w:rsidRPr="00424FFF">
        <w:rPr>
          <w:rFonts w:ascii="Times New Roman" w:hAnsi="Times New Roman" w:cs="Times New Roman"/>
          <w:color w:val="000000"/>
          <w:sz w:val="28"/>
          <w:szCs w:val="28"/>
          <w:lang w:val="uk-UA"/>
        </w:rPr>
        <w:t xml:space="preserve"> </w:t>
      </w:r>
      <w:r w:rsidR="000E790B" w:rsidRPr="00424FFF">
        <w:rPr>
          <w:rFonts w:ascii="Times New Roman" w:hAnsi="Times New Roman" w:cs="Times New Roman"/>
          <w:sz w:val="28"/>
          <w:szCs w:val="28"/>
          <w:lang w:val="uk-UA"/>
        </w:rPr>
        <w:t>реалізації Програми на території Новоодеської міської територіальної громади.</w:t>
      </w:r>
    </w:p>
    <w:p w14:paraId="0539FB14" w14:textId="77777777" w:rsidR="000E790B" w:rsidRPr="00424FFF" w:rsidRDefault="005D4892" w:rsidP="00424FFF">
      <w:pPr>
        <w:spacing w:after="0" w:line="240" w:lineRule="auto"/>
        <w:jc w:val="both"/>
        <w:rPr>
          <w:rFonts w:ascii="Times New Roman" w:hAnsi="Times New Roman" w:cs="Times New Roman"/>
          <w:color w:val="000000"/>
          <w:sz w:val="28"/>
          <w:szCs w:val="28"/>
          <w:lang w:val="uk-UA"/>
        </w:rPr>
      </w:pPr>
      <w:r w:rsidRPr="00424FFF">
        <w:rPr>
          <w:rFonts w:ascii="Times New Roman" w:hAnsi="Times New Roman" w:cs="Times New Roman"/>
          <w:color w:val="000000"/>
          <w:sz w:val="28"/>
          <w:szCs w:val="28"/>
          <w:lang w:val="uk-UA"/>
        </w:rPr>
        <w:t xml:space="preserve">          </w:t>
      </w:r>
      <w:r w:rsidR="000E790B" w:rsidRPr="00424FFF">
        <w:rPr>
          <w:rFonts w:ascii="Times New Roman" w:hAnsi="Times New Roman" w:cs="Times New Roman"/>
          <w:color w:val="000000"/>
          <w:sz w:val="28"/>
          <w:szCs w:val="28"/>
          <w:lang w:val="uk-UA"/>
        </w:rPr>
        <w:t>4. Контроль за виконанням цього рішення покласти на постійн</w:t>
      </w:r>
      <w:r w:rsidR="0087465C" w:rsidRPr="00424FFF">
        <w:rPr>
          <w:rFonts w:ascii="Times New Roman" w:hAnsi="Times New Roman" w:cs="Times New Roman"/>
          <w:color w:val="000000"/>
          <w:sz w:val="28"/>
          <w:szCs w:val="28"/>
          <w:lang w:val="uk-UA"/>
        </w:rPr>
        <w:t>і</w:t>
      </w:r>
      <w:r w:rsidR="000E790B" w:rsidRPr="00424FFF">
        <w:rPr>
          <w:rFonts w:ascii="Times New Roman" w:hAnsi="Times New Roman" w:cs="Times New Roman"/>
          <w:color w:val="000000"/>
          <w:sz w:val="28"/>
          <w:szCs w:val="28"/>
          <w:lang w:val="uk-UA"/>
        </w:rPr>
        <w:t xml:space="preserve"> комісі</w:t>
      </w:r>
      <w:r w:rsidR="0087465C" w:rsidRPr="00424FFF">
        <w:rPr>
          <w:rFonts w:ascii="Times New Roman" w:hAnsi="Times New Roman" w:cs="Times New Roman"/>
          <w:color w:val="000000"/>
          <w:sz w:val="28"/>
          <w:szCs w:val="28"/>
          <w:lang w:val="uk-UA"/>
        </w:rPr>
        <w:t>ї</w:t>
      </w:r>
      <w:r w:rsidR="000E790B" w:rsidRPr="00424FFF">
        <w:rPr>
          <w:rFonts w:ascii="Times New Roman" w:hAnsi="Times New Roman" w:cs="Times New Roman"/>
          <w:color w:val="000000"/>
          <w:sz w:val="28"/>
          <w:szCs w:val="28"/>
          <w:lang w:val="uk-UA"/>
        </w:rPr>
        <w:br/>
        <w:t xml:space="preserve">міської ради з </w:t>
      </w:r>
      <w:r w:rsidR="008A390A" w:rsidRPr="00424FFF">
        <w:rPr>
          <w:rFonts w:ascii="Times New Roman" w:hAnsi="Times New Roman" w:cs="Times New Roman"/>
          <w:color w:val="000000"/>
          <w:sz w:val="28"/>
          <w:szCs w:val="28"/>
          <w:lang w:val="uk-UA"/>
        </w:rPr>
        <w:t>гуманітарних питань</w:t>
      </w:r>
      <w:r w:rsidR="00ED58CA" w:rsidRPr="00424FFF">
        <w:rPr>
          <w:rFonts w:ascii="Times New Roman" w:hAnsi="Times New Roman" w:cs="Times New Roman"/>
          <w:color w:val="000000"/>
          <w:sz w:val="28"/>
          <w:szCs w:val="28"/>
          <w:lang w:val="uk-UA"/>
        </w:rPr>
        <w:t xml:space="preserve"> та з</w:t>
      </w:r>
      <w:r w:rsidR="0087465C" w:rsidRPr="00424FFF">
        <w:rPr>
          <w:rFonts w:ascii="Times New Roman" w:hAnsi="Times New Roman" w:cs="Times New Roman"/>
          <w:color w:val="000000"/>
          <w:sz w:val="28"/>
          <w:szCs w:val="28"/>
          <w:lang w:val="uk-UA"/>
        </w:rPr>
        <w:t xml:space="preserve"> правових питань, етики та регламенту</w:t>
      </w:r>
      <w:r w:rsidR="000E790B" w:rsidRPr="00424FFF">
        <w:rPr>
          <w:rFonts w:ascii="Times New Roman" w:hAnsi="Times New Roman" w:cs="Times New Roman"/>
          <w:color w:val="000000"/>
          <w:sz w:val="28"/>
          <w:szCs w:val="28"/>
          <w:lang w:val="uk-UA"/>
        </w:rPr>
        <w:t>.</w:t>
      </w:r>
    </w:p>
    <w:p w14:paraId="1C61F407" w14:textId="09DF88C6" w:rsidR="000E790B" w:rsidRPr="00424FFF" w:rsidRDefault="000E790B" w:rsidP="00424FFF">
      <w:pPr>
        <w:spacing w:line="240" w:lineRule="auto"/>
        <w:rPr>
          <w:rFonts w:ascii="Times New Roman" w:hAnsi="Times New Roman" w:cs="Times New Roman"/>
          <w:color w:val="000000"/>
          <w:sz w:val="28"/>
          <w:szCs w:val="28"/>
          <w:lang w:val="uk-UA"/>
        </w:rPr>
      </w:pPr>
    </w:p>
    <w:p w14:paraId="5F8ECD9F" w14:textId="77777777" w:rsidR="00602182" w:rsidRPr="00424FFF" w:rsidRDefault="00602182" w:rsidP="00424FFF">
      <w:pPr>
        <w:spacing w:line="240" w:lineRule="auto"/>
        <w:rPr>
          <w:rFonts w:ascii="Times New Roman" w:hAnsi="Times New Roman" w:cs="Times New Roman"/>
          <w:color w:val="000000"/>
          <w:sz w:val="28"/>
          <w:szCs w:val="28"/>
          <w:lang w:val="uk-UA"/>
        </w:rPr>
      </w:pPr>
    </w:p>
    <w:p w14:paraId="74DB6823" w14:textId="77777777" w:rsidR="00854E72" w:rsidRPr="00424FFF" w:rsidRDefault="000E790B" w:rsidP="00424FFF">
      <w:pPr>
        <w:spacing w:line="240" w:lineRule="auto"/>
        <w:rPr>
          <w:rFonts w:ascii="Times New Roman" w:hAnsi="Times New Roman" w:cs="Times New Roman"/>
          <w:color w:val="000000"/>
          <w:sz w:val="28"/>
          <w:szCs w:val="28"/>
          <w:lang w:val="uk-UA"/>
        </w:rPr>
      </w:pPr>
      <w:r w:rsidRPr="00424FFF">
        <w:rPr>
          <w:rFonts w:ascii="Times New Roman" w:hAnsi="Times New Roman" w:cs="Times New Roman"/>
          <w:color w:val="000000"/>
          <w:sz w:val="28"/>
          <w:szCs w:val="28"/>
          <w:lang w:val="uk-UA"/>
        </w:rPr>
        <w:t>Міський голова                                                                Олександр ПОЛЯКОВ</w:t>
      </w:r>
      <w:r w:rsidR="00C73F8B" w:rsidRPr="00424FFF">
        <w:rPr>
          <w:rFonts w:ascii="Times New Roman" w:hAnsi="Times New Roman" w:cs="Times New Roman"/>
          <w:color w:val="000000"/>
          <w:sz w:val="28"/>
          <w:szCs w:val="28"/>
          <w:lang w:val="uk-UA"/>
        </w:rPr>
        <w:br/>
      </w:r>
    </w:p>
    <w:p w14:paraId="2036FE61" w14:textId="77777777" w:rsidR="006F2472" w:rsidRPr="00424FFF" w:rsidRDefault="006F2472">
      <w:pPr>
        <w:rPr>
          <w:rFonts w:ascii="TimesNewRomanPSMT" w:hAnsi="TimesNewRomanPSMT"/>
          <w:color w:val="000000"/>
          <w:sz w:val="28"/>
          <w:szCs w:val="28"/>
          <w:lang w:val="uk-UA"/>
        </w:rPr>
      </w:pPr>
    </w:p>
    <w:p w14:paraId="78C985DC" w14:textId="77777777" w:rsidR="006F2472" w:rsidRPr="00424FFF" w:rsidRDefault="006F2472">
      <w:pPr>
        <w:rPr>
          <w:rFonts w:ascii="TimesNewRomanPSMT" w:hAnsi="TimesNewRomanPSMT"/>
          <w:color w:val="000000"/>
          <w:sz w:val="28"/>
          <w:szCs w:val="28"/>
          <w:lang w:val="uk-UA"/>
        </w:rPr>
      </w:pPr>
    </w:p>
    <w:p w14:paraId="662132B8" w14:textId="77777777" w:rsidR="006F2472" w:rsidRPr="00424FFF" w:rsidRDefault="006F2472">
      <w:pPr>
        <w:rPr>
          <w:rFonts w:ascii="TimesNewRomanPSMT" w:hAnsi="TimesNewRomanPSMT"/>
          <w:color w:val="000000"/>
          <w:sz w:val="28"/>
          <w:szCs w:val="28"/>
          <w:lang w:val="uk-UA"/>
        </w:rPr>
      </w:pPr>
    </w:p>
    <w:p w14:paraId="3C7AA064" w14:textId="2ADC6D58" w:rsidR="006F2472" w:rsidRPr="00424FFF" w:rsidRDefault="006F2472" w:rsidP="008A390A">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lastRenderedPageBreak/>
        <w:t xml:space="preserve">                                                         </w:t>
      </w:r>
      <w:r w:rsidR="00EA7F30" w:rsidRPr="00424FFF">
        <w:rPr>
          <w:rFonts w:ascii="Times New Roman" w:hAnsi="Times New Roman" w:cs="Times New Roman"/>
          <w:sz w:val="28"/>
          <w:szCs w:val="28"/>
          <w:lang w:val="uk-UA"/>
        </w:rPr>
        <w:t xml:space="preserve">                  </w:t>
      </w:r>
      <w:r w:rsidRPr="00424FFF">
        <w:rPr>
          <w:rFonts w:ascii="Times New Roman" w:hAnsi="Times New Roman" w:cs="Times New Roman"/>
          <w:sz w:val="28"/>
          <w:szCs w:val="28"/>
          <w:lang w:val="uk-UA"/>
        </w:rPr>
        <w:t xml:space="preserve">  </w:t>
      </w:r>
      <w:r w:rsidR="004A3703" w:rsidRPr="00424FFF">
        <w:rPr>
          <w:rFonts w:ascii="Times New Roman" w:hAnsi="Times New Roman" w:cs="Times New Roman"/>
          <w:sz w:val="28"/>
          <w:szCs w:val="28"/>
          <w:lang w:val="uk-UA"/>
        </w:rPr>
        <w:t xml:space="preserve"> </w:t>
      </w:r>
      <w:r w:rsidRPr="00424FFF">
        <w:rPr>
          <w:rFonts w:ascii="Times New Roman" w:hAnsi="Times New Roman" w:cs="Times New Roman"/>
          <w:sz w:val="28"/>
          <w:szCs w:val="28"/>
          <w:lang w:val="uk-UA"/>
        </w:rPr>
        <w:t>ЗАТВЕРДЖЕНО</w:t>
      </w:r>
    </w:p>
    <w:p w14:paraId="4767FD49" w14:textId="77777777" w:rsidR="006F2472" w:rsidRPr="00424FFF" w:rsidRDefault="00EA7F30" w:rsidP="008A390A">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рішення </w:t>
      </w:r>
      <w:r w:rsidRPr="00424FFF">
        <w:rPr>
          <w:rFonts w:ascii="Times New Roman" w:hAnsi="Times New Roman" w:cs="Times New Roman"/>
          <w:sz w:val="28"/>
          <w:szCs w:val="28"/>
          <w:lang w:val="uk-UA"/>
        </w:rPr>
        <w:t>міської</w:t>
      </w:r>
      <w:r w:rsidR="006F2472" w:rsidRPr="00424FFF">
        <w:rPr>
          <w:rFonts w:ascii="Times New Roman" w:hAnsi="Times New Roman" w:cs="Times New Roman"/>
          <w:sz w:val="28"/>
          <w:szCs w:val="28"/>
          <w:lang w:val="uk-UA"/>
        </w:rPr>
        <w:t xml:space="preserve"> ради</w:t>
      </w:r>
    </w:p>
    <w:p w14:paraId="7B6CC078" w14:textId="104E4A23" w:rsidR="006F2472" w:rsidRPr="00424FFF" w:rsidRDefault="00EA7F30" w:rsidP="008A390A">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від </w:t>
      </w:r>
      <w:r w:rsidR="00424FFF" w:rsidRPr="00424FFF">
        <w:rPr>
          <w:rFonts w:ascii="Times New Roman" w:hAnsi="Times New Roman" w:cs="Times New Roman"/>
          <w:sz w:val="28"/>
          <w:szCs w:val="28"/>
          <w:lang w:val="uk-UA"/>
        </w:rPr>
        <w:t>08.10.</w:t>
      </w:r>
      <w:r w:rsidR="00466B5D" w:rsidRPr="00424FFF">
        <w:rPr>
          <w:rFonts w:ascii="Times New Roman" w:hAnsi="Times New Roman" w:cs="Times New Roman"/>
          <w:sz w:val="28"/>
          <w:szCs w:val="28"/>
          <w:lang w:val="uk-UA"/>
        </w:rPr>
        <w:t>202</w:t>
      </w:r>
      <w:r w:rsidR="004A3703" w:rsidRPr="00424FFF">
        <w:rPr>
          <w:rFonts w:ascii="Times New Roman" w:hAnsi="Times New Roman" w:cs="Times New Roman"/>
          <w:sz w:val="28"/>
          <w:szCs w:val="28"/>
          <w:lang w:val="uk-UA"/>
        </w:rPr>
        <w:t>5</w:t>
      </w:r>
      <w:r w:rsidR="00466B5D" w:rsidRPr="00424FFF">
        <w:rPr>
          <w:rFonts w:ascii="Times New Roman" w:hAnsi="Times New Roman" w:cs="Times New Roman"/>
          <w:sz w:val="28"/>
          <w:szCs w:val="28"/>
          <w:lang w:val="uk-UA"/>
        </w:rPr>
        <w:t xml:space="preserve"> р</w:t>
      </w:r>
      <w:r w:rsidR="00EC2815" w:rsidRPr="00424FFF">
        <w:rPr>
          <w:rFonts w:ascii="Times New Roman" w:hAnsi="Times New Roman" w:cs="Times New Roman"/>
          <w:sz w:val="28"/>
          <w:szCs w:val="28"/>
          <w:lang w:val="uk-UA"/>
        </w:rPr>
        <w:t>. №</w:t>
      </w:r>
      <w:r w:rsidR="00424FFF" w:rsidRPr="00424FFF">
        <w:rPr>
          <w:rFonts w:ascii="Times New Roman" w:hAnsi="Times New Roman" w:cs="Times New Roman"/>
          <w:sz w:val="28"/>
          <w:szCs w:val="28"/>
          <w:lang w:val="uk-UA"/>
        </w:rPr>
        <w:t xml:space="preserve"> 8</w:t>
      </w:r>
    </w:p>
    <w:p w14:paraId="1620AB77" w14:textId="2DACE58A" w:rsidR="006F2472" w:rsidRDefault="006F2472" w:rsidP="00424FFF">
      <w:pPr>
        <w:rPr>
          <w:rFonts w:ascii="Times New Roman" w:hAnsi="Times New Roman" w:cs="Times New Roman"/>
          <w:sz w:val="28"/>
          <w:szCs w:val="28"/>
          <w:lang w:val="uk-UA"/>
        </w:rPr>
      </w:pPr>
      <w:r w:rsidRPr="00424FFF">
        <w:rPr>
          <w:rFonts w:ascii="Times New Roman" w:hAnsi="Times New Roman" w:cs="Times New Roman"/>
          <w:sz w:val="28"/>
          <w:szCs w:val="28"/>
          <w:lang w:val="uk-UA"/>
        </w:rPr>
        <w:t> </w:t>
      </w:r>
    </w:p>
    <w:p w14:paraId="5CEEA4BD" w14:textId="77777777" w:rsidR="00424FFF" w:rsidRPr="00424FFF" w:rsidRDefault="00424FFF" w:rsidP="00424FFF">
      <w:pPr>
        <w:rPr>
          <w:rFonts w:ascii="Times New Roman" w:hAnsi="Times New Roman" w:cs="Times New Roman"/>
          <w:sz w:val="28"/>
          <w:szCs w:val="28"/>
          <w:lang w:val="uk-UA"/>
        </w:rPr>
      </w:pPr>
    </w:p>
    <w:p w14:paraId="7E5EAF0C" w14:textId="77777777" w:rsidR="006F2472" w:rsidRPr="00424FFF" w:rsidRDefault="009E77AD" w:rsidP="00424FFF">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Програма для кривдників</w:t>
      </w:r>
    </w:p>
    <w:p w14:paraId="116E4FC1" w14:textId="77777777" w:rsidR="009E77AD" w:rsidRPr="00424FFF" w:rsidRDefault="007B51CE" w:rsidP="00424FFF">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н</w:t>
      </w:r>
      <w:r w:rsidR="009E77AD" w:rsidRPr="00424FFF">
        <w:rPr>
          <w:rFonts w:ascii="Times New Roman" w:hAnsi="Times New Roman" w:cs="Times New Roman"/>
          <w:b/>
          <w:sz w:val="28"/>
          <w:szCs w:val="28"/>
          <w:lang w:val="uk-UA"/>
        </w:rPr>
        <w:t>а території Новоодеської міської територіальної громади</w:t>
      </w:r>
    </w:p>
    <w:p w14:paraId="4FF66445" w14:textId="7BE57CAE" w:rsidR="009E77AD" w:rsidRPr="00424FFF" w:rsidRDefault="009E77AD" w:rsidP="00424FFF">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 xml:space="preserve">на </w:t>
      </w:r>
      <w:r w:rsidR="007E7541" w:rsidRPr="00424FFF">
        <w:rPr>
          <w:rFonts w:ascii="Times New Roman" w:hAnsi="Times New Roman" w:cs="Times New Roman"/>
          <w:b/>
          <w:sz w:val="28"/>
          <w:szCs w:val="28"/>
          <w:lang w:val="uk-UA"/>
        </w:rPr>
        <w:t>2026 рік</w:t>
      </w:r>
    </w:p>
    <w:p w14:paraId="3A719E02" w14:textId="77777777" w:rsidR="007B51CE" w:rsidRPr="00424FFF" w:rsidRDefault="007B51CE" w:rsidP="00424FFF">
      <w:pPr>
        <w:rPr>
          <w:rFonts w:ascii="Times New Roman" w:hAnsi="Times New Roman" w:cs="Times New Roman"/>
          <w:sz w:val="28"/>
          <w:szCs w:val="28"/>
          <w:lang w:val="uk-UA"/>
        </w:rPr>
      </w:pPr>
    </w:p>
    <w:p w14:paraId="33C77EA1" w14:textId="77777777" w:rsidR="006F2472" w:rsidRPr="00424FFF" w:rsidRDefault="006F2472" w:rsidP="00424FFF">
      <w:pPr>
        <w:pStyle w:val="ac"/>
        <w:numPr>
          <w:ilvl w:val="0"/>
          <w:numId w:val="2"/>
        </w:numPr>
        <w:spacing w:after="0" w:line="240" w:lineRule="auto"/>
        <w:ind w:left="0" w:firstLine="0"/>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Загальні положення</w:t>
      </w:r>
    </w:p>
    <w:p w14:paraId="0751C068" w14:textId="77777777" w:rsidR="001A0719" w:rsidRPr="00424FFF" w:rsidRDefault="001A0719" w:rsidP="001A0719">
      <w:pPr>
        <w:pStyle w:val="ac"/>
        <w:spacing w:after="0" w:line="240" w:lineRule="auto"/>
        <w:ind w:left="1080"/>
        <w:rPr>
          <w:rFonts w:ascii="Times New Roman" w:hAnsi="Times New Roman" w:cs="Times New Roman"/>
          <w:b/>
          <w:sz w:val="28"/>
          <w:szCs w:val="28"/>
          <w:lang w:val="uk-UA"/>
        </w:rPr>
      </w:pPr>
    </w:p>
    <w:p w14:paraId="664F080E" w14:textId="77777777" w:rsidR="006F2472" w:rsidRPr="00424FFF" w:rsidRDefault="006F2472" w:rsidP="001A0719">
      <w:pPr>
        <w:spacing w:after="0" w:line="240" w:lineRule="auto"/>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w:t>
      </w:r>
      <w:r w:rsidR="00EC2815" w:rsidRPr="00424FFF">
        <w:rPr>
          <w:rFonts w:ascii="Times New Roman" w:hAnsi="Times New Roman" w:cs="Times New Roman"/>
          <w:sz w:val="28"/>
          <w:szCs w:val="28"/>
          <w:lang w:val="uk-UA"/>
        </w:rPr>
        <w:tab/>
      </w:r>
      <w:r w:rsidRPr="00424FFF">
        <w:rPr>
          <w:rFonts w:ascii="Times New Roman" w:hAnsi="Times New Roman" w:cs="Times New Roman"/>
          <w:sz w:val="28"/>
          <w:szCs w:val="28"/>
          <w:lang w:val="uk-UA"/>
        </w:rPr>
        <w:t>1.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00F4FCB9"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2. У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 xml:space="preserve">рограмі терміни вживаються у значеннях, наведених у законах </w:t>
      </w:r>
      <w:r w:rsidRPr="00424FFF">
        <w:rPr>
          <w:rFonts w:ascii="Times New Roman" w:hAnsi="Times New Roman" w:cs="Times New Roman"/>
          <w:color w:val="000000" w:themeColor="text1"/>
          <w:sz w:val="28"/>
          <w:szCs w:val="28"/>
          <w:lang w:val="uk-UA"/>
          <w14:textOutline w14:w="0" w14:cap="flat" w14:cmpd="sng" w14:algn="ctr">
            <w14:noFill/>
            <w14:prstDash w14:val="solid"/>
            <w14:round/>
          </w14:textOutline>
        </w:rPr>
        <w:t>України </w:t>
      </w:r>
      <w:hyperlink r:id="rId9" w:tgtFrame="_blank" w:history="1">
        <w:r w:rsidRPr="00424FFF">
          <w:rPr>
            <w:rStyle w:val="ab"/>
            <w:rFonts w:ascii="Times New Roman" w:hAnsi="Times New Roman" w:cs="Times New Roman"/>
            <w:color w:val="000000" w:themeColor="text1"/>
            <w:sz w:val="28"/>
            <w:szCs w:val="28"/>
            <w:lang w:val="uk-UA"/>
            <w14:textOutline w14:w="0" w14:cap="flat" w14:cmpd="sng" w14:algn="ctr">
              <w14:noFill/>
              <w14:prstDash w14:val="solid"/>
              <w14:round/>
            </w14:textOutline>
          </w:rPr>
          <w:t>«Про запобігання та протидію домашньому насильству»</w:t>
        </w:r>
      </w:hyperlink>
      <w:r w:rsidRPr="00424FFF">
        <w:rPr>
          <w:rFonts w:ascii="Times New Roman" w:hAnsi="Times New Roman" w:cs="Times New Roman"/>
          <w:color w:val="000000" w:themeColor="text1"/>
          <w:sz w:val="28"/>
          <w:szCs w:val="28"/>
          <w:lang w:val="uk-UA"/>
          <w14:textOutline w14:w="0" w14:cap="flat" w14:cmpd="sng" w14:algn="ctr">
            <w14:noFill/>
            <w14:prstDash w14:val="solid"/>
            <w14:round/>
          </w14:textOutline>
        </w:rPr>
        <w:t>, </w:t>
      </w:r>
      <w:hyperlink r:id="rId10" w:tgtFrame="_blank" w:history="1">
        <w:r w:rsidRPr="00424FFF">
          <w:rPr>
            <w:rStyle w:val="ab"/>
            <w:rFonts w:ascii="Times New Roman" w:hAnsi="Times New Roman" w:cs="Times New Roman"/>
            <w:color w:val="000000" w:themeColor="text1"/>
            <w:sz w:val="28"/>
            <w:szCs w:val="28"/>
            <w:lang w:val="uk-UA"/>
            <w14:textOutline w14:w="0" w14:cap="flat" w14:cmpd="sng" w14:algn="ctr">
              <w14:noFill/>
              <w14:prstDash w14:val="solid"/>
              <w14:round/>
            </w14:textOutline>
          </w:rPr>
          <w:t>«Про забезпечення рівних прав та можливостей жінок і чоловіків»</w:t>
        </w:r>
      </w:hyperlink>
      <w:r w:rsidRPr="00424FFF">
        <w:rPr>
          <w:rFonts w:ascii="Times New Roman" w:hAnsi="Times New Roman" w:cs="Times New Roman"/>
          <w:sz w:val="28"/>
          <w:szCs w:val="28"/>
          <w:lang w:val="uk-UA"/>
        </w:rPr>
        <w:t>, інших нормативно-правових актах.</w:t>
      </w:r>
    </w:p>
    <w:p w14:paraId="518FED71" w14:textId="77777777" w:rsidR="006F2472" w:rsidRPr="00424FFF" w:rsidRDefault="00FE6FC1"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3. Мета П</w:t>
      </w:r>
      <w:r w:rsidR="006F2472" w:rsidRPr="00424FFF">
        <w:rPr>
          <w:rFonts w:ascii="Times New Roman" w:hAnsi="Times New Roman" w:cs="Times New Roman"/>
          <w:sz w:val="28"/>
          <w:szCs w:val="28"/>
          <w:lang w:val="uk-UA"/>
        </w:rPr>
        <w:t>рограми –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r w:rsidR="00465F24" w:rsidRPr="00424FFF">
        <w:rPr>
          <w:rFonts w:ascii="Times New Roman" w:hAnsi="Times New Roman" w:cs="Times New Roman"/>
          <w:sz w:val="28"/>
          <w:szCs w:val="28"/>
          <w:lang w:val="uk-UA"/>
        </w:rPr>
        <w:t>.</w:t>
      </w:r>
    </w:p>
    <w:p w14:paraId="1994F6A6"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4. Завданнями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є:</w:t>
      </w:r>
    </w:p>
    <w:p w14:paraId="02C70125"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сприяння зміні насильницької поведінки кривдника;</w:t>
      </w:r>
    </w:p>
    <w:p w14:paraId="27839CD1"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14:paraId="7F23D67D"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формування у кривдника конструктивної неагресивної моделі поведінки у приватних стосунках;</w:t>
      </w:r>
    </w:p>
    <w:p w14:paraId="1CE88514"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1F4619EC"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сприяння розвитку у кривдника емоційного інтелекту та самосвідомості;</w:t>
      </w:r>
    </w:p>
    <w:p w14:paraId="5F5D3B6A"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розвиток навичок кривдника до конструктивного безконфліктного спілкування, ефективної та ненасильницької комунікації;</w:t>
      </w:r>
    </w:p>
    <w:p w14:paraId="16BD32B1"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734E7A54"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формування у кривдника відповідального ставлення до власної поведінки та її наслідків для себе та членів сім’ї;</w:t>
      </w:r>
    </w:p>
    <w:p w14:paraId="24B7D40A"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lastRenderedPageBreak/>
        <w:t xml:space="preserve">- </w:t>
      </w:r>
      <w:r w:rsidR="006F2472" w:rsidRPr="00424FFF">
        <w:rPr>
          <w:rFonts w:ascii="Times New Roman" w:hAnsi="Times New Roman" w:cs="Times New Roman"/>
          <w:sz w:val="28"/>
          <w:szCs w:val="28"/>
          <w:lang w:val="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3B4E5049" w14:textId="77777777" w:rsidR="006F2472" w:rsidRPr="00424FFF" w:rsidRDefault="00EC2815"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досягнення довгострокових і тривалих результатів через зміну переконань такої особи, мотивів її поведінки, вирішення її психосоціальних проблем.</w:t>
      </w:r>
    </w:p>
    <w:p w14:paraId="466AD364"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5. Організацію та виконання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її проходження кривдниками забезпечують органи місцевого самоврядування відповідно до вимог статті 28 Закону України «Про запобігання та протидію домашньому насильству».</w:t>
      </w:r>
    </w:p>
    <w:p w14:paraId="0B3C7920"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Суб’єкти, відповідальні за виконання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29FF7347"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6. 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p>
    <w:p w14:paraId="47F63C8A"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7. 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14:paraId="4C7D5A7D"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8. Кривдника може бути н</w:t>
      </w:r>
      <w:r w:rsidR="00FE6FC1" w:rsidRPr="00424FFF">
        <w:rPr>
          <w:rFonts w:ascii="Times New Roman" w:hAnsi="Times New Roman" w:cs="Times New Roman"/>
          <w:sz w:val="28"/>
          <w:szCs w:val="28"/>
          <w:lang w:val="uk-UA"/>
        </w:rPr>
        <w:t>аправлено на проходження цієї  П</w:t>
      </w:r>
      <w:r w:rsidRPr="00424FFF">
        <w:rPr>
          <w:rFonts w:ascii="Times New Roman" w:hAnsi="Times New Roman" w:cs="Times New Roman"/>
          <w:sz w:val="28"/>
          <w:szCs w:val="28"/>
          <w:lang w:val="uk-UA"/>
        </w:rPr>
        <w:t>рограми на строк від трьох місяців до одного року у випадках, передбачених законодавством за рішенням суду.</w:t>
      </w:r>
    </w:p>
    <w:p w14:paraId="00055DE2" w14:textId="73DAC372"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Також кривдник може брати участь у цій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рограмі за власною ініціативою.</w:t>
      </w:r>
    </w:p>
    <w:p w14:paraId="68EF4CDD"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9. Заходи з організації та забезпечення проходження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3F64A91B"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w:t>
      </w:r>
    </w:p>
    <w:p w14:paraId="13B84AF3" w14:textId="77777777" w:rsidR="006F2472" w:rsidRPr="00424FFF" w:rsidRDefault="006F2472" w:rsidP="00EC2815">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10. У разі неприбуття кривдника для проходження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20201376" w14:textId="2A88D92D" w:rsidR="001A0719" w:rsidRDefault="00C24719" w:rsidP="001A0719">
      <w:pPr>
        <w:spacing w:after="0" w:line="240" w:lineRule="auto"/>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p>
    <w:p w14:paraId="09975EC7" w14:textId="77777777" w:rsidR="006F2472" w:rsidRPr="00424FFF" w:rsidRDefault="006F2472" w:rsidP="00EC2815">
      <w:pPr>
        <w:pStyle w:val="ac"/>
        <w:numPr>
          <w:ilvl w:val="0"/>
          <w:numId w:val="2"/>
        </w:num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lastRenderedPageBreak/>
        <w:t>Методологічні засади</w:t>
      </w:r>
    </w:p>
    <w:p w14:paraId="0F1BA1A8" w14:textId="77777777" w:rsidR="00EC2815" w:rsidRPr="00424FFF" w:rsidRDefault="00EC2815" w:rsidP="00EC2815">
      <w:pPr>
        <w:pStyle w:val="ac"/>
        <w:spacing w:after="0" w:line="240" w:lineRule="auto"/>
        <w:ind w:left="1080"/>
        <w:rPr>
          <w:rFonts w:ascii="Times New Roman" w:hAnsi="Times New Roman" w:cs="Times New Roman"/>
          <w:b/>
          <w:sz w:val="28"/>
          <w:szCs w:val="28"/>
          <w:lang w:val="uk-UA"/>
        </w:rPr>
      </w:pPr>
    </w:p>
    <w:p w14:paraId="321567B3" w14:textId="77777777" w:rsidR="006F2472" w:rsidRPr="00424FFF" w:rsidRDefault="006F2472" w:rsidP="001A0719">
      <w:pPr>
        <w:spacing w:after="0" w:line="240" w:lineRule="auto"/>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w:t>
      </w:r>
      <w:r w:rsidR="00462067" w:rsidRPr="00424FFF">
        <w:rPr>
          <w:rFonts w:ascii="Times New Roman" w:hAnsi="Times New Roman" w:cs="Times New Roman"/>
          <w:sz w:val="28"/>
          <w:szCs w:val="28"/>
          <w:lang w:val="uk-UA"/>
        </w:rPr>
        <w:tab/>
      </w:r>
      <w:r w:rsidRPr="00424FFF">
        <w:rPr>
          <w:rFonts w:ascii="Times New Roman" w:hAnsi="Times New Roman" w:cs="Times New Roman"/>
          <w:sz w:val="28"/>
          <w:szCs w:val="28"/>
          <w:lang w:val="uk-UA"/>
        </w:rPr>
        <w:t xml:space="preserve"> 1.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7A38044F"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2. 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p>
    <w:p w14:paraId="520A3313"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3. 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14:paraId="6C563ACA"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4. Характеристика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 xml:space="preserve">рограми: </w:t>
      </w:r>
    </w:p>
    <w:p w14:paraId="431A3DE3"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цільова група - кривдники; </w:t>
      </w:r>
    </w:p>
    <w:p w14:paraId="60C4F385"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кількість діагностичних занять - 4; </w:t>
      </w:r>
    </w:p>
    <w:p w14:paraId="7EBF2F25"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кількість індивідуальних занять - 20; </w:t>
      </w:r>
    </w:p>
    <w:p w14:paraId="0780ABFC"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кількість групових занять - 9.</w:t>
      </w:r>
    </w:p>
    <w:p w14:paraId="6E529AAA"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5. Форми роботи та тривалість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w:t>
      </w:r>
    </w:p>
    <w:p w14:paraId="72046DD5" w14:textId="77777777" w:rsidR="006F2472" w:rsidRPr="00424FFF" w:rsidRDefault="006F2472" w:rsidP="00462067">
      <w:pPr>
        <w:spacing w:after="0" w:line="240" w:lineRule="auto"/>
        <w:ind w:left="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діагностування - тривалість - 6 сесій по 1 год або 3 сесії по 2 год; вторинна діагностика за результатами проходження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- 2 сесії по 1 год або 1 сесія тривалістю 2 год;</w:t>
      </w:r>
    </w:p>
    <w:p w14:paraId="2EF66ACF"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індивідуальна робота - тривалість - 19 сесій по 1 год (максимум 2 год на тиждень); </w:t>
      </w:r>
    </w:p>
    <w:p w14:paraId="3E6C465D"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до індивідуальної роботи входять мотиваційні бесіди - 2 сесії тривалістю по 1 год;</w:t>
      </w:r>
    </w:p>
    <w:p w14:paraId="5AD43C58" w14:textId="77777777" w:rsidR="00462067"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групова робота - загальна тривалість - 18 сесій по 1 год 30 хв (максимум 3 год на тиждень) із перервою між сесіями - 10 хв; </w:t>
      </w:r>
    </w:p>
    <w:p w14:paraId="1B1BDEA7"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за відсутності можливості проводити довготривалі заняття кожна сесія може проводитися під час окремої зустрічі;</w:t>
      </w:r>
    </w:p>
    <w:p w14:paraId="1739689D"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змішаний варіант роботи - 1 сесія індивідуальної роботи тривалістю 1 год та 1 сесія групової роботи тривалістю 1,5 год (максимум 2,5 год на тиждень);</w:t>
      </w:r>
    </w:p>
    <w:p w14:paraId="106F0E81"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тривалість індивідуального заняття для кривдника - 1 година;</w:t>
      </w:r>
    </w:p>
    <w:p w14:paraId="0F8C1893"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періодичність - не рідше ніж один раз на тиждень.</w:t>
      </w:r>
    </w:p>
    <w:p w14:paraId="0C976B3D"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6. Фахівці, які реалізують цю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рограму, повинні керуватися такими принципами:</w:t>
      </w:r>
    </w:p>
    <w:p w14:paraId="27F9C09A" w14:textId="77777777" w:rsidR="006F2472" w:rsidRPr="00424FFF" w:rsidRDefault="00462067"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335EABB0" w14:textId="77777777" w:rsidR="006F2472" w:rsidRPr="00424FFF" w:rsidRDefault="00462067"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дотримання прав та свобод людини в процесі роботи з кривдником;</w:t>
      </w:r>
    </w:p>
    <w:p w14:paraId="51ED4D50" w14:textId="77777777" w:rsidR="006F2472" w:rsidRPr="00424FFF" w:rsidRDefault="00462067"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w:t>
      </w:r>
      <w:r w:rsidR="006F2472" w:rsidRPr="00424FFF">
        <w:rPr>
          <w:rFonts w:ascii="Times New Roman" w:hAnsi="Times New Roman" w:cs="Times New Roman"/>
          <w:sz w:val="28"/>
          <w:szCs w:val="28"/>
          <w:lang w:val="uk-UA"/>
        </w:rPr>
        <w:lastRenderedPageBreak/>
        <w:t>проживання, мовними або іншими ознаками, які були, є та можуть бути дійсними або припущеними;</w:t>
      </w:r>
    </w:p>
    <w:p w14:paraId="17BBCFC1" w14:textId="77777777" w:rsidR="006F2472" w:rsidRPr="00424FFF" w:rsidRDefault="00462067"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1B1DE2DA" w14:textId="77777777" w:rsidR="006F2472" w:rsidRPr="00424FFF" w:rsidRDefault="00462067"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64948076" w14:textId="77777777" w:rsidR="006F2472" w:rsidRPr="00424FFF" w:rsidRDefault="006F2472" w:rsidP="00462067">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7. 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для кривдників здійснюється відповідно до </w:t>
      </w:r>
      <w:hyperlink r:id="rId11" w:anchor="n236" w:tgtFrame="_blank" w:history="1">
        <w:r w:rsidRPr="00424FFF">
          <w:rPr>
            <w:rStyle w:val="ab"/>
            <w:rFonts w:ascii="Times New Roman" w:hAnsi="Times New Roman" w:cs="Times New Roman"/>
            <w:sz w:val="28"/>
            <w:szCs w:val="28"/>
            <w:lang w:val="uk-UA"/>
          </w:rPr>
          <w:t>частини першої</w:t>
        </w:r>
      </w:hyperlink>
      <w:r w:rsidRPr="00424FFF">
        <w:rPr>
          <w:rFonts w:ascii="Times New Roman" w:hAnsi="Times New Roman" w:cs="Times New Roman"/>
          <w:sz w:val="28"/>
          <w:szCs w:val="28"/>
          <w:lang w:val="uk-UA"/>
        </w:rPr>
        <w:t> статті 15 Закону України «Про запобігання та протидію домашньому насильству», </w:t>
      </w:r>
      <w:hyperlink r:id="rId12" w:anchor="n348" w:tgtFrame="_blank" w:history="1">
        <w:r w:rsidRPr="00424FFF">
          <w:rPr>
            <w:rStyle w:val="ab"/>
            <w:rFonts w:ascii="Times New Roman" w:hAnsi="Times New Roman" w:cs="Times New Roman"/>
            <w:sz w:val="28"/>
            <w:szCs w:val="28"/>
            <w:lang w:val="uk-UA"/>
          </w:rPr>
          <w:t>статті 21</w:t>
        </w:r>
      </w:hyperlink>
      <w:hyperlink r:id="rId13" w:anchor="n348" w:tgtFrame="_blank" w:history="1">
        <w:r w:rsidRPr="00424FFF">
          <w:rPr>
            <w:rStyle w:val="ab"/>
            <w:rFonts w:ascii="Times New Roman" w:hAnsi="Times New Roman" w:cs="Times New Roman"/>
            <w:sz w:val="28"/>
            <w:szCs w:val="28"/>
            <w:lang w:val="uk-UA"/>
          </w:rPr>
          <w:t>-7</w:t>
        </w:r>
      </w:hyperlink>
      <w:r w:rsidRPr="00424FFF">
        <w:rPr>
          <w:rFonts w:ascii="Times New Roman" w:hAnsi="Times New Roman" w:cs="Times New Roman"/>
          <w:sz w:val="28"/>
          <w:szCs w:val="28"/>
          <w:lang w:val="uk-UA"/>
        </w:rPr>
        <w:t> Закону України «Про забезпечення рівних прав та можливостей жінок і чоловіків».</w:t>
      </w:r>
    </w:p>
    <w:p w14:paraId="301122B5" w14:textId="77777777" w:rsidR="001A0719" w:rsidRPr="00424FFF" w:rsidRDefault="001A0719" w:rsidP="001A0719">
      <w:pPr>
        <w:spacing w:after="0" w:line="240" w:lineRule="auto"/>
        <w:jc w:val="both"/>
        <w:rPr>
          <w:rFonts w:ascii="Times New Roman" w:hAnsi="Times New Roman" w:cs="Times New Roman"/>
          <w:sz w:val="28"/>
          <w:szCs w:val="28"/>
          <w:lang w:val="uk-UA"/>
        </w:rPr>
      </w:pPr>
    </w:p>
    <w:p w14:paraId="1C6D4C8D" w14:textId="77777777" w:rsidR="006F2472" w:rsidRPr="00424FFF" w:rsidRDefault="001A0719" w:rsidP="001A0719">
      <w:pPr>
        <w:pStyle w:val="ac"/>
        <w:spacing w:after="0" w:line="240" w:lineRule="auto"/>
        <w:ind w:left="1080"/>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 xml:space="preserve">ІІІ. </w:t>
      </w:r>
      <w:r w:rsidR="006F2472" w:rsidRPr="00424FFF">
        <w:rPr>
          <w:rFonts w:ascii="Times New Roman" w:hAnsi="Times New Roman" w:cs="Times New Roman"/>
          <w:b/>
          <w:sz w:val="28"/>
          <w:szCs w:val="28"/>
          <w:lang w:val="uk-UA"/>
        </w:rPr>
        <w:t xml:space="preserve">Проходження цієї </w:t>
      </w:r>
      <w:r w:rsidR="00124A81" w:rsidRPr="00424FFF">
        <w:rPr>
          <w:rFonts w:ascii="Times New Roman" w:hAnsi="Times New Roman" w:cs="Times New Roman"/>
          <w:b/>
          <w:sz w:val="28"/>
          <w:szCs w:val="28"/>
          <w:lang w:val="uk-UA"/>
        </w:rPr>
        <w:t>П</w:t>
      </w:r>
      <w:r w:rsidR="006F2472" w:rsidRPr="00424FFF">
        <w:rPr>
          <w:rFonts w:ascii="Times New Roman" w:hAnsi="Times New Roman" w:cs="Times New Roman"/>
          <w:b/>
          <w:sz w:val="28"/>
          <w:szCs w:val="28"/>
          <w:lang w:val="uk-UA"/>
        </w:rPr>
        <w:t>рограми</w:t>
      </w:r>
    </w:p>
    <w:p w14:paraId="281E8C0D" w14:textId="77777777" w:rsidR="001A0719" w:rsidRPr="00424FFF" w:rsidRDefault="001A0719" w:rsidP="001A0719">
      <w:pPr>
        <w:pStyle w:val="ac"/>
        <w:spacing w:after="0" w:line="240" w:lineRule="auto"/>
        <w:ind w:left="1080"/>
        <w:rPr>
          <w:rFonts w:ascii="Times New Roman" w:hAnsi="Times New Roman" w:cs="Times New Roman"/>
          <w:b/>
          <w:sz w:val="28"/>
          <w:szCs w:val="28"/>
          <w:lang w:val="uk-UA"/>
        </w:rPr>
      </w:pPr>
    </w:p>
    <w:p w14:paraId="36EF857F"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1. Проходження цієї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розпочинається діагностуванням кривдника.</w:t>
      </w:r>
    </w:p>
    <w:p w14:paraId="1DE12A83"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2. В основу </w:t>
      </w:r>
      <w:r w:rsidR="00FE6FC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6228A11B" w14:textId="01A25B5C" w:rsidR="006F2472" w:rsidRPr="00424FFF" w:rsidRDefault="00424FFF" w:rsidP="00124A8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6F2472" w:rsidRPr="00424FFF">
        <w:rPr>
          <w:rFonts w:ascii="Times New Roman" w:hAnsi="Times New Roman" w:cs="Times New Roman"/>
          <w:sz w:val="28"/>
          <w:szCs w:val="28"/>
          <w:lang w:val="uk-UA"/>
        </w:rPr>
        <w:t>)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BB96784" w14:textId="6AE7BEDC" w:rsidR="006F2472" w:rsidRPr="00424FFF" w:rsidRDefault="00424FFF" w:rsidP="00124A8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6F2472" w:rsidRPr="00424FFF">
        <w:rPr>
          <w:rFonts w:ascii="Times New Roman" w:hAnsi="Times New Roman" w:cs="Times New Roman"/>
          <w:sz w:val="28"/>
          <w:szCs w:val="28"/>
          <w:lang w:val="uk-UA"/>
        </w:rPr>
        <w:t xml:space="preserve">) мотиваційний блок спрямовано на визначення та підвищення рівня мотивації для участі у груповій формі роботи в межах </w:t>
      </w:r>
      <w:r w:rsidR="00124A81" w:rsidRPr="00424FFF">
        <w:rPr>
          <w:rFonts w:ascii="Times New Roman" w:hAnsi="Times New Roman" w:cs="Times New Roman"/>
          <w:sz w:val="28"/>
          <w:szCs w:val="28"/>
          <w:lang w:val="uk-UA"/>
        </w:rPr>
        <w:t>П</w:t>
      </w:r>
      <w:r w:rsidR="006F2472" w:rsidRPr="00424FFF">
        <w:rPr>
          <w:rFonts w:ascii="Times New Roman" w:hAnsi="Times New Roman" w:cs="Times New Roman"/>
          <w:sz w:val="28"/>
          <w:szCs w:val="28"/>
          <w:lang w:val="uk-UA"/>
        </w:rPr>
        <w:t>рограми, формування або підвищення мотивації для зміни насильницької, агресивної поведінки;</w:t>
      </w:r>
    </w:p>
    <w:p w14:paraId="22C52393" w14:textId="118D9FE6" w:rsidR="006F2472" w:rsidRPr="00424FFF" w:rsidRDefault="00424FFF" w:rsidP="00124A8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6F2472" w:rsidRPr="00424FFF">
        <w:rPr>
          <w:rFonts w:ascii="Times New Roman" w:hAnsi="Times New Roman" w:cs="Times New Roman"/>
          <w:sz w:val="28"/>
          <w:szCs w:val="28"/>
          <w:lang w:val="uk-UA"/>
        </w:rPr>
        <w:t>) корекційний блок передбачає індивідуальну та групову форми роботи.</w:t>
      </w:r>
    </w:p>
    <w:p w14:paraId="7FF27219"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13103606"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4. Теми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r w:rsidR="001A0719" w:rsidRPr="00424FFF">
        <w:rPr>
          <w:rFonts w:ascii="Times New Roman" w:hAnsi="Times New Roman" w:cs="Times New Roman"/>
          <w:sz w:val="28"/>
          <w:szCs w:val="28"/>
          <w:lang w:val="uk-UA"/>
        </w:rPr>
        <w:t>.</w:t>
      </w:r>
    </w:p>
    <w:p w14:paraId="6FF55147" w14:textId="77777777" w:rsidR="001A0719" w:rsidRPr="00424FFF" w:rsidRDefault="001A0719" w:rsidP="001A0719">
      <w:pPr>
        <w:spacing w:after="0" w:line="240" w:lineRule="auto"/>
        <w:jc w:val="both"/>
        <w:rPr>
          <w:rFonts w:ascii="Times New Roman" w:hAnsi="Times New Roman" w:cs="Times New Roman"/>
          <w:sz w:val="28"/>
          <w:szCs w:val="28"/>
          <w:lang w:val="uk-UA"/>
        </w:rPr>
      </w:pPr>
    </w:p>
    <w:p w14:paraId="313C0D7A" w14:textId="77777777" w:rsidR="006F2472" w:rsidRPr="00424FFF" w:rsidRDefault="006F2472" w:rsidP="001A0719">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 xml:space="preserve">IV. Тематичний план цієї </w:t>
      </w:r>
      <w:r w:rsidR="00124A81" w:rsidRPr="00424FFF">
        <w:rPr>
          <w:rFonts w:ascii="Times New Roman" w:hAnsi="Times New Roman" w:cs="Times New Roman"/>
          <w:b/>
          <w:sz w:val="28"/>
          <w:szCs w:val="28"/>
          <w:lang w:val="uk-UA"/>
        </w:rPr>
        <w:t>П</w:t>
      </w:r>
      <w:r w:rsidRPr="00424FFF">
        <w:rPr>
          <w:rFonts w:ascii="Times New Roman" w:hAnsi="Times New Roman" w:cs="Times New Roman"/>
          <w:b/>
          <w:sz w:val="28"/>
          <w:szCs w:val="28"/>
          <w:lang w:val="uk-UA"/>
        </w:rPr>
        <w:t>рограми</w:t>
      </w:r>
      <w:r w:rsidR="001A0719" w:rsidRPr="00424FFF">
        <w:rPr>
          <w:rFonts w:ascii="Times New Roman" w:hAnsi="Times New Roman" w:cs="Times New Roman"/>
          <w:b/>
          <w:sz w:val="28"/>
          <w:szCs w:val="28"/>
          <w:lang w:val="uk-UA"/>
        </w:rPr>
        <w:t>.</w:t>
      </w:r>
    </w:p>
    <w:p w14:paraId="67DDBE63" w14:textId="77777777" w:rsidR="001A0719" w:rsidRPr="00424FFF" w:rsidRDefault="001A0719" w:rsidP="001A0719">
      <w:pPr>
        <w:spacing w:after="0" w:line="240" w:lineRule="auto"/>
        <w:jc w:val="center"/>
        <w:rPr>
          <w:rFonts w:ascii="Times New Roman" w:hAnsi="Times New Roman" w:cs="Times New Roman"/>
          <w:b/>
          <w:sz w:val="28"/>
          <w:szCs w:val="28"/>
          <w:lang w:val="uk-UA"/>
        </w:rPr>
      </w:pPr>
    </w:p>
    <w:p w14:paraId="40DDB73A"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1. Розподіл часу за блоками і темами здійснюється відповідно до додатка 1 до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w:t>
      </w:r>
    </w:p>
    <w:p w14:paraId="14CB0F0E"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2. Схема роботи із кривдником відповідно до додатка 2 до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 визначається за результатами діагностики з урахуванням індивідуальних потреб, у тому числі віку, стану здоров’я, статі кривдника.</w:t>
      </w:r>
    </w:p>
    <w:p w14:paraId="4D0D3D8A"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lastRenderedPageBreak/>
        <w:t>3. Після завершення занять діагностичного та мотиваційного блоків розпочинається індивідуальна та/або групова робота.</w:t>
      </w:r>
    </w:p>
    <w:p w14:paraId="0FFEAC7B"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4. Після завершення індивідуальної та/або групової роботи проводиться вторинна діагностика за результатами проходження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w:t>
      </w:r>
    </w:p>
    <w:p w14:paraId="382B99E4"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5. Очікувані результати проходження цієї </w:t>
      </w:r>
      <w:r w:rsidR="00124A81" w:rsidRPr="00424FFF">
        <w:rPr>
          <w:rFonts w:ascii="Times New Roman" w:hAnsi="Times New Roman" w:cs="Times New Roman"/>
          <w:sz w:val="28"/>
          <w:szCs w:val="28"/>
          <w:lang w:val="uk-UA"/>
        </w:rPr>
        <w:t>П</w:t>
      </w:r>
      <w:r w:rsidRPr="00424FFF">
        <w:rPr>
          <w:rFonts w:ascii="Times New Roman" w:hAnsi="Times New Roman" w:cs="Times New Roman"/>
          <w:sz w:val="28"/>
          <w:szCs w:val="28"/>
          <w:lang w:val="uk-UA"/>
        </w:rPr>
        <w:t>рограми:</w:t>
      </w:r>
    </w:p>
    <w:p w14:paraId="7BBB83EF"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1) знання:</w:t>
      </w:r>
    </w:p>
    <w:p w14:paraId="63C16C4C"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понять «насильство», «домашнє насильство» та «насильство за ознакою статі»;</w:t>
      </w:r>
    </w:p>
    <w:p w14:paraId="0E647ED9"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наслідків домашнього насильства;</w:t>
      </w:r>
    </w:p>
    <w:p w14:paraId="4062F923"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відповідальності за вчинення домашнього насильства;</w:t>
      </w:r>
    </w:p>
    <w:p w14:paraId="2FFC974C"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ознак насильства, агресії, жорстокого поводження;</w:t>
      </w:r>
    </w:p>
    <w:p w14:paraId="08450173"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чинників формування агресивної поведінки;</w:t>
      </w:r>
    </w:p>
    <w:p w14:paraId="5A554D27"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причин виникнення та шляхів запобігання конфліктам;</w:t>
      </w:r>
    </w:p>
    <w:p w14:paraId="157DA9BC"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методів аналізу конфліктних ситуацій;</w:t>
      </w:r>
    </w:p>
    <w:p w14:paraId="10E55F9A"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способів розв’язання конфліктів та визначення власної ролі в їх розв’язанні;</w:t>
      </w:r>
    </w:p>
    <w:p w14:paraId="4A91434D"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впливу гендерних стереотипів щодо соціальних ролей жінки і чоловіка на міжособистісні стосунки;</w:t>
      </w:r>
    </w:p>
    <w:p w14:paraId="41CFCF31" w14:textId="77777777" w:rsidR="006F2472" w:rsidRPr="00424FFF" w:rsidRDefault="006F2472"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2) навички:</w:t>
      </w:r>
    </w:p>
    <w:p w14:paraId="5C4C6C0E"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визначати незадоволені власні потреби;</w:t>
      </w:r>
    </w:p>
    <w:p w14:paraId="7ADA4C72"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задовольняти власні потреби в асертивний спосіб;</w:t>
      </w:r>
    </w:p>
    <w:p w14:paraId="23B398D1" w14:textId="77777777" w:rsidR="006F2472" w:rsidRPr="00424FFF" w:rsidRDefault="00124A81" w:rsidP="00124A81">
      <w:pPr>
        <w:spacing w:after="0" w:line="240" w:lineRule="auto"/>
        <w:ind w:firstLine="708"/>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усвідомлювати власні почуття та почуття інших людей.</w:t>
      </w:r>
    </w:p>
    <w:p w14:paraId="3BFA56E1" w14:textId="77777777" w:rsidR="006F2472" w:rsidRPr="00424FFF" w:rsidRDefault="006F2472" w:rsidP="001A0719">
      <w:pPr>
        <w:spacing w:after="0" w:line="240" w:lineRule="auto"/>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w:t>
      </w:r>
    </w:p>
    <w:p w14:paraId="0DE3BE1F" w14:textId="77777777" w:rsidR="00EA7F30" w:rsidRPr="00424FFF" w:rsidRDefault="00EA7F30" w:rsidP="001A0719">
      <w:pPr>
        <w:spacing w:after="0" w:line="240" w:lineRule="auto"/>
        <w:jc w:val="both"/>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p>
    <w:p w14:paraId="75017091" w14:textId="77777777" w:rsidR="00EA7F30" w:rsidRPr="00424FFF" w:rsidRDefault="00EA7F30" w:rsidP="00EA7F30">
      <w:pPr>
        <w:rPr>
          <w:rFonts w:ascii="Times New Roman" w:hAnsi="Times New Roman" w:cs="Times New Roman"/>
          <w:sz w:val="28"/>
          <w:szCs w:val="28"/>
          <w:lang w:val="uk-UA"/>
        </w:rPr>
      </w:pPr>
    </w:p>
    <w:p w14:paraId="33F14D8D" w14:textId="1BF3E787" w:rsidR="00EA7F30" w:rsidRPr="00424FFF" w:rsidRDefault="00124A81" w:rsidP="00424FFF">
      <w:pPr>
        <w:jc w:val="center"/>
        <w:rPr>
          <w:rFonts w:ascii="Times New Roman" w:hAnsi="Times New Roman" w:cs="Times New Roman"/>
          <w:sz w:val="28"/>
          <w:szCs w:val="28"/>
          <w:lang w:val="uk-UA"/>
        </w:rPr>
      </w:pPr>
      <w:r w:rsidRPr="00424FFF">
        <w:rPr>
          <w:rFonts w:ascii="Times New Roman" w:hAnsi="Times New Roman" w:cs="Times New Roman"/>
          <w:sz w:val="28"/>
          <w:szCs w:val="28"/>
          <w:lang w:val="uk-UA"/>
        </w:rPr>
        <w:t>_____________________________</w:t>
      </w:r>
    </w:p>
    <w:p w14:paraId="4B38EBD2" w14:textId="77777777" w:rsidR="00EA7F30" w:rsidRPr="00424FFF" w:rsidRDefault="00EA7F30" w:rsidP="00EA7F30">
      <w:pPr>
        <w:rPr>
          <w:rFonts w:ascii="Times New Roman" w:hAnsi="Times New Roman" w:cs="Times New Roman"/>
          <w:sz w:val="28"/>
          <w:szCs w:val="28"/>
          <w:lang w:val="uk-UA"/>
        </w:rPr>
      </w:pPr>
    </w:p>
    <w:p w14:paraId="61BBA9B5" w14:textId="77777777" w:rsidR="00EA7F30" w:rsidRPr="00424FFF" w:rsidRDefault="00EA7F30" w:rsidP="00EA7F30">
      <w:pPr>
        <w:rPr>
          <w:rFonts w:ascii="Times New Roman" w:hAnsi="Times New Roman" w:cs="Times New Roman"/>
          <w:sz w:val="28"/>
          <w:szCs w:val="28"/>
          <w:lang w:val="uk-UA"/>
        </w:rPr>
      </w:pPr>
    </w:p>
    <w:p w14:paraId="776A7D76" w14:textId="77777777" w:rsidR="00EA7F30" w:rsidRPr="00424FFF" w:rsidRDefault="00EA7F30" w:rsidP="00EA7F30">
      <w:pPr>
        <w:rPr>
          <w:rFonts w:ascii="Times New Roman" w:hAnsi="Times New Roman" w:cs="Times New Roman"/>
          <w:sz w:val="28"/>
          <w:szCs w:val="28"/>
          <w:lang w:val="uk-UA"/>
        </w:rPr>
      </w:pPr>
    </w:p>
    <w:p w14:paraId="4B5C099C" w14:textId="77777777" w:rsidR="00EA7F30" w:rsidRPr="00424FFF" w:rsidRDefault="00EA7F30" w:rsidP="00EA7F30">
      <w:pPr>
        <w:rPr>
          <w:rFonts w:ascii="Times New Roman" w:hAnsi="Times New Roman" w:cs="Times New Roman"/>
          <w:sz w:val="28"/>
          <w:szCs w:val="28"/>
          <w:lang w:val="uk-UA"/>
        </w:rPr>
      </w:pPr>
    </w:p>
    <w:p w14:paraId="24E97553" w14:textId="77777777" w:rsidR="00EA7F30" w:rsidRPr="00424FFF" w:rsidRDefault="00EA7F30" w:rsidP="00EA7F30">
      <w:pPr>
        <w:rPr>
          <w:rFonts w:ascii="Times New Roman" w:hAnsi="Times New Roman" w:cs="Times New Roman"/>
          <w:sz w:val="28"/>
          <w:szCs w:val="28"/>
          <w:lang w:val="uk-UA"/>
        </w:rPr>
      </w:pPr>
    </w:p>
    <w:p w14:paraId="2B46A7DA" w14:textId="77777777" w:rsidR="00EA7F30" w:rsidRPr="00424FFF" w:rsidRDefault="00EA7F30" w:rsidP="00EA7F30">
      <w:pPr>
        <w:rPr>
          <w:rFonts w:ascii="Times New Roman" w:hAnsi="Times New Roman" w:cs="Times New Roman"/>
          <w:sz w:val="28"/>
          <w:szCs w:val="28"/>
          <w:lang w:val="uk-UA"/>
        </w:rPr>
      </w:pPr>
    </w:p>
    <w:p w14:paraId="50A22099" w14:textId="77777777" w:rsidR="00EA7F30" w:rsidRPr="00424FFF" w:rsidRDefault="00EA7F30" w:rsidP="00EA7F30">
      <w:pPr>
        <w:rPr>
          <w:rFonts w:ascii="Times New Roman" w:hAnsi="Times New Roman" w:cs="Times New Roman"/>
          <w:sz w:val="28"/>
          <w:szCs w:val="28"/>
          <w:lang w:val="uk-UA"/>
        </w:rPr>
      </w:pPr>
    </w:p>
    <w:p w14:paraId="29B0B377" w14:textId="7705E3EE" w:rsidR="00C24719" w:rsidRDefault="00EA7F30" w:rsidP="00EA7F30">
      <w:pPr>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p>
    <w:p w14:paraId="38062303" w14:textId="5E7A062D" w:rsidR="00424FFF" w:rsidRDefault="00424FFF" w:rsidP="00EA7F30">
      <w:pPr>
        <w:rPr>
          <w:rFonts w:ascii="Times New Roman" w:hAnsi="Times New Roman" w:cs="Times New Roman"/>
          <w:sz w:val="28"/>
          <w:szCs w:val="28"/>
          <w:lang w:val="uk-UA"/>
        </w:rPr>
      </w:pPr>
    </w:p>
    <w:p w14:paraId="0A4BCF42" w14:textId="195AC177" w:rsidR="00424FFF" w:rsidRDefault="00424FFF" w:rsidP="00EA7F30">
      <w:pPr>
        <w:rPr>
          <w:rFonts w:ascii="Times New Roman" w:hAnsi="Times New Roman" w:cs="Times New Roman"/>
          <w:sz w:val="28"/>
          <w:szCs w:val="28"/>
          <w:lang w:val="uk-UA"/>
        </w:rPr>
      </w:pPr>
    </w:p>
    <w:p w14:paraId="49BCA555" w14:textId="77777777" w:rsidR="00424FFF" w:rsidRPr="00424FFF" w:rsidRDefault="00424FFF" w:rsidP="00EA7F30">
      <w:pPr>
        <w:rPr>
          <w:rFonts w:ascii="Times New Roman" w:hAnsi="Times New Roman" w:cs="Times New Roman"/>
          <w:sz w:val="28"/>
          <w:szCs w:val="28"/>
          <w:lang w:val="uk-UA"/>
        </w:rPr>
      </w:pPr>
    </w:p>
    <w:p w14:paraId="7AE1AA14" w14:textId="77777777" w:rsidR="006F2472" w:rsidRPr="00424FFF" w:rsidRDefault="00C24719" w:rsidP="00124A81">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lastRenderedPageBreak/>
        <w:t xml:space="preserve">                                                                           </w:t>
      </w:r>
      <w:r w:rsidR="00EA7F30" w:rsidRPr="00424FFF">
        <w:rPr>
          <w:rFonts w:ascii="Times New Roman" w:hAnsi="Times New Roman" w:cs="Times New Roman"/>
          <w:sz w:val="28"/>
          <w:szCs w:val="28"/>
          <w:lang w:val="uk-UA"/>
        </w:rPr>
        <w:t xml:space="preserve"> </w:t>
      </w:r>
      <w:r w:rsidR="006F2472" w:rsidRPr="00424FFF">
        <w:rPr>
          <w:rFonts w:ascii="Times New Roman" w:hAnsi="Times New Roman" w:cs="Times New Roman"/>
          <w:sz w:val="28"/>
          <w:szCs w:val="28"/>
          <w:lang w:val="uk-UA"/>
        </w:rPr>
        <w:t>Додаток 1</w:t>
      </w:r>
    </w:p>
    <w:p w14:paraId="3E46B6E7" w14:textId="77777777" w:rsidR="006F2472" w:rsidRPr="00424FFF" w:rsidRDefault="00EA7F30" w:rsidP="00124A81">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r w:rsidR="00124A81" w:rsidRPr="00424FFF">
        <w:rPr>
          <w:rFonts w:ascii="Times New Roman" w:hAnsi="Times New Roman" w:cs="Times New Roman"/>
          <w:sz w:val="28"/>
          <w:szCs w:val="28"/>
          <w:lang w:val="uk-UA"/>
        </w:rPr>
        <w:t xml:space="preserve"> </w:t>
      </w:r>
      <w:r w:rsidRPr="00424FFF">
        <w:rPr>
          <w:rFonts w:ascii="Times New Roman" w:hAnsi="Times New Roman" w:cs="Times New Roman"/>
          <w:sz w:val="28"/>
          <w:szCs w:val="28"/>
          <w:lang w:val="uk-UA"/>
        </w:rPr>
        <w:t xml:space="preserve">до </w:t>
      </w:r>
      <w:r w:rsidR="00124A81" w:rsidRPr="00424FFF">
        <w:rPr>
          <w:rFonts w:ascii="Times New Roman" w:hAnsi="Times New Roman" w:cs="Times New Roman"/>
          <w:sz w:val="28"/>
          <w:szCs w:val="28"/>
          <w:lang w:val="uk-UA"/>
        </w:rPr>
        <w:t>Програми (пункт 1 розділу IV)</w:t>
      </w:r>
    </w:p>
    <w:p w14:paraId="39E39CA7" w14:textId="328007AE" w:rsidR="00124A81" w:rsidRDefault="00EA7F30" w:rsidP="00124A81">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p>
    <w:p w14:paraId="74B37473" w14:textId="77777777" w:rsidR="00424FFF" w:rsidRDefault="00424FFF" w:rsidP="00124A81">
      <w:pPr>
        <w:spacing w:after="0" w:line="240" w:lineRule="auto"/>
        <w:rPr>
          <w:rFonts w:ascii="Times New Roman" w:hAnsi="Times New Roman" w:cs="Times New Roman"/>
          <w:sz w:val="28"/>
          <w:szCs w:val="28"/>
          <w:lang w:val="uk-UA"/>
        </w:rPr>
      </w:pPr>
    </w:p>
    <w:p w14:paraId="04F4378A" w14:textId="77777777" w:rsidR="00424FFF" w:rsidRPr="00424FFF" w:rsidRDefault="00424FFF" w:rsidP="00124A81">
      <w:pPr>
        <w:spacing w:after="0" w:line="240" w:lineRule="auto"/>
        <w:rPr>
          <w:rFonts w:ascii="Times New Roman" w:hAnsi="Times New Roman" w:cs="Times New Roman"/>
          <w:sz w:val="28"/>
          <w:szCs w:val="28"/>
          <w:lang w:val="uk-UA"/>
        </w:rPr>
      </w:pPr>
    </w:p>
    <w:p w14:paraId="6BFD7940" w14:textId="77777777" w:rsidR="006F2472" w:rsidRPr="00424FFF" w:rsidRDefault="006F2472" w:rsidP="00124A81">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РОЗПОДІЛ ЧАСУ</w:t>
      </w:r>
    </w:p>
    <w:p w14:paraId="76216A22" w14:textId="77777777" w:rsidR="006F2472" w:rsidRPr="00424FFF" w:rsidRDefault="006F2472" w:rsidP="00124A81">
      <w:pPr>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за модулями і темами</w:t>
      </w:r>
    </w:p>
    <w:tbl>
      <w:tblPr>
        <w:tblW w:w="5000" w:type="pct"/>
        <w:shd w:val="clear" w:color="auto" w:fill="FFFFFF"/>
        <w:tblCellMar>
          <w:left w:w="0" w:type="dxa"/>
          <w:right w:w="0" w:type="dxa"/>
        </w:tblCellMar>
        <w:tblLook w:val="04A0" w:firstRow="1" w:lastRow="0" w:firstColumn="1" w:lastColumn="0" w:noHBand="0" w:noVBand="1"/>
      </w:tblPr>
      <w:tblGrid>
        <w:gridCol w:w="1294"/>
        <w:gridCol w:w="5278"/>
        <w:gridCol w:w="1947"/>
        <w:gridCol w:w="1104"/>
      </w:tblGrid>
      <w:tr w:rsidR="006F2472" w:rsidRPr="00424FFF" w14:paraId="4F8EF05D" w14:textId="77777777" w:rsidTr="00FB504F">
        <w:trPr>
          <w:trHeight w:val="60"/>
        </w:trPr>
        <w:tc>
          <w:tcPr>
            <w:tcW w:w="12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AF18B1E"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w:t>
            </w:r>
          </w:p>
        </w:tc>
        <w:tc>
          <w:tcPr>
            <w:tcW w:w="5122"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1F72E5FA"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Назва блоку, теми</w:t>
            </w:r>
          </w:p>
        </w:tc>
        <w:tc>
          <w:tcPr>
            <w:tcW w:w="2961"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15ED66D7"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Кількість годин</w:t>
            </w:r>
          </w:p>
        </w:tc>
      </w:tr>
      <w:tr w:rsidR="006F2472" w:rsidRPr="00424FFF" w14:paraId="33292A53" w14:textId="77777777" w:rsidTr="00FB504F">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80AB5"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7EAFA34F"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18FA92"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індивідуальна робота</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0518A07"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групова</w:t>
            </w:r>
            <w:r w:rsidRPr="00424FFF">
              <w:rPr>
                <w:rFonts w:ascii="Times New Roman" w:eastAsia="Times New Roman" w:hAnsi="Times New Roman" w:cs="Times New Roman"/>
                <w:sz w:val="28"/>
                <w:szCs w:val="28"/>
                <w:bdr w:val="none" w:sz="0" w:space="0" w:color="auto" w:frame="1"/>
                <w:lang w:val="uk-UA" w:eastAsia="ru-RU"/>
              </w:rPr>
              <w:br/>
            </w:r>
            <w:r w:rsidRPr="00424FFF">
              <w:rPr>
                <w:rFonts w:ascii="Times New Roman" w:eastAsia="Times New Roman" w:hAnsi="Times New Roman" w:cs="Times New Roman"/>
                <w:b/>
                <w:bCs/>
                <w:sz w:val="28"/>
                <w:szCs w:val="28"/>
                <w:bdr w:val="none" w:sz="0" w:space="0" w:color="auto" w:frame="1"/>
                <w:lang w:val="uk-UA" w:eastAsia="ru-RU"/>
              </w:rPr>
              <w:t>робота</w:t>
            </w:r>
          </w:p>
        </w:tc>
      </w:tr>
      <w:tr w:rsidR="006F2472" w:rsidRPr="00424FFF" w14:paraId="0E11145A"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D498EB0"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9F3DC4B"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56E15E"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10AEDD"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4</w:t>
            </w:r>
          </w:p>
        </w:tc>
      </w:tr>
      <w:tr w:rsidR="006F2472" w:rsidRPr="00424FFF" w14:paraId="317940D1"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0467FC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Блок 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BA1199C"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Зміст і методи діагностики психоемоційного стану кривдника</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E605C7A"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6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1C86FE3"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13B9AA97"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B85464"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Частина 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18A383A"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E9BCFE1"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A82B72A"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33B21F0D" w14:textId="77777777" w:rsidTr="00FB504F">
        <w:trPr>
          <w:trHeight w:val="405"/>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4D21EA6"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Частина 2</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BEE9E33"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Діагностичні методики, що застосовуються в процесі індивідуальної корекційної роботи</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37C07A"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1DFD9C4"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11EC0BB1" w14:textId="77777777" w:rsidTr="00FB504F">
        <w:trPr>
          <w:trHeight w:val="45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35E1076"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Частина 3</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AA576E"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Проективні методики, рекомендовані для роботи з кривдниками</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3E90BA0"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E6FCBD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51C703B1" w14:textId="77777777" w:rsidTr="00FB504F">
        <w:trPr>
          <w:trHeight w:val="60"/>
        </w:trPr>
        <w:tc>
          <w:tcPr>
            <w:tcW w:w="1256"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7894032"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Блок 2</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7708F2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Технологія проведення мотиваційної бесіди/інтерв</w:t>
            </w:r>
            <w:r w:rsidRPr="00424FFF">
              <w:rPr>
                <w:rFonts w:ascii="Times New Roman" w:eastAsia="Times New Roman" w:hAnsi="Times New Roman" w:cs="Times New Roman"/>
                <w:sz w:val="28"/>
                <w:szCs w:val="28"/>
                <w:bdr w:val="none" w:sz="0" w:space="0" w:color="auto" w:frame="1"/>
                <w:lang w:val="uk-UA" w:eastAsia="ru-RU"/>
              </w:rPr>
              <w:t>’</w:t>
            </w:r>
            <w:r w:rsidRPr="00424FFF">
              <w:rPr>
                <w:rFonts w:ascii="Times New Roman" w:eastAsia="Times New Roman" w:hAnsi="Times New Roman" w:cs="Times New Roman"/>
                <w:b/>
                <w:bCs/>
                <w:sz w:val="28"/>
                <w:szCs w:val="28"/>
                <w:bdr w:val="none" w:sz="0" w:space="0" w:color="auto" w:frame="1"/>
                <w:lang w:val="uk-UA" w:eastAsia="ru-RU"/>
              </w:rPr>
              <w:t>ювання з кривдником</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30FF4C"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6BED390"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28A248E9" w14:textId="77777777" w:rsidTr="00FB504F">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5AE588F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C492F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Перший етап мотиваційної бесіди / інтерв’ювання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471E1E"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55B3F90"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111171EF" w14:textId="77777777" w:rsidTr="00FB504F">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74D3E510"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078F87"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Другий етап мотиваційної бесіди / інтерв’ювання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19D322"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2C595D3"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1619980E"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4C8CBA"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Блок 3</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4BFB089"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Зміст індивідуальної корекційної роботи з кривдником</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8E44001"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19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781DBC"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6F2472" w:rsidRPr="00424FFF" w14:paraId="6C764645"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EEB13FF"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B6AFF58"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Прояви агресивності та особиста відповідальність за власні слова й вчинки. Психоедукація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патернів насильницької поведінки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2D2A769" w14:textId="77777777" w:rsidR="006F2472" w:rsidRPr="00424FFF" w:rsidRDefault="006F2472" w:rsidP="006F2472">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6D5C2F" w14:textId="77777777" w:rsidR="006F2472" w:rsidRPr="00424FFF" w:rsidRDefault="006F2472" w:rsidP="006F2472">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78303A46"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A8C17E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2</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B7E5534"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Емоційна рівновага. Розвиток емоційного інтелекту. Усвідомлення власних емоцій і почуттів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897ACFD"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DD464EB"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424FFF" w:rsidRPr="00424FFF" w14:paraId="3FC2E2B5"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tcPr>
          <w:p w14:paraId="7DBE3FA2" w14:textId="2387629B"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lastRenderedPageBreak/>
              <w:t>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069C3645" w14:textId="1BDE8D7B"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2</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31DAB7D4" w14:textId="43E671DD"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3</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2ECB13C9" w14:textId="7AAAFE61" w:rsidR="00424FFF" w:rsidRPr="00424FFF" w:rsidRDefault="00424FFF" w:rsidP="00424FF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r>
      <w:tr w:rsidR="00FB504F" w:rsidRPr="00424FFF" w14:paraId="11E048B4"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D388464"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3</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3BDF00"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Усвідомлення почуттів. Когнітивна робота. Мотиви поведінки. Усвідомлення взаємозв’язку думок, емоцій і поведінки.Робота з деструктивними переконаннями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E6C16B"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296E51D"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701D6A2F"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451D99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4</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15322D"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Керування почуттям гніву та самоагресією. Ціннісна сфера особистості кривдника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F32A44A"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4D590B5"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50E4B73A"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37F85A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5</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367BBB"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Формування навичок самоконтролю і саморегуляції. Поведінкова робота. Аналіз дисфункційної поведінки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B3593A5"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16DEB32"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345EE5A7"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15612A5"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6</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16375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555873B"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31A39F"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795A5843"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79CF7CF"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7</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BDB8642"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Подолання страхів. Формування навичок аналізу автоматичних думок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FBA6572"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CD2AD97"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641878AC"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9F8FD7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8</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1FE90B"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Усвідомлення власних потреб і пошук способів їх задоволення. Формування навичок самоконтролю емоційних проявів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3BEA50"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C98FC6C"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0C1CDE0F"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9DA5C97"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9</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1EDB3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FCD401F"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021CF5C"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4F7CB34D"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A7F8C90"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10</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A40431C"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Партнерська взаємодія. Моделювання взаємозв’язку думок, емоцій і поведінки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E5B57FF"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4BAEC7"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245F46DF"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DF774D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94AB95F"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Розвиток навичок спілкування. Формування навичок конструктивного спілкування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2B633D2"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2EEF5FB"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2E72160E"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62EA4B0"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12</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70F64F"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Усвідомлення системи моральних цінностей. Формування навичок ефективної комунікації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A636FF"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1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198D00C"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3331775C"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9C4EBAE"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13</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2924ED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Профілактика булінгу, домагань в колективі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E6BB9D"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BB82A0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27A00C92"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BBCD7F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Блок 4</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B5B0E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Зміст групової роботи з кривдниками</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505669"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C0FDD0D"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27 год</w:t>
            </w:r>
          </w:p>
        </w:tc>
      </w:tr>
      <w:tr w:rsidR="00FB504F" w:rsidRPr="00424FFF" w14:paraId="64564E8B"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20F1681"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702F8D8" w14:textId="4C48A076" w:rsidR="00FB504F" w:rsidRDefault="00FB504F" w:rsidP="00FB504F">
            <w:pPr>
              <w:spacing w:after="0" w:line="240" w:lineRule="auto"/>
              <w:rPr>
                <w:rFonts w:ascii="Times New Roman" w:eastAsia="Times New Roman" w:hAnsi="Times New Roman" w:cs="Times New Roman"/>
                <w:sz w:val="28"/>
                <w:szCs w:val="28"/>
                <w:bdr w:val="none" w:sz="0" w:space="0" w:color="auto" w:frame="1"/>
                <w:lang w:val="uk-UA" w:eastAsia="ru-RU"/>
              </w:rPr>
            </w:pPr>
            <w:r w:rsidRPr="00424FFF">
              <w:rPr>
                <w:rFonts w:ascii="Times New Roman" w:eastAsia="Times New Roman" w:hAnsi="Times New Roman" w:cs="Times New Roman"/>
                <w:sz w:val="28"/>
                <w:szCs w:val="28"/>
                <w:bdr w:val="none" w:sz="0" w:space="0" w:color="auto" w:frame="1"/>
                <w:lang w:val="uk-UA" w:eastAsia="ru-RU"/>
              </w:rPr>
              <w:t>Вступ до Програми для кривдників. Знайомство. Формування правил роботи групи (одне заняття)</w:t>
            </w:r>
          </w:p>
          <w:p w14:paraId="1940A3EA" w14:textId="77777777" w:rsidR="00424FFF" w:rsidRDefault="00424FFF" w:rsidP="00FB504F">
            <w:pPr>
              <w:spacing w:after="0" w:line="240" w:lineRule="auto"/>
              <w:rPr>
                <w:rFonts w:ascii="Times New Roman" w:eastAsia="Times New Roman" w:hAnsi="Times New Roman" w:cs="Times New Roman"/>
                <w:sz w:val="28"/>
                <w:szCs w:val="28"/>
                <w:bdr w:val="none" w:sz="0" w:space="0" w:color="auto" w:frame="1"/>
                <w:lang w:val="uk-UA" w:eastAsia="ru-RU"/>
              </w:rPr>
            </w:pPr>
          </w:p>
          <w:p w14:paraId="57DF280E" w14:textId="0CEDB9F1" w:rsidR="00424FFF" w:rsidRPr="00424FFF" w:rsidRDefault="00424FFF" w:rsidP="00FB504F">
            <w:pPr>
              <w:spacing w:after="0" w:line="240" w:lineRule="auto"/>
              <w:rPr>
                <w:rFonts w:ascii="Times New Roman" w:eastAsia="Times New Roman" w:hAnsi="Times New Roman" w:cs="Times New Roman"/>
                <w:sz w:val="28"/>
                <w:szCs w:val="28"/>
                <w:lang w:val="uk-UA" w:eastAsia="ru-RU"/>
              </w:rPr>
            </w:pP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7108F15"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4DE4FB"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424FFF" w:rsidRPr="00424FFF" w14:paraId="5A7EC496"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tcPr>
          <w:p w14:paraId="7D09ADF3" w14:textId="5FDD01B3"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lastRenderedPageBreak/>
              <w:t>1</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776333E4" w14:textId="3C972AFC"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2</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33CAB255" w14:textId="0E58E229" w:rsidR="00424FFF" w:rsidRPr="00424FFF" w:rsidRDefault="00424FFF" w:rsidP="00424FF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tcPr>
          <w:p w14:paraId="02282E24" w14:textId="02E905DB" w:rsidR="00424FFF" w:rsidRPr="00424FFF" w:rsidRDefault="00424FFF" w:rsidP="00424FFF">
            <w:pPr>
              <w:spacing w:after="0" w:line="240" w:lineRule="auto"/>
              <w:jc w:val="center"/>
              <w:rPr>
                <w:rFonts w:ascii="Times New Roman" w:eastAsia="Times New Roman" w:hAnsi="Times New Roman" w:cs="Times New Roman"/>
                <w:sz w:val="28"/>
                <w:szCs w:val="28"/>
                <w:bdr w:val="none" w:sz="0" w:space="0" w:color="auto" w:frame="1"/>
                <w:lang w:val="uk-UA" w:eastAsia="ru-RU"/>
              </w:rPr>
            </w:pPr>
            <w:r>
              <w:rPr>
                <w:rFonts w:ascii="Times New Roman" w:eastAsia="Times New Roman" w:hAnsi="Times New Roman" w:cs="Times New Roman"/>
                <w:sz w:val="28"/>
                <w:szCs w:val="28"/>
                <w:bdr w:val="none" w:sz="0" w:space="0" w:color="auto" w:frame="1"/>
                <w:lang w:val="uk-UA" w:eastAsia="ru-RU"/>
              </w:rPr>
              <w:t>4</w:t>
            </w:r>
          </w:p>
        </w:tc>
      </w:tr>
      <w:tr w:rsidR="00FB504F" w:rsidRPr="00424FFF" w14:paraId="6F321A4F"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E1010C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2</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960537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Установлення індивідуальних цілей та побудова перспективних планів щодо подолання агресивної поведінки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F6E1C3F"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E3E82F0"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7E3C30DC"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02842E8"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3</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39BA20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Механізми формування агресивної поведінки: які вони, як їх розпізнати та зупинити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A31DF1"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0C059A7"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49FCC228"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62B55E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4</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78BE4B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CD26A91"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F4F22F3"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009950EE"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0B1585E"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5</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E97CDD7"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Відпрацювання навичок контролю гніву та агресії.</w:t>
            </w:r>
            <w:r w:rsidRPr="00424FFF">
              <w:rPr>
                <w:rFonts w:ascii="Times New Roman" w:eastAsia="Times New Roman" w:hAnsi="Times New Roman" w:cs="Times New Roman"/>
                <w:sz w:val="28"/>
                <w:szCs w:val="28"/>
                <w:bdr w:val="none" w:sz="0" w:space="0" w:color="auto" w:frame="1"/>
                <w:lang w:val="uk-UA" w:eastAsia="ru-RU"/>
              </w:rPr>
              <w:b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0C073B9"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2242B2E"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6A1B0B17"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4C261BA"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6</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02BD6F2"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Ефективна комунікація (два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E1ADA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8CF0C62"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6 год</w:t>
            </w:r>
          </w:p>
        </w:tc>
      </w:tr>
      <w:tr w:rsidR="00FB504F" w:rsidRPr="00424FFF" w14:paraId="15F9436C"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A8560B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7</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9DB89B8"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Формування цілей і перспективних життєвих планів. Консультаційні заходи щодо підвищення мотиваційного потенціалу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63F37C0"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24AADC5"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0BE9F889"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69C4C72"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Тема 8</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52D6C7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Підведення підсумків участі у Програмі для кривдників. Опитування або тестування з метою оцінювання знань та навичок (одне заняття)</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A6A370"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5D8DED9"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bdr w:val="none" w:sz="0" w:space="0" w:color="auto" w:frame="1"/>
                <w:lang w:val="uk-UA" w:eastAsia="ru-RU"/>
              </w:rPr>
              <w:t>3 год</w:t>
            </w:r>
          </w:p>
        </w:tc>
      </w:tr>
      <w:tr w:rsidR="00FB504F" w:rsidRPr="00424FFF" w14:paraId="48A24165"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9F0611C"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Блок 5</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5CA31A3"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Вторинна діагностика за результатами проходження Програми. Складання плану запобігання рецидиву насильницької поведінки</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DEF21D"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2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BFB0957"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r>
      <w:tr w:rsidR="00FB504F" w:rsidRPr="00424FFF" w14:paraId="4DB30642" w14:textId="77777777" w:rsidTr="00FB504F">
        <w:trPr>
          <w:trHeight w:val="60"/>
        </w:trPr>
        <w:tc>
          <w:tcPr>
            <w:tcW w:w="1256"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B3A406"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Підсумок</w:t>
            </w:r>
          </w:p>
        </w:tc>
        <w:tc>
          <w:tcPr>
            <w:tcW w:w="5122"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DA835F8" w14:textId="77777777" w:rsidR="00FB504F" w:rsidRPr="00424FFF" w:rsidRDefault="00FB504F" w:rsidP="00FB504F">
            <w:pPr>
              <w:spacing w:after="0" w:line="240" w:lineRule="auto"/>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sz w:val="28"/>
                <w:szCs w:val="28"/>
                <w:lang w:val="uk-UA" w:eastAsia="ru-RU"/>
              </w:rPr>
              <w:t> </w:t>
            </w:r>
          </w:p>
        </w:tc>
        <w:tc>
          <w:tcPr>
            <w:tcW w:w="189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2B6959"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29 год</w:t>
            </w:r>
          </w:p>
        </w:tc>
        <w:tc>
          <w:tcPr>
            <w:tcW w:w="1071"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7557B8" w14:textId="77777777" w:rsidR="00FB504F" w:rsidRPr="00424FFF" w:rsidRDefault="00FB504F" w:rsidP="00FB504F">
            <w:pPr>
              <w:spacing w:after="0" w:line="240" w:lineRule="auto"/>
              <w:jc w:val="center"/>
              <w:rPr>
                <w:rFonts w:ascii="Times New Roman" w:eastAsia="Times New Roman" w:hAnsi="Times New Roman" w:cs="Times New Roman"/>
                <w:sz w:val="28"/>
                <w:szCs w:val="28"/>
                <w:lang w:val="uk-UA" w:eastAsia="ru-RU"/>
              </w:rPr>
            </w:pPr>
            <w:r w:rsidRPr="00424FFF">
              <w:rPr>
                <w:rFonts w:ascii="Times New Roman" w:eastAsia="Times New Roman" w:hAnsi="Times New Roman" w:cs="Times New Roman"/>
                <w:b/>
                <w:bCs/>
                <w:sz w:val="28"/>
                <w:szCs w:val="28"/>
                <w:bdr w:val="none" w:sz="0" w:space="0" w:color="auto" w:frame="1"/>
                <w:lang w:val="uk-UA" w:eastAsia="ru-RU"/>
              </w:rPr>
              <w:t>27 год</w:t>
            </w:r>
          </w:p>
        </w:tc>
      </w:tr>
    </w:tbl>
    <w:p w14:paraId="6803F8B3" w14:textId="77777777" w:rsidR="006F2472" w:rsidRPr="00424FFF" w:rsidRDefault="006F2472" w:rsidP="00EA7F30">
      <w:pPr>
        <w:rPr>
          <w:rFonts w:ascii="Times New Roman" w:hAnsi="Times New Roman" w:cs="Times New Roman"/>
          <w:sz w:val="28"/>
          <w:szCs w:val="28"/>
          <w:lang w:val="uk-UA"/>
        </w:rPr>
      </w:pPr>
    </w:p>
    <w:p w14:paraId="7B68EC5A" w14:textId="249B3870" w:rsidR="00EA7F30" w:rsidRPr="00424FFF" w:rsidRDefault="00424FFF" w:rsidP="00424FFF">
      <w:pPr>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w:t>
      </w:r>
    </w:p>
    <w:p w14:paraId="0340262B" w14:textId="77777777" w:rsidR="00EA7F30" w:rsidRPr="00424FFF" w:rsidRDefault="00EA7F30" w:rsidP="00E14253">
      <w:pPr>
        <w:rPr>
          <w:rFonts w:ascii="Times New Roman" w:hAnsi="Times New Roman" w:cs="Times New Roman"/>
          <w:sz w:val="28"/>
          <w:szCs w:val="28"/>
          <w:lang w:val="uk-UA"/>
        </w:rPr>
      </w:pPr>
    </w:p>
    <w:p w14:paraId="1B295D45" w14:textId="77777777" w:rsidR="007E7541" w:rsidRPr="00424FFF" w:rsidRDefault="00270182" w:rsidP="00270182">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w:t>
      </w:r>
    </w:p>
    <w:p w14:paraId="22CABB65" w14:textId="77777777" w:rsidR="007E7541" w:rsidRPr="00424FFF" w:rsidRDefault="007E7541" w:rsidP="00270182">
      <w:pPr>
        <w:spacing w:after="0" w:line="240" w:lineRule="auto"/>
        <w:rPr>
          <w:rFonts w:ascii="Times New Roman" w:hAnsi="Times New Roman" w:cs="Times New Roman"/>
          <w:sz w:val="28"/>
          <w:szCs w:val="28"/>
          <w:lang w:val="uk-UA"/>
        </w:rPr>
      </w:pPr>
    </w:p>
    <w:p w14:paraId="1CFF8CE1" w14:textId="77777777" w:rsidR="007E7541" w:rsidRPr="00424FFF" w:rsidRDefault="007E7541" w:rsidP="00270182">
      <w:pPr>
        <w:spacing w:after="0" w:line="240" w:lineRule="auto"/>
        <w:rPr>
          <w:rFonts w:ascii="Times New Roman" w:hAnsi="Times New Roman" w:cs="Times New Roman"/>
          <w:sz w:val="28"/>
          <w:szCs w:val="28"/>
          <w:lang w:val="uk-UA"/>
        </w:rPr>
      </w:pPr>
    </w:p>
    <w:p w14:paraId="44785C43" w14:textId="77777777" w:rsidR="007E7541" w:rsidRPr="00424FFF" w:rsidRDefault="007E7541" w:rsidP="00270182">
      <w:pPr>
        <w:spacing w:after="0" w:line="240" w:lineRule="auto"/>
        <w:rPr>
          <w:rFonts w:ascii="Times New Roman" w:hAnsi="Times New Roman" w:cs="Times New Roman"/>
          <w:sz w:val="28"/>
          <w:szCs w:val="28"/>
          <w:lang w:val="uk-UA"/>
        </w:rPr>
      </w:pPr>
    </w:p>
    <w:p w14:paraId="4F0501A2" w14:textId="0A42619F" w:rsidR="00270182" w:rsidRPr="00424FFF" w:rsidRDefault="007E7541" w:rsidP="00270182">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lastRenderedPageBreak/>
        <w:t xml:space="preserve">                                                                   </w:t>
      </w:r>
      <w:r w:rsidR="00270182" w:rsidRPr="00424FFF">
        <w:rPr>
          <w:rFonts w:ascii="Times New Roman" w:hAnsi="Times New Roman" w:cs="Times New Roman"/>
          <w:sz w:val="28"/>
          <w:szCs w:val="28"/>
          <w:lang w:val="uk-UA"/>
        </w:rPr>
        <w:t xml:space="preserve">         Додаток 2</w:t>
      </w:r>
    </w:p>
    <w:p w14:paraId="0E1C7EAC" w14:textId="77777777" w:rsidR="00270182" w:rsidRPr="00424FFF" w:rsidRDefault="00270182" w:rsidP="00270182">
      <w:pPr>
        <w:spacing w:after="0" w:line="240" w:lineRule="auto"/>
        <w:rPr>
          <w:rFonts w:ascii="Times New Roman" w:hAnsi="Times New Roman" w:cs="Times New Roman"/>
          <w:sz w:val="28"/>
          <w:szCs w:val="28"/>
          <w:lang w:val="uk-UA"/>
        </w:rPr>
      </w:pPr>
      <w:r w:rsidRPr="00424FFF">
        <w:rPr>
          <w:rFonts w:ascii="Times New Roman" w:hAnsi="Times New Roman" w:cs="Times New Roman"/>
          <w:sz w:val="28"/>
          <w:szCs w:val="28"/>
          <w:lang w:val="uk-UA"/>
        </w:rPr>
        <w:t xml:space="preserve">                                                                            до Програми (пункт 2 розділу IV)</w:t>
      </w:r>
    </w:p>
    <w:p w14:paraId="7634364B" w14:textId="77777777" w:rsidR="00EA7F30" w:rsidRPr="00424FFF" w:rsidRDefault="00EA7F30" w:rsidP="00E14253">
      <w:pPr>
        <w:rPr>
          <w:rFonts w:ascii="Times New Roman" w:hAnsi="Times New Roman" w:cs="Times New Roman"/>
          <w:sz w:val="28"/>
          <w:szCs w:val="28"/>
          <w:lang w:val="uk-UA"/>
        </w:rPr>
      </w:pPr>
    </w:p>
    <w:p w14:paraId="4C13C2B9" w14:textId="77777777" w:rsidR="006F2472" w:rsidRPr="00424FFF" w:rsidRDefault="00EA7F30" w:rsidP="00270182">
      <w:pPr>
        <w:spacing w:after="0" w:line="240" w:lineRule="auto"/>
        <w:rPr>
          <w:rFonts w:ascii="Times New Roman" w:hAnsi="Times New Roman" w:cs="Times New Roman"/>
          <w:b/>
          <w:sz w:val="28"/>
          <w:szCs w:val="28"/>
          <w:lang w:val="uk-UA"/>
        </w:rPr>
      </w:pPr>
      <w:r w:rsidRPr="00424FFF">
        <w:rPr>
          <w:rFonts w:ascii="Times New Roman" w:hAnsi="Times New Roman" w:cs="Times New Roman"/>
          <w:b/>
          <w:sz w:val="28"/>
          <w:szCs w:val="28"/>
          <w:lang w:val="uk-UA"/>
        </w:rPr>
        <w:t xml:space="preserve">                                                                                           </w:t>
      </w:r>
      <w:r w:rsidR="00E14253" w:rsidRPr="00424FFF">
        <w:rPr>
          <w:rFonts w:ascii="Times New Roman" w:hAnsi="Times New Roman" w:cs="Times New Roman"/>
          <w:b/>
          <w:sz w:val="28"/>
          <w:szCs w:val="28"/>
          <w:lang w:val="uk-UA"/>
        </w:rPr>
        <w:t xml:space="preserve"> </w:t>
      </w:r>
    </w:p>
    <w:p w14:paraId="2D220734" w14:textId="74DAA83E" w:rsidR="006F2472" w:rsidRPr="00424FFF" w:rsidRDefault="006F2472" w:rsidP="00270182">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СХЕМИ РОБОТИ</w:t>
      </w:r>
    </w:p>
    <w:p w14:paraId="0D7B211F" w14:textId="7E1CA263" w:rsidR="006F2472" w:rsidRPr="00424FFF" w:rsidRDefault="006F2472" w:rsidP="00270182">
      <w:pPr>
        <w:spacing w:after="0" w:line="240" w:lineRule="auto"/>
        <w:jc w:val="center"/>
        <w:rPr>
          <w:rFonts w:ascii="Times New Roman" w:hAnsi="Times New Roman" w:cs="Times New Roman"/>
          <w:b/>
          <w:sz w:val="28"/>
          <w:szCs w:val="28"/>
          <w:lang w:val="uk-UA"/>
        </w:rPr>
      </w:pPr>
      <w:r w:rsidRPr="00424FFF">
        <w:rPr>
          <w:rFonts w:ascii="Times New Roman" w:hAnsi="Times New Roman" w:cs="Times New Roman"/>
          <w:b/>
          <w:sz w:val="28"/>
          <w:szCs w:val="28"/>
          <w:lang w:val="uk-UA"/>
        </w:rPr>
        <w:t xml:space="preserve">з особою в межах </w:t>
      </w:r>
      <w:r w:rsidR="00270182" w:rsidRPr="00424FFF">
        <w:rPr>
          <w:rFonts w:ascii="Times New Roman" w:hAnsi="Times New Roman" w:cs="Times New Roman"/>
          <w:b/>
          <w:sz w:val="28"/>
          <w:szCs w:val="28"/>
          <w:lang w:val="uk-UA"/>
        </w:rPr>
        <w:t>П</w:t>
      </w:r>
      <w:r w:rsidRPr="00424FFF">
        <w:rPr>
          <w:rFonts w:ascii="Times New Roman" w:hAnsi="Times New Roman" w:cs="Times New Roman"/>
          <w:b/>
          <w:sz w:val="28"/>
          <w:szCs w:val="28"/>
          <w:lang w:val="uk-UA"/>
        </w:rPr>
        <w:t xml:space="preserve">рограми </w:t>
      </w:r>
    </w:p>
    <w:p w14:paraId="47B263D3" w14:textId="1020A870" w:rsidR="00270182" w:rsidRPr="00424FFF" w:rsidRDefault="00270182" w:rsidP="00270182">
      <w:pPr>
        <w:spacing w:after="0" w:line="240" w:lineRule="auto"/>
        <w:jc w:val="center"/>
        <w:rPr>
          <w:rFonts w:ascii="Times New Roman" w:hAnsi="Times New Roman" w:cs="Times New Roman"/>
          <w:b/>
          <w:sz w:val="28"/>
          <w:szCs w:val="28"/>
          <w:lang w:val="uk-UA"/>
        </w:rPr>
      </w:pPr>
    </w:p>
    <w:p w14:paraId="21AC6D05" w14:textId="545586AB" w:rsidR="006F2472" w:rsidRDefault="00424FFF" w:rsidP="00EA7F30">
      <w:pPr>
        <w:rPr>
          <w:rFonts w:ascii="Times New Roman" w:hAnsi="Times New Roman" w:cs="Times New Roman"/>
          <w:sz w:val="28"/>
          <w:szCs w:val="28"/>
          <w:lang w:val="uk-UA"/>
        </w:rPr>
      </w:pPr>
      <w:bookmarkStart w:id="0" w:name="_GoBack"/>
      <w:r w:rsidRPr="00424FFF">
        <w:rPr>
          <w:rFonts w:ascii="Times New Roman" w:eastAsia="Times New Roman" w:hAnsi="Times New Roman" w:cs="Times New Roman"/>
          <w:noProof/>
          <w:color w:val="333333"/>
          <w:sz w:val="28"/>
          <w:szCs w:val="28"/>
          <w:bdr w:val="none" w:sz="0" w:space="0" w:color="auto" w:frame="1"/>
          <w:lang w:val="uk-UA" w:eastAsia="uk-UA"/>
        </w:rPr>
        <w:drawing>
          <wp:anchor distT="0" distB="0" distL="114300" distR="114300" simplePos="0" relativeHeight="251658240" behindDoc="0" locked="0" layoutInCell="1" allowOverlap="1" wp14:anchorId="15A9825F" wp14:editId="07ECEB41">
            <wp:simplePos x="0" y="0"/>
            <wp:positionH relativeFrom="margin">
              <wp:posOffset>100330</wp:posOffset>
            </wp:positionH>
            <wp:positionV relativeFrom="paragraph">
              <wp:posOffset>264795</wp:posOffset>
            </wp:positionV>
            <wp:extent cx="5972175" cy="6084570"/>
            <wp:effectExtent l="0" t="0" r="9525" b="0"/>
            <wp:wrapSquare wrapText="bothSides"/>
            <wp:docPr id="9"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60845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6F2472" w:rsidRPr="00424FFF">
        <w:rPr>
          <w:rFonts w:ascii="Times New Roman" w:hAnsi="Times New Roman" w:cs="Times New Roman"/>
          <w:sz w:val="28"/>
          <w:szCs w:val="28"/>
          <w:lang w:val="uk-UA"/>
        </w:rPr>
        <w:t> </w:t>
      </w:r>
      <w:r w:rsidR="00270182" w:rsidRPr="00424FFF">
        <w:rPr>
          <w:rFonts w:ascii="Times New Roman" w:hAnsi="Times New Roman" w:cs="Times New Roman"/>
          <w:sz w:val="28"/>
          <w:szCs w:val="28"/>
          <w:lang w:val="uk-UA"/>
        </w:rPr>
        <w:t xml:space="preserve">      </w:t>
      </w:r>
    </w:p>
    <w:p w14:paraId="701C215D" w14:textId="0238E56C" w:rsidR="00424FFF" w:rsidRDefault="00424FFF" w:rsidP="00EA7F30">
      <w:pPr>
        <w:rPr>
          <w:rFonts w:ascii="Times New Roman" w:hAnsi="Times New Roman" w:cs="Times New Roman"/>
          <w:sz w:val="28"/>
          <w:szCs w:val="28"/>
          <w:lang w:val="uk-UA"/>
        </w:rPr>
      </w:pPr>
    </w:p>
    <w:p w14:paraId="5BC624CB" w14:textId="5B7E614E" w:rsidR="00424FFF" w:rsidRDefault="00424FFF" w:rsidP="00EA7F30">
      <w:pPr>
        <w:rPr>
          <w:rFonts w:ascii="Times New Roman" w:hAnsi="Times New Roman" w:cs="Times New Roman"/>
          <w:sz w:val="28"/>
          <w:szCs w:val="28"/>
          <w:lang w:val="uk-UA"/>
        </w:rPr>
      </w:pPr>
    </w:p>
    <w:p w14:paraId="1A67CAD9" w14:textId="5865606D" w:rsidR="00424FFF" w:rsidRPr="00424FFF" w:rsidRDefault="00424FFF" w:rsidP="00424FFF">
      <w:pPr>
        <w:jc w:val="center"/>
        <w:rPr>
          <w:rFonts w:ascii="Times New Roman" w:hAnsi="Times New Roman" w:cs="Times New Roman"/>
          <w:sz w:val="28"/>
          <w:szCs w:val="28"/>
          <w:lang w:val="uk-UA"/>
        </w:rPr>
      </w:pPr>
      <w:r w:rsidRPr="00424FFF">
        <w:rPr>
          <w:rFonts w:ascii="Times New Roman" w:hAnsi="Times New Roman" w:cs="Times New Roman"/>
          <w:sz w:val="28"/>
          <w:szCs w:val="28"/>
          <w:lang w:val="uk-UA"/>
        </w:rPr>
        <w:t>________________________</w:t>
      </w:r>
      <w:r>
        <w:rPr>
          <w:rFonts w:ascii="Times New Roman" w:hAnsi="Times New Roman" w:cs="Times New Roman"/>
          <w:sz w:val="28"/>
          <w:szCs w:val="28"/>
          <w:lang w:val="uk-UA"/>
        </w:rPr>
        <w:t>__________</w:t>
      </w:r>
    </w:p>
    <w:sectPr w:rsidR="00424FFF" w:rsidRPr="00424FFF" w:rsidSect="00424FFF">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8444C" w14:textId="77777777" w:rsidR="000854D7" w:rsidRDefault="000854D7" w:rsidP="00E14253">
      <w:pPr>
        <w:spacing w:after="0" w:line="240" w:lineRule="auto"/>
      </w:pPr>
      <w:r>
        <w:separator/>
      </w:r>
    </w:p>
  </w:endnote>
  <w:endnote w:type="continuationSeparator" w:id="0">
    <w:p w14:paraId="734A466B" w14:textId="77777777" w:rsidR="000854D7" w:rsidRDefault="000854D7" w:rsidP="00E1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421A" w14:textId="77777777" w:rsidR="000854D7" w:rsidRDefault="000854D7" w:rsidP="00E14253">
      <w:pPr>
        <w:spacing w:after="0" w:line="240" w:lineRule="auto"/>
      </w:pPr>
      <w:r>
        <w:separator/>
      </w:r>
    </w:p>
  </w:footnote>
  <w:footnote w:type="continuationSeparator" w:id="0">
    <w:p w14:paraId="1738ECAE" w14:textId="77777777" w:rsidR="000854D7" w:rsidRDefault="000854D7" w:rsidP="00E1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D1254"/>
    <w:multiLevelType w:val="multilevel"/>
    <w:tmpl w:val="825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05E2C"/>
    <w:multiLevelType w:val="hybridMultilevel"/>
    <w:tmpl w:val="9E12AF54"/>
    <w:lvl w:ilvl="0" w:tplc="49C0AC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AE"/>
    <w:rsid w:val="000854D7"/>
    <w:rsid w:val="000E51CD"/>
    <w:rsid w:val="000E790B"/>
    <w:rsid w:val="00124A81"/>
    <w:rsid w:val="00155734"/>
    <w:rsid w:val="001A0719"/>
    <w:rsid w:val="00270182"/>
    <w:rsid w:val="003C0D92"/>
    <w:rsid w:val="00424FFF"/>
    <w:rsid w:val="00462067"/>
    <w:rsid w:val="00465F24"/>
    <w:rsid w:val="00466B5D"/>
    <w:rsid w:val="004A3703"/>
    <w:rsid w:val="005D4892"/>
    <w:rsid w:val="00602182"/>
    <w:rsid w:val="006F2472"/>
    <w:rsid w:val="007A6DD4"/>
    <w:rsid w:val="007B51CE"/>
    <w:rsid w:val="007E7541"/>
    <w:rsid w:val="00821C96"/>
    <w:rsid w:val="00854E72"/>
    <w:rsid w:val="0087465C"/>
    <w:rsid w:val="00893099"/>
    <w:rsid w:val="008A390A"/>
    <w:rsid w:val="008B19A2"/>
    <w:rsid w:val="008B4FE3"/>
    <w:rsid w:val="008F3909"/>
    <w:rsid w:val="00924E86"/>
    <w:rsid w:val="009E77AD"/>
    <w:rsid w:val="00A56633"/>
    <w:rsid w:val="00A95DAA"/>
    <w:rsid w:val="00AE5D19"/>
    <w:rsid w:val="00AF5422"/>
    <w:rsid w:val="00C24719"/>
    <w:rsid w:val="00C73F8B"/>
    <w:rsid w:val="00CF0F11"/>
    <w:rsid w:val="00CF105C"/>
    <w:rsid w:val="00D2638A"/>
    <w:rsid w:val="00D521AE"/>
    <w:rsid w:val="00E14253"/>
    <w:rsid w:val="00E36D51"/>
    <w:rsid w:val="00EA7F30"/>
    <w:rsid w:val="00EC2815"/>
    <w:rsid w:val="00ED58CA"/>
    <w:rsid w:val="00EE26D1"/>
    <w:rsid w:val="00FB504F"/>
    <w:rsid w:val="00FE6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075A"/>
  <w15:chartTrackingRefBased/>
  <w15:docId w15:val="{4B3DD866-0E80-4CCA-B552-A37A9B6E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73F8B"/>
    <w:pPr>
      <w:spacing w:after="120"/>
    </w:pPr>
  </w:style>
  <w:style w:type="character" w:customStyle="1" w:styleId="a4">
    <w:name w:val="Основной текст Знак"/>
    <w:basedOn w:val="a0"/>
    <w:link w:val="a3"/>
    <w:uiPriority w:val="99"/>
    <w:semiHidden/>
    <w:rsid w:val="00C73F8B"/>
  </w:style>
  <w:style w:type="paragraph" w:styleId="a5">
    <w:name w:val="No Spacing"/>
    <w:uiPriority w:val="1"/>
    <w:qFormat/>
    <w:rsid w:val="00C73F8B"/>
    <w:pPr>
      <w:spacing w:after="0" w:line="240" w:lineRule="auto"/>
    </w:pPr>
  </w:style>
  <w:style w:type="paragraph" w:customStyle="1" w:styleId="Heading11">
    <w:name w:val="Heading 11"/>
    <w:basedOn w:val="a"/>
    <w:uiPriority w:val="99"/>
    <w:rsid w:val="00C73F8B"/>
    <w:pPr>
      <w:widowControl w:val="0"/>
      <w:autoSpaceDE w:val="0"/>
      <w:autoSpaceDN w:val="0"/>
      <w:spacing w:after="0" w:line="240" w:lineRule="auto"/>
      <w:ind w:left="2397" w:right="2424"/>
      <w:jc w:val="center"/>
      <w:outlineLvl w:val="1"/>
    </w:pPr>
    <w:rPr>
      <w:rFonts w:ascii="Times New Roman" w:eastAsia="Times New Roman" w:hAnsi="Times New Roman" w:cs="Times New Roman"/>
      <w:b/>
      <w:bCs/>
      <w:sz w:val="32"/>
      <w:szCs w:val="32"/>
      <w:lang w:val="uk-UA" w:eastAsia="uk-UA"/>
    </w:rPr>
  </w:style>
  <w:style w:type="paragraph" w:styleId="a6">
    <w:name w:val="Normal (Web)"/>
    <w:basedOn w:val="a"/>
    <w:uiPriority w:val="99"/>
    <w:semiHidden/>
    <w:unhideWhenUsed/>
    <w:rsid w:val="006F2472"/>
    <w:rPr>
      <w:rFonts w:ascii="Times New Roman" w:hAnsi="Times New Roman" w:cs="Times New Roman"/>
      <w:sz w:val="24"/>
      <w:szCs w:val="24"/>
    </w:rPr>
  </w:style>
  <w:style w:type="paragraph" w:styleId="a7">
    <w:name w:val="header"/>
    <w:basedOn w:val="a"/>
    <w:link w:val="a8"/>
    <w:uiPriority w:val="99"/>
    <w:unhideWhenUsed/>
    <w:rsid w:val="00E1425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4253"/>
  </w:style>
  <w:style w:type="paragraph" w:styleId="a9">
    <w:name w:val="footer"/>
    <w:basedOn w:val="a"/>
    <w:link w:val="aa"/>
    <w:uiPriority w:val="99"/>
    <w:unhideWhenUsed/>
    <w:rsid w:val="00E1425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4253"/>
  </w:style>
  <w:style w:type="character" w:styleId="ab">
    <w:name w:val="Hyperlink"/>
    <w:basedOn w:val="a0"/>
    <w:uiPriority w:val="99"/>
    <w:unhideWhenUsed/>
    <w:rsid w:val="00EA7F30"/>
    <w:rPr>
      <w:color w:val="0563C1" w:themeColor="hyperlink"/>
      <w:u w:val="single"/>
    </w:rPr>
  </w:style>
  <w:style w:type="paragraph" w:styleId="ac">
    <w:name w:val="List Paragraph"/>
    <w:basedOn w:val="a"/>
    <w:uiPriority w:val="34"/>
    <w:qFormat/>
    <w:rsid w:val="001A0719"/>
    <w:pPr>
      <w:ind w:left="720"/>
      <w:contextualSpacing/>
    </w:pPr>
  </w:style>
  <w:style w:type="paragraph" w:customStyle="1" w:styleId="Iauiue">
    <w:name w:val="Iau?iue"/>
    <w:rsid w:val="008B4FE3"/>
    <w:pPr>
      <w:overflowPunct w:val="0"/>
      <w:autoSpaceDE w:val="0"/>
      <w:autoSpaceDN w:val="0"/>
      <w:adjustRightInd w:val="0"/>
      <w:spacing w:after="0" w:line="240" w:lineRule="auto"/>
      <w:ind w:firstLine="567"/>
      <w:textAlignment w:val="baseline"/>
    </w:pPr>
    <w:rPr>
      <w:rFonts w:ascii="Times New Roman" w:eastAsia="Times New Roman" w:hAnsi="Times New Roman" w:cs="Times New Roman"/>
      <w:sz w:val="24"/>
      <w:szCs w:val="20"/>
      <w:lang w:val="uk-UA" w:eastAsia="ru-RU"/>
    </w:rPr>
  </w:style>
  <w:style w:type="paragraph" w:styleId="ad">
    <w:name w:val="Plain Text"/>
    <w:basedOn w:val="a"/>
    <w:link w:val="ae"/>
    <w:rsid w:val="008B4FE3"/>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8B4FE3"/>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07617">
      <w:bodyDiv w:val="1"/>
      <w:marLeft w:val="0"/>
      <w:marRight w:val="0"/>
      <w:marTop w:val="0"/>
      <w:marBottom w:val="0"/>
      <w:divBdr>
        <w:top w:val="none" w:sz="0" w:space="0" w:color="auto"/>
        <w:left w:val="none" w:sz="0" w:space="0" w:color="auto"/>
        <w:bottom w:val="none" w:sz="0" w:space="0" w:color="auto"/>
        <w:right w:val="none" w:sz="0" w:space="0" w:color="auto"/>
      </w:divBdr>
      <w:divsChild>
        <w:div w:id="1116102066">
          <w:marLeft w:val="0"/>
          <w:marRight w:val="0"/>
          <w:marTop w:val="0"/>
          <w:marBottom w:val="0"/>
          <w:divBdr>
            <w:top w:val="none" w:sz="0" w:space="0" w:color="auto"/>
            <w:left w:val="none" w:sz="0" w:space="0" w:color="auto"/>
            <w:bottom w:val="none" w:sz="0" w:space="0" w:color="auto"/>
            <w:right w:val="none" w:sz="0" w:space="0" w:color="auto"/>
          </w:divBdr>
          <w:divsChild>
            <w:div w:id="873272176">
              <w:marLeft w:val="-225"/>
              <w:marRight w:val="-225"/>
              <w:marTop w:val="0"/>
              <w:marBottom w:val="0"/>
              <w:divBdr>
                <w:top w:val="none" w:sz="0" w:space="0" w:color="auto"/>
                <w:left w:val="none" w:sz="0" w:space="0" w:color="auto"/>
                <w:bottom w:val="none" w:sz="0" w:space="0" w:color="auto"/>
                <w:right w:val="none" w:sz="0" w:space="0" w:color="auto"/>
              </w:divBdr>
              <w:divsChild>
                <w:div w:id="242688630">
                  <w:marLeft w:val="0"/>
                  <w:marRight w:val="0"/>
                  <w:marTop w:val="0"/>
                  <w:marBottom w:val="0"/>
                  <w:divBdr>
                    <w:top w:val="none" w:sz="0" w:space="0" w:color="auto"/>
                    <w:left w:val="none" w:sz="0" w:space="0" w:color="auto"/>
                    <w:bottom w:val="none" w:sz="0" w:space="0" w:color="auto"/>
                    <w:right w:val="none" w:sz="0" w:space="0" w:color="auto"/>
                  </w:divBdr>
                  <w:divsChild>
                    <w:div w:id="43216600">
                      <w:marLeft w:val="0"/>
                      <w:marRight w:val="0"/>
                      <w:marTop w:val="0"/>
                      <w:marBottom w:val="0"/>
                      <w:divBdr>
                        <w:top w:val="none" w:sz="0" w:space="0" w:color="auto"/>
                        <w:left w:val="none" w:sz="0" w:space="0" w:color="auto"/>
                        <w:bottom w:val="none" w:sz="0" w:space="0" w:color="auto"/>
                        <w:right w:val="none" w:sz="0" w:space="0" w:color="auto"/>
                      </w:divBdr>
                    </w:div>
                  </w:divsChild>
                </w:div>
                <w:div w:id="783813047">
                  <w:marLeft w:val="0"/>
                  <w:marRight w:val="0"/>
                  <w:marTop w:val="0"/>
                  <w:marBottom w:val="0"/>
                  <w:divBdr>
                    <w:top w:val="none" w:sz="0" w:space="0" w:color="auto"/>
                    <w:left w:val="none" w:sz="0" w:space="0" w:color="auto"/>
                    <w:bottom w:val="none" w:sz="0" w:space="0" w:color="auto"/>
                    <w:right w:val="none" w:sz="0" w:space="0" w:color="auto"/>
                  </w:divBdr>
                  <w:divsChild>
                    <w:div w:id="747576755">
                      <w:marLeft w:val="0"/>
                      <w:marRight w:val="0"/>
                      <w:marTop w:val="0"/>
                      <w:marBottom w:val="0"/>
                      <w:divBdr>
                        <w:top w:val="none" w:sz="0" w:space="0" w:color="auto"/>
                        <w:left w:val="none" w:sz="0" w:space="0" w:color="auto"/>
                        <w:bottom w:val="none" w:sz="0" w:space="0" w:color="auto"/>
                        <w:right w:val="none" w:sz="0" w:space="0" w:color="auto"/>
                      </w:divBdr>
                    </w:div>
                    <w:div w:id="447551592">
                      <w:marLeft w:val="0"/>
                      <w:marRight w:val="0"/>
                      <w:marTop w:val="0"/>
                      <w:marBottom w:val="750"/>
                      <w:divBdr>
                        <w:top w:val="none" w:sz="0" w:space="0" w:color="auto"/>
                        <w:left w:val="none" w:sz="0" w:space="0" w:color="auto"/>
                        <w:bottom w:val="none" w:sz="0" w:space="0" w:color="auto"/>
                        <w:right w:val="none" w:sz="0" w:space="0" w:color="auto"/>
                      </w:divBdr>
                      <w:divsChild>
                        <w:div w:id="2122992843">
                          <w:marLeft w:val="0"/>
                          <w:marRight w:val="0"/>
                          <w:marTop w:val="0"/>
                          <w:marBottom w:val="300"/>
                          <w:divBdr>
                            <w:top w:val="none" w:sz="0" w:space="0" w:color="auto"/>
                            <w:left w:val="none" w:sz="0" w:space="0" w:color="auto"/>
                            <w:bottom w:val="single" w:sz="6" w:space="8" w:color="E5E5E5"/>
                            <w:right w:val="none" w:sz="0" w:space="0" w:color="auto"/>
                          </w:divBdr>
                        </w:div>
                      </w:divsChild>
                    </w:div>
                    <w:div w:id="587619613">
                      <w:marLeft w:val="0"/>
                      <w:marRight w:val="0"/>
                      <w:marTop w:val="0"/>
                      <w:marBottom w:val="750"/>
                      <w:divBdr>
                        <w:top w:val="none" w:sz="0" w:space="0" w:color="auto"/>
                        <w:left w:val="none" w:sz="0" w:space="0" w:color="auto"/>
                        <w:bottom w:val="none" w:sz="0" w:space="0" w:color="auto"/>
                        <w:right w:val="none" w:sz="0" w:space="0" w:color="auto"/>
                      </w:divBdr>
                      <w:divsChild>
                        <w:div w:id="1330522388">
                          <w:marLeft w:val="0"/>
                          <w:marRight w:val="0"/>
                          <w:marTop w:val="0"/>
                          <w:marBottom w:val="300"/>
                          <w:divBdr>
                            <w:top w:val="none" w:sz="0" w:space="0" w:color="auto"/>
                            <w:left w:val="none" w:sz="0" w:space="0" w:color="auto"/>
                            <w:bottom w:val="single" w:sz="6" w:space="8" w:color="E5E5E5"/>
                            <w:right w:val="none" w:sz="0" w:space="0" w:color="auto"/>
                          </w:divBdr>
                        </w:div>
                        <w:div w:id="1860268546">
                          <w:marLeft w:val="0"/>
                          <w:marRight w:val="0"/>
                          <w:marTop w:val="0"/>
                          <w:marBottom w:val="0"/>
                          <w:divBdr>
                            <w:top w:val="single" w:sz="6" w:space="0" w:color="FFEEBA"/>
                            <w:left w:val="single" w:sz="6" w:space="0" w:color="FFEEBA"/>
                            <w:bottom w:val="single" w:sz="6" w:space="0" w:color="FFEEBA"/>
                            <w:right w:val="single" w:sz="6" w:space="0" w:color="FFEEBA"/>
                          </w:divBdr>
                        </w:div>
                        <w:div w:id="1369835188">
                          <w:marLeft w:val="0"/>
                          <w:marRight w:val="0"/>
                          <w:marTop w:val="0"/>
                          <w:marBottom w:val="300"/>
                          <w:divBdr>
                            <w:top w:val="none" w:sz="0" w:space="0" w:color="auto"/>
                            <w:left w:val="none" w:sz="0" w:space="0" w:color="auto"/>
                            <w:bottom w:val="single" w:sz="6" w:space="8" w:color="E5E5E5"/>
                            <w:right w:val="none" w:sz="0" w:space="0" w:color="auto"/>
                          </w:divBdr>
                        </w:div>
                        <w:div w:id="603466542">
                          <w:marLeft w:val="0"/>
                          <w:marRight w:val="0"/>
                          <w:marTop w:val="0"/>
                          <w:marBottom w:val="180"/>
                          <w:divBdr>
                            <w:top w:val="none" w:sz="0" w:space="0" w:color="auto"/>
                            <w:left w:val="none" w:sz="0" w:space="0" w:color="auto"/>
                            <w:bottom w:val="none" w:sz="0" w:space="0" w:color="auto"/>
                            <w:right w:val="none" w:sz="0" w:space="0" w:color="auto"/>
                          </w:divBdr>
                        </w:div>
                      </w:divsChild>
                    </w:div>
                    <w:div w:id="1645812537">
                      <w:marLeft w:val="0"/>
                      <w:marRight w:val="0"/>
                      <w:marTop w:val="0"/>
                      <w:marBottom w:val="750"/>
                      <w:divBdr>
                        <w:top w:val="none" w:sz="0" w:space="0" w:color="auto"/>
                        <w:left w:val="none" w:sz="0" w:space="0" w:color="auto"/>
                        <w:bottom w:val="none" w:sz="0" w:space="0" w:color="auto"/>
                        <w:right w:val="none" w:sz="0" w:space="0" w:color="auto"/>
                      </w:divBdr>
                      <w:divsChild>
                        <w:div w:id="866873064">
                          <w:marLeft w:val="0"/>
                          <w:marRight w:val="0"/>
                          <w:marTop w:val="0"/>
                          <w:marBottom w:val="300"/>
                          <w:divBdr>
                            <w:top w:val="none" w:sz="0" w:space="0" w:color="auto"/>
                            <w:left w:val="none" w:sz="0" w:space="0" w:color="auto"/>
                            <w:bottom w:val="single" w:sz="6" w:space="8" w:color="E5E5E5"/>
                            <w:right w:val="none" w:sz="0" w:space="0" w:color="auto"/>
                          </w:divBdr>
                        </w:div>
                        <w:div w:id="1864393734">
                          <w:marLeft w:val="0"/>
                          <w:marRight w:val="0"/>
                          <w:marTop w:val="0"/>
                          <w:marBottom w:val="0"/>
                          <w:divBdr>
                            <w:top w:val="none" w:sz="0" w:space="0" w:color="auto"/>
                            <w:left w:val="none" w:sz="0" w:space="0" w:color="auto"/>
                            <w:bottom w:val="none" w:sz="0" w:space="0" w:color="auto"/>
                            <w:right w:val="none" w:sz="0" w:space="0" w:color="auto"/>
                          </w:divBdr>
                        </w:div>
                      </w:divsChild>
                    </w:div>
                    <w:div w:id="1167403715">
                      <w:marLeft w:val="0"/>
                      <w:marRight w:val="0"/>
                      <w:marTop w:val="0"/>
                      <w:marBottom w:val="600"/>
                      <w:divBdr>
                        <w:top w:val="none" w:sz="0" w:space="0" w:color="auto"/>
                        <w:left w:val="none" w:sz="0" w:space="0" w:color="auto"/>
                        <w:bottom w:val="none" w:sz="0" w:space="0" w:color="auto"/>
                        <w:right w:val="none" w:sz="0" w:space="0" w:color="auto"/>
                      </w:divBdr>
                      <w:divsChild>
                        <w:div w:id="1589192720">
                          <w:marLeft w:val="0"/>
                          <w:marRight w:val="0"/>
                          <w:marTop w:val="0"/>
                          <w:marBottom w:val="300"/>
                          <w:divBdr>
                            <w:top w:val="none" w:sz="0" w:space="0" w:color="auto"/>
                            <w:left w:val="none" w:sz="0" w:space="0" w:color="auto"/>
                            <w:bottom w:val="single" w:sz="6" w:space="8" w:color="E5E5E5"/>
                            <w:right w:val="none" w:sz="0" w:space="0" w:color="auto"/>
                          </w:divBdr>
                        </w:div>
                        <w:div w:id="2126194882">
                          <w:marLeft w:val="0"/>
                          <w:marRight w:val="0"/>
                          <w:marTop w:val="0"/>
                          <w:marBottom w:val="150"/>
                          <w:divBdr>
                            <w:top w:val="none" w:sz="0" w:space="0" w:color="auto"/>
                            <w:left w:val="none" w:sz="0" w:space="0" w:color="auto"/>
                            <w:bottom w:val="single" w:sz="6" w:space="8" w:color="E5E5E5"/>
                            <w:right w:val="none" w:sz="0" w:space="0" w:color="auto"/>
                          </w:divBdr>
                          <w:divsChild>
                            <w:div w:id="1349602990">
                              <w:marLeft w:val="-225"/>
                              <w:marRight w:val="-225"/>
                              <w:marTop w:val="0"/>
                              <w:marBottom w:val="0"/>
                              <w:divBdr>
                                <w:top w:val="none" w:sz="0" w:space="0" w:color="auto"/>
                                <w:left w:val="none" w:sz="0" w:space="0" w:color="auto"/>
                                <w:bottom w:val="none" w:sz="0" w:space="0" w:color="auto"/>
                                <w:right w:val="none" w:sz="0" w:space="0" w:color="auto"/>
                              </w:divBdr>
                              <w:divsChild>
                                <w:div w:id="1652757999">
                                  <w:marLeft w:val="0"/>
                                  <w:marRight w:val="0"/>
                                  <w:marTop w:val="0"/>
                                  <w:marBottom w:val="0"/>
                                  <w:divBdr>
                                    <w:top w:val="none" w:sz="0" w:space="0" w:color="auto"/>
                                    <w:left w:val="none" w:sz="0" w:space="0" w:color="auto"/>
                                    <w:bottom w:val="none" w:sz="0" w:space="0" w:color="auto"/>
                                    <w:right w:val="none" w:sz="0" w:space="0" w:color="auto"/>
                                  </w:divBdr>
                                  <w:divsChild>
                                    <w:div w:id="2065522534">
                                      <w:marLeft w:val="0"/>
                                      <w:marRight w:val="0"/>
                                      <w:marTop w:val="0"/>
                                      <w:marBottom w:val="0"/>
                                      <w:divBdr>
                                        <w:top w:val="none" w:sz="0" w:space="0" w:color="auto"/>
                                        <w:left w:val="none" w:sz="0" w:space="0" w:color="auto"/>
                                        <w:bottom w:val="none" w:sz="0" w:space="0" w:color="auto"/>
                                        <w:right w:val="none" w:sz="0" w:space="0" w:color="auto"/>
                                      </w:divBdr>
                                    </w:div>
                                  </w:divsChild>
                                </w:div>
                                <w:div w:id="159270569">
                                  <w:marLeft w:val="0"/>
                                  <w:marRight w:val="0"/>
                                  <w:marTop w:val="0"/>
                                  <w:marBottom w:val="0"/>
                                  <w:divBdr>
                                    <w:top w:val="none" w:sz="0" w:space="0" w:color="auto"/>
                                    <w:left w:val="none" w:sz="0" w:space="0" w:color="auto"/>
                                    <w:bottom w:val="none" w:sz="0" w:space="0" w:color="auto"/>
                                    <w:right w:val="none" w:sz="0" w:space="0" w:color="auto"/>
                                  </w:divBdr>
                                  <w:divsChild>
                                    <w:div w:id="2064675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22491117">
                          <w:marLeft w:val="0"/>
                          <w:marRight w:val="0"/>
                          <w:marTop w:val="0"/>
                          <w:marBottom w:val="0"/>
                          <w:divBdr>
                            <w:top w:val="single" w:sz="6" w:space="0" w:color="BEE5EB"/>
                            <w:left w:val="single" w:sz="6" w:space="0" w:color="BEE5EB"/>
                            <w:bottom w:val="single" w:sz="6" w:space="0" w:color="BEE5EB"/>
                            <w:right w:val="single" w:sz="6" w:space="0" w:color="BEE5EB"/>
                          </w:divBdr>
                        </w:div>
                      </w:divsChild>
                    </w:div>
                    <w:div w:id="1363483027">
                      <w:marLeft w:val="0"/>
                      <w:marRight w:val="0"/>
                      <w:marTop w:val="0"/>
                      <w:marBottom w:val="750"/>
                      <w:divBdr>
                        <w:top w:val="none" w:sz="0" w:space="0" w:color="auto"/>
                        <w:left w:val="none" w:sz="0" w:space="0" w:color="auto"/>
                        <w:bottom w:val="none" w:sz="0" w:space="0" w:color="auto"/>
                        <w:right w:val="none" w:sz="0" w:space="0" w:color="auto"/>
                      </w:divBdr>
                      <w:divsChild>
                        <w:div w:id="256058706">
                          <w:marLeft w:val="0"/>
                          <w:marRight w:val="0"/>
                          <w:marTop w:val="0"/>
                          <w:marBottom w:val="0"/>
                          <w:divBdr>
                            <w:top w:val="none" w:sz="0" w:space="0" w:color="auto"/>
                            <w:left w:val="none" w:sz="0" w:space="0" w:color="auto"/>
                            <w:bottom w:val="none" w:sz="0" w:space="0" w:color="auto"/>
                            <w:right w:val="none" w:sz="0" w:space="0" w:color="auto"/>
                          </w:divBdr>
                          <w:divsChild>
                            <w:div w:id="1708793019">
                              <w:marLeft w:val="0"/>
                              <w:marRight w:val="0"/>
                              <w:marTop w:val="0"/>
                              <w:marBottom w:val="0"/>
                              <w:divBdr>
                                <w:top w:val="none" w:sz="0" w:space="0" w:color="auto"/>
                                <w:left w:val="none" w:sz="0" w:space="0" w:color="auto"/>
                                <w:bottom w:val="none" w:sz="0" w:space="0" w:color="auto"/>
                                <w:right w:val="none" w:sz="0" w:space="0" w:color="auto"/>
                              </w:divBdr>
                              <w:divsChild>
                                <w:div w:id="1072042341">
                                  <w:marLeft w:val="0"/>
                                  <w:marRight w:val="0"/>
                                  <w:marTop w:val="0"/>
                                  <w:marBottom w:val="0"/>
                                  <w:divBdr>
                                    <w:top w:val="none" w:sz="0" w:space="0" w:color="auto"/>
                                    <w:left w:val="none" w:sz="0" w:space="0" w:color="auto"/>
                                    <w:bottom w:val="none" w:sz="0" w:space="0" w:color="auto"/>
                                    <w:right w:val="none" w:sz="0" w:space="0" w:color="auto"/>
                                  </w:divBdr>
                                  <w:divsChild>
                                    <w:div w:id="5268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3411">
                              <w:marLeft w:val="0"/>
                              <w:marRight w:val="0"/>
                              <w:marTop w:val="0"/>
                              <w:marBottom w:val="0"/>
                              <w:divBdr>
                                <w:top w:val="none" w:sz="0" w:space="0" w:color="auto"/>
                                <w:left w:val="none" w:sz="0" w:space="0" w:color="auto"/>
                                <w:bottom w:val="none" w:sz="0" w:space="0" w:color="auto"/>
                                <w:right w:val="none" w:sz="0" w:space="0" w:color="auto"/>
                              </w:divBdr>
                              <w:divsChild>
                                <w:div w:id="940140180">
                                  <w:marLeft w:val="0"/>
                                  <w:marRight w:val="0"/>
                                  <w:marTop w:val="0"/>
                                  <w:marBottom w:val="0"/>
                                  <w:divBdr>
                                    <w:top w:val="none" w:sz="0" w:space="0" w:color="auto"/>
                                    <w:left w:val="none" w:sz="0" w:space="0" w:color="auto"/>
                                    <w:bottom w:val="none" w:sz="0" w:space="0" w:color="auto"/>
                                    <w:right w:val="none" w:sz="0" w:space="0" w:color="auto"/>
                                  </w:divBdr>
                                  <w:divsChild>
                                    <w:div w:id="2091996783">
                                      <w:marLeft w:val="0"/>
                                      <w:marRight w:val="0"/>
                                      <w:marTop w:val="0"/>
                                      <w:marBottom w:val="0"/>
                                      <w:divBdr>
                                        <w:top w:val="none" w:sz="0" w:space="0" w:color="auto"/>
                                        <w:left w:val="none" w:sz="0" w:space="0" w:color="auto"/>
                                        <w:bottom w:val="none" w:sz="0" w:space="0" w:color="auto"/>
                                        <w:right w:val="none" w:sz="0" w:space="0" w:color="auto"/>
                                      </w:divBdr>
                                    </w:div>
                                    <w:div w:id="1255750441">
                                      <w:marLeft w:val="0"/>
                                      <w:marRight w:val="0"/>
                                      <w:marTop w:val="0"/>
                                      <w:marBottom w:val="0"/>
                                      <w:divBdr>
                                        <w:top w:val="none" w:sz="0" w:space="0" w:color="auto"/>
                                        <w:left w:val="none" w:sz="0" w:space="0" w:color="auto"/>
                                        <w:bottom w:val="none" w:sz="0" w:space="0" w:color="auto"/>
                                        <w:right w:val="none" w:sz="0" w:space="0" w:color="auto"/>
                                      </w:divBdr>
                                      <w:divsChild>
                                        <w:div w:id="1320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313878">
          <w:marLeft w:val="0"/>
          <w:marRight w:val="0"/>
          <w:marTop w:val="0"/>
          <w:marBottom w:val="0"/>
          <w:divBdr>
            <w:top w:val="none" w:sz="0" w:space="0" w:color="auto"/>
            <w:left w:val="none" w:sz="0" w:space="0" w:color="auto"/>
            <w:bottom w:val="none" w:sz="0" w:space="0" w:color="auto"/>
            <w:right w:val="none" w:sz="0" w:space="0" w:color="auto"/>
          </w:divBdr>
          <w:divsChild>
            <w:div w:id="1603757083">
              <w:marLeft w:val="0"/>
              <w:marRight w:val="0"/>
              <w:marTop w:val="0"/>
              <w:marBottom w:val="0"/>
              <w:divBdr>
                <w:top w:val="none" w:sz="0" w:space="0" w:color="auto"/>
                <w:left w:val="none" w:sz="0" w:space="0" w:color="auto"/>
                <w:bottom w:val="none" w:sz="0" w:space="0" w:color="auto"/>
                <w:right w:val="none" w:sz="0" w:space="0" w:color="auto"/>
              </w:divBdr>
              <w:divsChild>
                <w:div w:id="710308338">
                  <w:marLeft w:val="0"/>
                  <w:marRight w:val="0"/>
                  <w:marTop w:val="0"/>
                  <w:marBottom w:val="300"/>
                  <w:divBdr>
                    <w:top w:val="none" w:sz="0" w:space="0" w:color="auto"/>
                    <w:left w:val="none" w:sz="0" w:space="0" w:color="auto"/>
                    <w:bottom w:val="none" w:sz="0" w:space="0" w:color="auto"/>
                    <w:right w:val="none" w:sz="0" w:space="0" w:color="auto"/>
                  </w:divBdr>
                </w:div>
                <w:div w:id="17795954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30858421">
          <w:marLeft w:val="0"/>
          <w:marRight w:val="0"/>
          <w:marTop w:val="0"/>
          <w:marBottom w:val="0"/>
          <w:divBdr>
            <w:top w:val="none" w:sz="0" w:space="0" w:color="auto"/>
            <w:left w:val="none" w:sz="0" w:space="0" w:color="auto"/>
            <w:bottom w:val="none" w:sz="0" w:space="0" w:color="auto"/>
            <w:right w:val="none" w:sz="0" w:space="0" w:color="auto"/>
          </w:divBdr>
          <w:divsChild>
            <w:div w:id="80180899">
              <w:marLeft w:val="-225"/>
              <w:marRight w:val="-225"/>
              <w:marTop w:val="0"/>
              <w:marBottom w:val="0"/>
              <w:divBdr>
                <w:top w:val="none" w:sz="0" w:space="0" w:color="auto"/>
                <w:left w:val="none" w:sz="0" w:space="0" w:color="auto"/>
                <w:bottom w:val="none" w:sz="0" w:space="0" w:color="auto"/>
                <w:right w:val="none" w:sz="0" w:space="0" w:color="auto"/>
              </w:divBdr>
              <w:divsChild>
                <w:div w:id="1532914575">
                  <w:marLeft w:val="0"/>
                  <w:marRight w:val="0"/>
                  <w:marTop w:val="0"/>
                  <w:marBottom w:val="0"/>
                  <w:divBdr>
                    <w:top w:val="none" w:sz="0" w:space="0" w:color="auto"/>
                    <w:left w:val="none" w:sz="0" w:space="0" w:color="auto"/>
                    <w:bottom w:val="none" w:sz="0" w:space="0" w:color="auto"/>
                    <w:right w:val="none" w:sz="0" w:space="0" w:color="auto"/>
                  </w:divBdr>
                </w:div>
                <w:div w:id="1714577807">
                  <w:marLeft w:val="0"/>
                  <w:marRight w:val="0"/>
                  <w:marTop w:val="0"/>
                  <w:marBottom w:val="0"/>
                  <w:divBdr>
                    <w:top w:val="none" w:sz="0" w:space="0" w:color="auto"/>
                    <w:left w:val="none" w:sz="0" w:space="0" w:color="auto"/>
                    <w:bottom w:val="none" w:sz="0" w:space="0" w:color="auto"/>
                    <w:right w:val="none" w:sz="0" w:space="0" w:color="auto"/>
                  </w:divBdr>
                </w:div>
                <w:div w:id="1051880112">
                  <w:marLeft w:val="0"/>
                  <w:marRight w:val="0"/>
                  <w:marTop w:val="0"/>
                  <w:marBottom w:val="0"/>
                  <w:divBdr>
                    <w:top w:val="none" w:sz="0" w:space="0" w:color="auto"/>
                    <w:left w:val="none" w:sz="0" w:space="0" w:color="auto"/>
                    <w:bottom w:val="none" w:sz="0" w:space="0" w:color="auto"/>
                    <w:right w:val="none" w:sz="0" w:space="0" w:color="auto"/>
                  </w:divBdr>
                  <w:divsChild>
                    <w:div w:id="239945651">
                      <w:marLeft w:val="0"/>
                      <w:marRight w:val="0"/>
                      <w:marTop w:val="0"/>
                      <w:marBottom w:val="0"/>
                      <w:divBdr>
                        <w:top w:val="none" w:sz="0" w:space="0" w:color="auto"/>
                        <w:left w:val="none" w:sz="0" w:space="0" w:color="auto"/>
                        <w:bottom w:val="none" w:sz="0" w:space="0" w:color="auto"/>
                        <w:right w:val="none" w:sz="0" w:space="0" w:color="auto"/>
                      </w:divBdr>
                      <w:divsChild>
                        <w:div w:id="813644070">
                          <w:marLeft w:val="-225"/>
                          <w:marRight w:val="-225"/>
                          <w:marTop w:val="0"/>
                          <w:marBottom w:val="0"/>
                          <w:divBdr>
                            <w:top w:val="none" w:sz="0" w:space="0" w:color="auto"/>
                            <w:left w:val="none" w:sz="0" w:space="0" w:color="auto"/>
                            <w:bottom w:val="none" w:sz="0" w:space="0" w:color="auto"/>
                            <w:right w:val="none" w:sz="0" w:space="0" w:color="auto"/>
                          </w:divBdr>
                          <w:divsChild>
                            <w:div w:id="11087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akon.rada.gov.ua/laws/show/2866-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2866-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29-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866-15"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11359</Words>
  <Characters>6475</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PRIME</cp:lastModifiedBy>
  <cp:revision>6</cp:revision>
  <dcterms:created xsi:type="dcterms:W3CDTF">2025-09-25T16:02:00Z</dcterms:created>
  <dcterms:modified xsi:type="dcterms:W3CDTF">2025-10-13T09:09:00Z</dcterms:modified>
</cp:coreProperties>
</file>