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802" w:rsidRPr="00A0056D" w:rsidRDefault="00041802" w:rsidP="00041802">
      <w:pPr>
        <w:spacing w:line="20" w:lineRule="atLeast"/>
        <w:jc w:val="right"/>
        <w:rPr>
          <w:rFonts w:ascii="Times New Roman" w:hAnsi="Times New Roman" w:cs="Times New Roman"/>
        </w:rPr>
      </w:pPr>
      <w:r w:rsidRPr="00A0056D">
        <w:rPr>
          <w:rFonts w:ascii="Times New Roman" w:hAnsi="Times New Roman" w:cs="Times New Roman"/>
        </w:rPr>
        <w:t>Додаток 2</w:t>
      </w:r>
    </w:p>
    <w:p w:rsidR="00041802" w:rsidRPr="00A0056D" w:rsidRDefault="00041802" w:rsidP="00041802">
      <w:pPr>
        <w:spacing w:line="20" w:lineRule="atLeast"/>
        <w:jc w:val="right"/>
        <w:rPr>
          <w:rFonts w:ascii="Times New Roman" w:hAnsi="Times New Roman" w:cs="Times New Roman"/>
        </w:rPr>
      </w:pPr>
      <w:r w:rsidRPr="00A0056D">
        <w:rPr>
          <w:rFonts w:ascii="Times New Roman" w:hAnsi="Times New Roman" w:cs="Times New Roman"/>
        </w:rPr>
        <w:t>до Програми</w:t>
      </w:r>
    </w:p>
    <w:p w:rsidR="00041802" w:rsidRPr="00A0056D" w:rsidRDefault="00041802" w:rsidP="00041802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0056D">
        <w:rPr>
          <w:rFonts w:ascii="Times New Roman" w:hAnsi="Times New Roman" w:cs="Times New Roman"/>
          <w:sz w:val="28"/>
          <w:szCs w:val="28"/>
        </w:rPr>
        <w:t xml:space="preserve">ОКРЕМІ ЗАВДАННЯ І ЗАХОДИ </w:t>
      </w:r>
    </w:p>
    <w:p w:rsidR="00041802" w:rsidRDefault="00041802" w:rsidP="00041802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0056D">
        <w:rPr>
          <w:rFonts w:ascii="Times New Roman" w:hAnsi="Times New Roman" w:cs="Times New Roman"/>
          <w:sz w:val="28"/>
          <w:szCs w:val="28"/>
        </w:rPr>
        <w:t>з виконання Цільової програми захисту населення і територій від надзвичайних ситуацій техногенного та природного характеру</w:t>
      </w:r>
      <w:r w:rsidR="00ED4622">
        <w:rPr>
          <w:rFonts w:ascii="Times New Roman" w:hAnsi="Times New Roman" w:cs="Times New Roman"/>
          <w:sz w:val="28"/>
          <w:szCs w:val="28"/>
        </w:rPr>
        <w:t xml:space="preserve"> </w:t>
      </w:r>
      <w:r w:rsidRPr="00A0056D">
        <w:rPr>
          <w:rFonts w:ascii="Times New Roman" w:hAnsi="Times New Roman" w:cs="Times New Roman"/>
          <w:sz w:val="28"/>
          <w:szCs w:val="28"/>
        </w:rPr>
        <w:t>Новоодеської територіальної громади на 2021-202</w:t>
      </w:r>
      <w:r w:rsidR="00D40A77">
        <w:rPr>
          <w:rFonts w:ascii="Times New Roman" w:hAnsi="Times New Roman" w:cs="Times New Roman"/>
          <w:sz w:val="28"/>
          <w:szCs w:val="28"/>
        </w:rPr>
        <w:t>7</w:t>
      </w:r>
      <w:r w:rsidRPr="00A0056D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D40A77" w:rsidRPr="00D40A77" w:rsidRDefault="00D40A77" w:rsidP="00041802">
      <w:pPr>
        <w:spacing w:line="20" w:lineRule="atLeast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c"/>
        <w:tblW w:w="15673" w:type="dxa"/>
        <w:jc w:val="right"/>
        <w:tblLook w:val="04A0" w:firstRow="1" w:lastRow="0" w:firstColumn="1" w:lastColumn="0" w:noHBand="0" w:noVBand="1"/>
      </w:tblPr>
      <w:tblGrid>
        <w:gridCol w:w="3523"/>
        <w:gridCol w:w="3374"/>
        <w:gridCol w:w="3382"/>
        <w:gridCol w:w="1297"/>
        <w:gridCol w:w="2118"/>
        <w:gridCol w:w="1979"/>
      </w:tblGrid>
      <w:tr w:rsidR="00041802" w:rsidRPr="00A0056D" w:rsidTr="00D40A77">
        <w:trPr>
          <w:jc w:val="right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Назва напряму діяльності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(пріоритетні завдання)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Зміст заходу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Відповідальні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 w:rsidP="00ED462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Строк</w:t>
            </w:r>
          </w:p>
          <w:p w:rsidR="00041802" w:rsidRPr="00A0056D" w:rsidRDefault="00041802" w:rsidP="00ED462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виконання</w:t>
            </w:r>
          </w:p>
          <w:p w:rsidR="00041802" w:rsidRPr="00A0056D" w:rsidRDefault="00041802" w:rsidP="00ED462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(роки)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Джерела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Обсяги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фінансування</w:t>
            </w:r>
          </w:p>
        </w:tc>
      </w:tr>
    </w:tbl>
    <w:p w:rsidR="00041802" w:rsidRPr="00A0056D" w:rsidRDefault="00041802" w:rsidP="00041802">
      <w:pPr>
        <w:spacing w:line="20" w:lineRule="atLeast"/>
        <w:rPr>
          <w:rFonts w:ascii="Times New Roman" w:hAnsi="Times New Roman" w:cs="Times New Roman"/>
          <w:sz w:val="6"/>
          <w:szCs w:val="6"/>
        </w:rPr>
      </w:pPr>
    </w:p>
    <w:tbl>
      <w:tblPr>
        <w:tblStyle w:val="ac"/>
        <w:tblW w:w="15673" w:type="dxa"/>
        <w:jc w:val="right"/>
        <w:tblLayout w:type="fixed"/>
        <w:tblLook w:val="04A0" w:firstRow="1" w:lastRow="0" w:firstColumn="1" w:lastColumn="0" w:noHBand="0" w:noVBand="1"/>
      </w:tblPr>
      <w:tblGrid>
        <w:gridCol w:w="3545"/>
        <w:gridCol w:w="3260"/>
        <w:gridCol w:w="3544"/>
        <w:gridCol w:w="1221"/>
        <w:gridCol w:w="2125"/>
        <w:gridCol w:w="1978"/>
      </w:tblGrid>
      <w:tr w:rsidR="00041802" w:rsidRPr="00A0056D" w:rsidTr="00ED4622">
        <w:trPr>
          <w:trHeight w:hRule="exact" w:val="254"/>
          <w:tblHeader/>
          <w:jc w:val="right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9012E9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12E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6</w:t>
            </w:r>
          </w:p>
        </w:tc>
      </w:tr>
      <w:tr w:rsidR="00041802" w:rsidRPr="00A0056D" w:rsidTr="00ED4622">
        <w:trPr>
          <w:jc w:val="right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 w:rsidP="00ED4622">
            <w:pPr>
              <w:spacing w:line="20" w:lineRule="atLeast"/>
              <w:ind w:firstLine="34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1. Створення, поповнення та зберігання місцевого матеріального резерву для запобігання і ліквідації наслідків надзвичайних ситуацій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1.1.Створення та поповнення  місцевого  матеріального резерву для запобігання і ліквідації наслідків надзвичайних ситуацій, у тому числі придбання: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  <w:color w:val="000000" w:themeColor="text1"/>
              </w:rPr>
              <w:t xml:space="preserve">Відділ з питань житлово-комунального господарства, </w:t>
            </w:r>
            <w:r w:rsidR="00D40A77">
              <w:rPr>
                <w:rFonts w:ascii="Times New Roman" w:hAnsi="Times New Roman" w:cs="Times New Roman"/>
                <w:color w:val="000000" w:themeColor="text1"/>
              </w:rPr>
              <w:t xml:space="preserve">та цивільного захисту 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>виконавчого комітету міської ради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2021-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</w:t>
            </w:r>
            <w:r w:rsidR="00D40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9012E9" w:rsidRDefault="00041802" w:rsidP="00472661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12E9">
              <w:rPr>
                <w:rFonts w:ascii="Times New Roman" w:hAnsi="Times New Roman" w:cs="Times New Roman"/>
                <w:color w:val="auto"/>
              </w:rPr>
              <w:t xml:space="preserve">Бюджет Новоодеської </w:t>
            </w:r>
            <w:r w:rsidR="00A0056D" w:rsidRPr="009012E9">
              <w:rPr>
                <w:rFonts w:ascii="Times New Roman" w:hAnsi="Times New Roman" w:cs="Times New Roman"/>
                <w:color w:val="auto"/>
              </w:rPr>
              <w:t xml:space="preserve">міської </w:t>
            </w:r>
            <w:r w:rsidR="00472661" w:rsidRPr="009012E9">
              <w:rPr>
                <w:rFonts w:ascii="Times New Roman" w:hAnsi="Times New Roman" w:cs="Times New Roman"/>
                <w:color w:val="auto"/>
              </w:rPr>
              <w:t>територіальної громади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Обсяг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фінансування визначається у межах наявного фінансового ресурсу</w:t>
            </w:r>
          </w:p>
        </w:tc>
      </w:tr>
      <w:tr w:rsidR="00041802" w:rsidRPr="00A0056D" w:rsidTr="00ED4622">
        <w:trPr>
          <w:jc w:val="right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02" w:rsidRPr="00A0056D" w:rsidRDefault="00041802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1.2. Приладів радіаційного та хімічного контролю, будівельних матеріалів, пально-мастильних матеріалів, засобів енергозабезпечення та водопостачання, засобів малої механізації та рятування, речового майна, медичних засобів та обладнання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D40A7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  <w:color w:val="000000" w:themeColor="text1"/>
              </w:rPr>
              <w:t xml:space="preserve">Відділ з питань житлово-комунального господарства,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та цивільного захисту 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>виконавчого комітету міської ради</w:t>
            </w:r>
            <w:r w:rsidR="00ED265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ED4622">
              <w:rPr>
                <w:rFonts w:ascii="Times New Roman" w:hAnsi="Times New Roman" w:cs="Times New Roman"/>
              </w:rPr>
              <w:t xml:space="preserve"> Новоодеська </w:t>
            </w:r>
            <w:r w:rsidR="00A0056D" w:rsidRPr="00A0056D">
              <w:rPr>
                <w:rFonts w:ascii="Times New Roman" w:hAnsi="Times New Roman" w:cs="Times New Roman"/>
              </w:rPr>
              <w:t>багатопрофільна лікарня</w:t>
            </w:r>
            <w:r w:rsidR="00041802" w:rsidRPr="00A0056D">
              <w:rPr>
                <w:rFonts w:ascii="Times New Roman" w:hAnsi="Times New Roman" w:cs="Times New Roman"/>
              </w:rPr>
              <w:t>, Новоодеський РС ГУ ДСНС України в Миколаївській області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2021-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</w:t>
            </w:r>
            <w:r w:rsidR="00D40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9012E9" w:rsidRDefault="00041802" w:rsidP="00472661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12E9">
              <w:rPr>
                <w:rFonts w:ascii="Times New Roman" w:hAnsi="Times New Roman" w:cs="Times New Roman"/>
                <w:color w:val="auto"/>
              </w:rPr>
              <w:t xml:space="preserve">Бюджет Новоодеської міської </w:t>
            </w:r>
            <w:r w:rsidR="00472661" w:rsidRPr="009012E9">
              <w:rPr>
                <w:rFonts w:ascii="Times New Roman" w:hAnsi="Times New Roman" w:cs="Times New Roman"/>
                <w:color w:val="auto"/>
              </w:rPr>
              <w:t>територіальної громади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Обсяг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фінансування визначається у межах наявного фінансового ресурсу</w:t>
            </w:r>
          </w:p>
        </w:tc>
      </w:tr>
      <w:tr w:rsidR="00041802" w:rsidRPr="00A0056D" w:rsidTr="00ED4622">
        <w:trPr>
          <w:jc w:val="right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 w:rsidP="00ED4622">
            <w:pPr>
              <w:tabs>
                <w:tab w:val="left" w:pos="176"/>
              </w:tabs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 xml:space="preserve">2. Організація аварійно- рятувальних та інших невідкладних робіт, робіт з ліквідації наслідків надзвичайних ситуацій на </w:t>
            </w:r>
            <w:r w:rsidRPr="00472661">
              <w:rPr>
                <w:rFonts w:ascii="Times New Roman" w:hAnsi="Times New Roman" w:cs="Times New Roman"/>
                <w:color w:val="auto"/>
              </w:rPr>
              <w:t xml:space="preserve">території </w:t>
            </w:r>
            <w:r w:rsidR="00472661" w:rsidRPr="00472661">
              <w:rPr>
                <w:rFonts w:ascii="Times New Roman" w:hAnsi="Times New Roman" w:cs="Times New Roman"/>
                <w:color w:val="auto"/>
              </w:rPr>
              <w:t>Новоодескої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2.1. Придбання оснащення для здійснення аварійно- рятувальних, пошукових робіт у зонах надзвичайних ситуацій (небезпечних подій), рятування та надання допомоги постраждалому і травмованому населенню.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D40A7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  <w:color w:val="000000" w:themeColor="text1"/>
              </w:rPr>
              <w:t xml:space="preserve">Відділ з питань житлово-комунального господарства,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та цивільного захисту 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>виконавчого комітету міської ради</w:t>
            </w:r>
            <w:r w:rsidR="00041802" w:rsidRPr="00A0056D">
              <w:rPr>
                <w:rFonts w:ascii="Times New Roman" w:hAnsi="Times New Roman" w:cs="Times New Roman"/>
              </w:rPr>
              <w:t>,  Новоодеський РС ГУ ДСНС України у Миколаївській області (за узгодженням)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2021-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</w:t>
            </w:r>
            <w:r w:rsidR="00D40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9012E9" w:rsidRDefault="00041802" w:rsidP="00A0056D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12E9">
              <w:rPr>
                <w:rFonts w:ascii="Times New Roman" w:hAnsi="Times New Roman" w:cs="Times New Roman"/>
                <w:color w:val="auto"/>
              </w:rPr>
              <w:t xml:space="preserve">Бюджет Новоодеської міської </w:t>
            </w:r>
            <w:r w:rsidR="00A0056D" w:rsidRPr="009012E9">
              <w:rPr>
                <w:rFonts w:ascii="Times New Roman" w:hAnsi="Times New Roman" w:cs="Times New Roman"/>
                <w:color w:val="auto"/>
              </w:rPr>
              <w:t>р</w:t>
            </w:r>
            <w:r w:rsidRPr="009012E9">
              <w:rPr>
                <w:rFonts w:ascii="Times New Roman" w:hAnsi="Times New Roman" w:cs="Times New Roman"/>
                <w:color w:val="auto"/>
              </w:rPr>
              <w:t>ади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Обсяг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фінансування визначається у межах наявного фінансового ресурсу</w:t>
            </w:r>
          </w:p>
        </w:tc>
      </w:tr>
      <w:tr w:rsidR="00041802" w:rsidRPr="00A0056D" w:rsidTr="00D40A77">
        <w:trPr>
          <w:trHeight w:val="1850"/>
          <w:jc w:val="right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 w:rsidP="00ED4622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lastRenderedPageBreak/>
              <w:t>3. Проведення реконструкції та технічної модернізації систем</w:t>
            </w:r>
            <w:r w:rsidR="00ED4622">
              <w:rPr>
                <w:rFonts w:ascii="Times New Roman" w:hAnsi="Times New Roman" w:cs="Times New Roman"/>
              </w:rPr>
              <w:t xml:space="preserve"> </w:t>
            </w:r>
            <w:r w:rsidRPr="00A0056D">
              <w:rPr>
                <w:rFonts w:ascii="Times New Roman" w:hAnsi="Times New Roman" w:cs="Times New Roman"/>
              </w:rPr>
              <w:t>централізованого</w:t>
            </w:r>
            <w:r w:rsidR="00ED4622">
              <w:rPr>
                <w:rFonts w:ascii="Times New Roman" w:hAnsi="Times New Roman" w:cs="Times New Roman"/>
              </w:rPr>
              <w:t xml:space="preserve"> </w:t>
            </w:r>
            <w:r w:rsidRPr="00A0056D">
              <w:rPr>
                <w:rFonts w:ascii="Times New Roman" w:hAnsi="Times New Roman" w:cs="Times New Roman"/>
              </w:rPr>
              <w:t>оповіщення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3.1. Проектування та створення місцевої автоматизованої системи централізованого оповіщення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D40A7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  <w:color w:val="000000" w:themeColor="text1"/>
              </w:rPr>
              <w:t xml:space="preserve">Відділ з питань житлово-комунального господарства,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та цивільного захисту 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>виконавчого комітету міської ради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2021-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</w:t>
            </w:r>
            <w:r w:rsidR="00D40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9012E9" w:rsidRDefault="00041802" w:rsidP="009012E9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12E9">
              <w:rPr>
                <w:rFonts w:ascii="Times New Roman" w:hAnsi="Times New Roman" w:cs="Times New Roman"/>
                <w:color w:val="auto"/>
              </w:rPr>
              <w:t xml:space="preserve">Бюджет Новоодеської міської </w:t>
            </w:r>
            <w:r w:rsidR="009012E9" w:rsidRPr="009012E9">
              <w:rPr>
                <w:rFonts w:ascii="Times New Roman" w:hAnsi="Times New Roman" w:cs="Times New Roman"/>
                <w:color w:val="auto"/>
              </w:rPr>
              <w:t>територіальної громади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Обсяг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фінансування визначається у межах наявного фінансового ресурсу</w:t>
            </w:r>
          </w:p>
        </w:tc>
      </w:tr>
      <w:tr w:rsidR="00041802" w:rsidRPr="00A0056D" w:rsidTr="00ED4622">
        <w:trPr>
          <w:jc w:val="right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4. Забезпечення гарантованого рівня захисту населення і територій від надзвичайних ситуацій у мирний час та в особливий період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6C" w:rsidRPr="00A0056D" w:rsidRDefault="00041802" w:rsidP="00AE0D6C">
            <w:pPr>
              <w:spacing w:line="20" w:lineRule="atLeast"/>
              <w:ind w:left="-51" w:right="-23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4.1. Експлуатаційно-технічне обслуговування апаратури, технічних засобів оповіщення та технічних засобів телекомунікацій</w:t>
            </w:r>
            <w:r w:rsidR="00ED4622">
              <w:rPr>
                <w:rFonts w:ascii="Times New Roman" w:hAnsi="Times New Roman" w:cs="Times New Roman"/>
              </w:rPr>
              <w:t xml:space="preserve"> </w:t>
            </w:r>
            <w:r w:rsidRPr="00A0056D">
              <w:rPr>
                <w:rFonts w:ascii="Times New Roman" w:hAnsi="Times New Roman" w:cs="Times New Roman"/>
              </w:rPr>
              <w:t>територіальної системи централізованого оповіщення про загрозу виникнення або виникнення надзвичайних ситуацій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D40A7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  <w:color w:val="000000" w:themeColor="text1"/>
              </w:rPr>
              <w:t xml:space="preserve">Відділ з питань житлово-комунального господарства,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та цивільного захисту 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>виконавчого комітету міської ради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2021-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</w:t>
            </w:r>
            <w:r w:rsidR="00D40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9012E9" w:rsidRDefault="00041802" w:rsidP="009012E9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12E9">
              <w:rPr>
                <w:rFonts w:ascii="Times New Roman" w:hAnsi="Times New Roman" w:cs="Times New Roman"/>
                <w:color w:val="auto"/>
              </w:rPr>
              <w:t xml:space="preserve">Бюджет Новоодеської міської </w:t>
            </w:r>
            <w:r w:rsidR="009012E9" w:rsidRPr="009012E9">
              <w:rPr>
                <w:rFonts w:ascii="Times New Roman" w:hAnsi="Times New Roman" w:cs="Times New Roman"/>
                <w:color w:val="auto"/>
              </w:rPr>
              <w:t>територіальної громади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Обсяг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фінансування визначається у межах наявного фінансового ресурсу</w:t>
            </w:r>
          </w:p>
        </w:tc>
      </w:tr>
      <w:tr w:rsidR="00ED4622" w:rsidRPr="00A0056D" w:rsidTr="001C7457">
        <w:trPr>
          <w:jc w:val="right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622" w:rsidRPr="00A0056D" w:rsidRDefault="00ED4622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5. Забезпечення пожежної безпеки у населених пунктах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22" w:rsidRPr="00A0056D" w:rsidRDefault="00ED4622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5.1. Утворення та забезпечення функціонування підрозділів місцевої пожежної охорони</w:t>
            </w:r>
            <w:r>
              <w:rPr>
                <w:rFonts w:ascii="Times New Roman" w:hAnsi="Times New Roman" w:cs="Times New Roman"/>
              </w:rPr>
              <w:t>,</w:t>
            </w:r>
            <w:r w:rsidRPr="00A0056D">
              <w:rPr>
                <w:rFonts w:ascii="Times New Roman" w:hAnsi="Times New Roman" w:cs="Times New Roman"/>
              </w:rPr>
              <w:t xml:space="preserve"> в тому числі на умовах співфінансування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22" w:rsidRPr="00A0056D" w:rsidRDefault="00D40A77" w:rsidP="00AE0D6C">
            <w:pPr>
              <w:spacing w:line="20" w:lineRule="atLeast"/>
              <w:ind w:left="-51" w:right="-23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  <w:color w:val="000000" w:themeColor="text1"/>
              </w:rPr>
              <w:t xml:space="preserve">Відділ з питань житлово-комунального господарства,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та цивільного захисту 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>виконавчого комітету міської ради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22" w:rsidRPr="00A0056D" w:rsidRDefault="00ED462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2021-</w:t>
            </w:r>
          </w:p>
          <w:p w:rsidR="00ED4622" w:rsidRPr="00A0056D" w:rsidRDefault="00ED462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</w:t>
            </w:r>
            <w:r w:rsidR="00D40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22" w:rsidRPr="009012E9" w:rsidRDefault="00ED4622" w:rsidP="009012E9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12E9">
              <w:rPr>
                <w:rFonts w:ascii="Times New Roman" w:hAnsi="Times New Roman" w:cs="Times New Roman"/>
                <w:color w:val="auto"/>
              </w:rPr>
              <w:t>Бюджет Новоодеської міської територіальної громади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22" w:rsidRPr="00A0056D" w:rsidRDefault="00ED462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Обсяг</w:t>
            </w:r>
          </w:p>
          <w:p w:rsidR="00ED4622" w:rsidRPr="00A0056D" w:rsidRDefault="00ED462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фінансування визначається у межах наявного фінансового ресурсу</w:t>
            </w:r>
          </w:p>
        </w:tc>
      </w:tr>
      <w:tr w:rsidR="00ED4622" w:rsidRPr="00A0056D" w:rsidTr="001C7457">
        <w:trPr>
          <w:jc w:val="right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22" w:rsidRPr="00A0056D" w:rsidRDefault="00ED4622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22" w:rsidRPr="00A0056D" w:rsidRDefault="00ED4622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5.2. Забезпечення пожежної та техногенної безпеки на об’єктах комунальної власності Новоодеської міської ради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22" w:rsidRPr="00A0056D" w:rsidRDefault="00ED4622">
            <w:pPr>
              <w:spacing w:line="20" w:lineRule="atLeast"/>
              <w:ind w:left="-51" w:right="-2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056D">
              <w:rPr>
                <w:rFonts w:ascii="Times New Roman" w:hAnsi="Times New Roman" w:cs="Times New Roman"/>
                <w:color w:val="000000" w:themeColor="text1"/>
              </w:rPr>
              <w:t>Виконавчий комітет Новоодеської міської ради, управління освіти міської ради, відділ культури молоді та спорту міської ради, фінансове управління міської ради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22" w:rsidRPr="00A0056D" w:rsidRDefault="00ED462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2021-</w:t>
            </w:r>
          </w:p>
          <w:p w:rsidR="00ED4622" w:rsidRPr="00A0056D" w:rsidRDefault="00ED462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</w:t>
            </w:r>
            <w:r w:rsidR="00D40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22" w:rsidRPr="009012E9" w:rsidRDefault="00ED4622" w:rsidP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12E9">
              <w:rPr>
                <w:rFonts w:ascii="Times New Roman" w:hAnsi="Times New Roman" w:cs="Times New Roman"/>
                <w:color w:val="auto"/>
              </w:rPr>
              <w:t>Бюджет Новоодеської міської територіальної громади, кошти підприємств установ організацій які є власниками, балансоутримувачами майна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22" w:rsidRPr="00A0056D" w:rsidRDefault="00ED462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6D3" w:rsidRPr="00CD1119" w:rsidTr="00ED4622">
        <w:trPr>
          <w:jc w:val="right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6D3" w:rsidRPr="00ED4622" w:rsidRDefault="003326D3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lastRenderedPageBreak/>
              <w:t>6. Заходи, спрямовані на запобігання загибелі людей на водних об’єктах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D3" w:rsidRPr="00ED4622" w:rsidRDefault="003326D3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6.1. Облаштування місць масового відпочинку населення на водних об’єктах (пляжах, прокатних станціях, місцях любительського та спортивного рибальства).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D40A77" w:rsidP="003326D3">
            <w:pPr>
              <w:spacing w:line="20" w:lineRule="atLeast"/>
              <w:ind w:left="-51" w:right="-23"/>
              <w:jc w:val="both"/>
              <w:rPr>
                <w:rFonts w:ascii="Times New Roman" w:hAnsi="Times New Roman" w:cs="Times New Roman"/>
                <w:color w:val="auto"/>
              </w:rPr>
            </w:pPr>
            <w:r w:rsidRPr="00A0056D">
              <w:rPr>
                <w:rFonts w:ascii="Times New Roman" w:hAnsi="Times New Roman" w:cs="Times New Roman"/>
                <w:color w:val="000000" w:themeColor="text1"/>
              </w:rPr>
              <w:t xml:space="preserve">Виконавчий комітет Новоодеської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 xml:space="preserve">ідділ з питань житлово-комунального господарства,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та цивільного захисту 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>виконавчого комітету міської ради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3326D3" w:rsidRPr="00ED4622">
              <w:rPr>
                <w:rFonts w:ascii="Times New Roman" w:hAnsi="Times New Roman" w:cs="Times New Roman"/>
                <w:color w:val="auto"/>
              </w:rPr>
              <w:t>Рятувальний пост міської ради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D3" w:rsidRPr="00ED4622" w:rsidRDefault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2021-</w:t>
            </w:r>
          </w:p>
          <w:p w:rsidR="003326D3" w:rsidRPr="00ED4622" w:rsidRDefault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202</w:t>
            </w:r>
            <w:r w:rsidR="00D40A77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D3" w:rsidRPr="00ED4622" w:rsidRDefault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Бюджет Новоодеської міської територіальної громади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D3" w:rsidRPr="00ED4622" w:rsidRDefault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Обсяг</w:t>
            </w:r>
          </w:p>
          <w:p w:rsidR="003326D3" w:rsidRPr="00ED4622" w:rsidRDefault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фінансування визначається у межах наявного фінансового ресурсу</w:t>
            </w:r>
          </w:p>
        </w:tc>
      </w:tr>
      <w:tr w:rsidR="003326D3" w:rsidRPr="00CD1119" w:rsidTr="00ED4622">
        <w:trPr>
          <w:jc w:val="right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6D3" w:rsidRPr="00ED4622" w:rsidRDefault="003326D3" w:rsidP="00CD1119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3326D3" w:rsidP="00CD1119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 xml:space="preserve">6.2. </w:t>
            </w:r>
            <w:r w:rsidR="00BF3E8B" w:rsidRPr="00ED4622">
              <w:rPr>
                <w:rFonts w:ascii="Times New Roman" w:hAnsi="Times New Roman" w:cs="Times New Roman"/>
                <w:color w:val="auto"/>
              </w:rPr>
              <w:t>Забезп</w:t>
            </w:r>
            <w:r w:rsidRPr="00ED4622">
              <w:rPr>
                <w:rFonts w:ascii="Times New Roman" w:hAnsi="Times New Roman" w:cs="Times New Roman"/>
                <w:color w:val="auto"/>
              </w:rPr>
              <w:t>ечення утримання рятувального посту Новоодеської міської ради  в тому числі виплата заробітної плати працівникам посту</w:t>
            </w:r>
          </w:p>
          <w:p w:rsidR="003326D3" w:rsidRPr="00ED4622" w:rsidRDefault="003326D3" w:rsidP="00CD1119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3326D3" w:rsidP="00CD1119">
            <w:pPr>
              <w:spacing w:line="20" w:lineRule="atLeast"/>
              <w:ind w:left="-51" w:right="-23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Виконавчий комітет Новоодеської міської ради, фінансове управління міської ради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3326D3" w:rsidP="00CD1119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2021-</w:t>
            </w:r>
          </w:p>
          <w:p w:rsidR="003326D3" w:rsidRPr="00ED4622" w:rsidRDefault="003326D3" w:rsidP="00CD1119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202</w:t>
            </w:r>
            <w:r w:rsidR="00D40A77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3326D3" w:rsidP="00CD1119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Бюджет Новоодеської міської територіальної громади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3326D3" w:rsidP="00CD1119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Обсяг</w:t>
            </w:r>
          </w:p>
          <w:p w:rsidR="003326D3" w:rsidRPr="00ED4622" w:rsidRDefault="003326D3" w:rsidP="00CD1119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фінансування визначається у межах наявного фінансового ресурсу</w:t>
            </w:r>
          </w:p>
        </w:tc>
      </w:tr>
      <w:tr w:rsidR="003326D3" w:rsidRPr="00CD1119" w:rsidTr="00ED4622">
        <w:trPr>
          <w:jc w:val="right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6D3" w:rsidRPr="00ED4622" w:rsidRDefault="003326D3" w:rsidP="003326D3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3326D3" w:rsidP="003326D3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 xml:space="preserve">6.3. </w:t>
            </w:r>
            <w:r w:rsidR="00BF3E8B" w:rsidRPr="00ED4622">
              <w:rPr>
                <w:rFonts w:ascii="Times New Roman" w:hAnsi="Times New Roman" w:cs="Times New Roman"/>
                <w:color w:val="auto"/>
              </w:rPr>
              <w:t>Забезп</w:t>
            </w:r>
            <w:r w:rsidRPr="00ED4622">
              <w:rPr>
                <w:rFonts w:ascii="Times New Roman" w:hAnsi="Times New Roman" w:cs="Times New Roman"/>
                <w:color w:val="auto"/>
              </w:rPr>
              <w:t xml:space="preserve">ечення проведення підготовки пляжу (водної та берегової зони) до купального сезону.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3326D3" w:rsidP="003326D3">
            <w:pPr>
              <w:spacing w:line="20" w:lineRule="atLeast"/>
              <w:ind w:left="-51" w:right="-23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 xml:space="preserve">Виконавчий комітет </w:t>
            </w:r>
            <w:r w:rsidR="00D40A77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D40A77" w:rsidRPr="00A0056D">
              <w:rPr>
                <w:rFonts w:ascii="Times New Roman" w:hAnsi="Times New Roman" w:cs="Times New Roman"/>
                <w:color w:val="000000" w:themeColor="text1"/>
              </w:rPr>
              <w:t xml:space="preserve">ідділ з питань житлово-комунального господарства, </w:t>
            </w:r>
            <w:r w:rsidR="00D40A77">
              <w:rPr>
                <w:rFonts w:ascii="Times New Roman" w:hAnsi="Times New Roman" w:cs="Times New Roman"/>
                <w:color w:val="000000" w:themeColor="text1"/>
              </w:rPr>
              <w:t xml:space="preserve">та цивільного захисту </w:t>
            </w:r>
            <w:r w:rsidR="00D40A77" w:rsidRPr="00A0056D">
              <w:rPr>
                <w:rFonts w:ascii="Times New Roman" w:hAnsi="Times New Roman" w:cs="Times New Roman"/>
                <w:color w:val="000000" w:themeColor="text1"/>
              </w:rPr>
              <w:t>виконавчого комітету міської ради</w:t>
            </w:r>
            <w:r w:rsidR="00D40A77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ED4622">
              <w:rPr>
                <w:rFonts w:ascii="Times New Roman" w:hAnsi="Times New Roman" w:cs="Times New Roman"/>
                <w:color w:val="auto"/>
              </w:rPr>
              <w:t>Новоодеської міської ради, фінансове управління міської ради, рятувальний пост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3326D3" w:rsidP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2021-</w:t>
            </w:r>
          </w:p>
          <w:p w:rsidR="003326D3" w:rsidRPr="00ED4622" w:rsidRDefault="003326D3" w:rsidP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202</w:t>
            </w:r>
            <w:r w:rsidR="00D40A77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3326D3" w:rsidP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Бюджет Новоодеської міської територіальної громади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3326D3" w:rsidP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Обсяг</w:t>
            </w:r>
          </w:p>
          <w:p w:rsidR="003326D3" w:rsidRPr="00ED4622" w:rsidRDefault="003326D3" w:rsidP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фінансування визначається у межах наявного фінансового ресурсу</w:t>
            </w:r>
          </w:p>
        </w:tc>
      </w:tr>
      <w:tr w:rsidR="003326D3" w:rsidRPr="00CD1119" w:rsidTr="00ED4622">
        <w:trPr>
          <w:jc w:val="right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3326D3" w:rsidP="003326D3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3326D3" w:rsidP="003326D3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noProof/>
                <w:color w:val="auto"/>
              </w:rPr>
              <w:t>6.4. Проводення спеці</w:t>
            </w:r>
            <w:r w:rsidRPr="00ED4622">
              <w:rPr>
                <w:rFonts w:ascii="Times New Roman" w:eastAsia="Malgun Gothic Semilight" w:hAnsi="Times New Roman" w:cs="Times New Roman"/>
                <w:noProof/>
                <w:color w:val="auto"/>
              </w:rPr>
              <w:t>альної</w:t>
            </w:r>
            <w:r w:rsidR="00B14777" w:rsidRPr="00ED4622">
              <w:rPr>
                <w:rFonts w:ascii="Times New Roman" w:eastAsia="Malgun Gothic Semilight" w:hAnsi="Times New Roman" w:cs="Times New Roman"/>
                <w:noProof/>
                <w:color w:val="auto"/>
                <w:lang w:val="ru-RU"/>
              </w:rPr>
              <w:t xml:space="preserve"> </w:t>
            </w:r>
            <w:r w:rsidRPr="00ED4622">
              <w:rPr>
                <w:rFonts w:ascii="Times New Roman" w:eastAsia="Malgun Gothic Semilight" w:hAnsi="Times New Roman" w:cs="Times New Roman"/>
                <w:noProof/>
                <w:color w:val="auto"/>
              </w:rPr>
              <w:t>п</w:t>
            </w:r>
            <w:r w:rsidRPr="00ED4622">
              <w:rPr>
                <w:rFonts w:ascii="Times New Roman" w:hAnsi="Times New Roman" w:cs="Times New Roman"/>
                <w:noProof/>
                <w:color w:val="auto"/>
              </w:rPr>
              <w:t>і</w:t>
            </w:r>
            <w:r w:rsidRPr="00ED4622">
              <w:rPr>
                <w:rFonts w:ascii="Times New Roman" w:eastAsia="Malgun Gothic Semilight" w:hAnsi="Times New Roman" w:cs="Times New Roman"/>
                <w:noProof/>
                <w:color w:val="auto"/>
              </w:rPr>
              <w:t>дготовки</w:t>
            </w:r>
            <w:r w:rsidR="00B14777" w:rsidRPr="00ED4622">
              <w:rPr>
                <w:rFonts w:ascii="Times New Roman" w:eastAsia="Malgun Gothic Semilight" w:hAnsi="Times New Roman" w:cs="Times New Roman"/>
                <w:noProof/>
                <w:color w:val="auto"/>
                <w:lang w:val="ru-RU"/>
              </w:rPr>
              <w:t xml:space="preserve"> </w:t>
            </w:r>
            <w:r w:rsidRPr="00ED4622">
              <w:rPr>
                <w:rFonts w:ascii="Times New Roman" w:eastAsia="Malgun Gothic Semilight" w:hAnsi="Times New Roman" w:cs="Times New Roman"/>
                <w:noProof/>
                <w:color w:val="auto"/>
              </w:rPr>
              <w:t>особового</w:t>
            </w:r>
            <w:r w:rsidR="00B14777" w:rsidRPr="00ED4622">
              <w:rPr>
                <w:rFonts w:ascii="Times New Roman" w:eastAsia="Malgun Gothic Semilight" w:hAnsi="Times New Roman" w:cs="Times New Roman"/>
                <w:noProof/>
                <w:color w:val="auto"/>
                <w:lang w:val="ru-RU"/>
              </w:rPr>
              <w:t xml:space="preserve"> </w:t>
            </w:r>
            <w:r w:rsidRPr="00ED4622">
              <w:rPr>
                <w:rFonts w:ascii="Times New Roman" w:eastAsia="Malgun Gothic Semilight" w:hAnsi="Times New Roman" w:cs="Times New Roman"/>
                <w:noProof/>
                <w:color w:val="auto"/>
              </w:rPr>
              <w:t>складу рятувального посту</w:t>
            </w:r>
            <w:r w:rsidR="00B14777" w:rsidRPr="00ED4622">
              <w:rPr>
                <w:rFonts w:ascii="Times New Roman" w:eastAsia="Malgun Gothic Semilight" w:hAnsi="Times New Roman" w:cs="Times New Roman"/>
                <w:noProof/>
                <w:color w:val="auto"/>
                <w:lang w:val="ru-RU"/>
              </w:rPr>
              <w:t xml:space="preserve"> </w:t>
            </w:r>
            <w:r w:rsidRPr="00ED4622">
              <w:rPr>
                <w:rFonts w:ascii="Times New Roman" w:eastAsia="Malgun Gothic Semilight" w:hAnsi="Times New Roman" w:cs="Times New Roman"/>
                <w:noProof/>
                <w:color w:val="auto"/>
              </w:rPr>
              <w:t>на</w:t>
            </w:r>
            <w:r w:rsidR="00B14777" w:rsidRPr="00ED4622">
              <w:rPr>
                <w:rFonts w:ascii="Times New Roman" w:eastAsia="Malgun Gothic Semilight" w:hAnsi="Times New Roman" w:cs="Times New Roman"/>
                <w:noProof/>
                <w:color w:val="auto"/>
                <w:lang w:val="ru-RU"/>
              </w:rPr>
              <w:t xml:space="preserve"> </w:t>
            </w:r>
            <w:r w:rsidRPr="00ED4622">
              <w:rPr>
                <w:rFonts w:ascii="Times New Roman" w:eastAsia="Malgun Gothic Semilight" w:hAnsi="Times New Roman" w:cs="Times New Roman"/>
                <w:noProof/>
                <w:color w:val="auto"/>
              </w:rPr>
              <w:t>спец</w:t>
            </w:r>
            <w:r w:rsidRPr="00ED4622">
              <w:rPr>
                <w:rFonts w:ascii="Times New Roman" w:hAnsi="Times New Roman" w:cs="Times New Roman"/>
                <w:noProof/>
                <w:color w:val="auto"/>
              </w:rPr>
              <w:t>і</w:t>
            </w:r>
            <w:r w:rsidRPr="00ED4622">
              <w:rPr>
                <w:rFonts w:ascii="Times New Roman" w:eastAsia="Malgun Gothic Semilight" w:hAnsi="Times New Roman" w:cs="Times New Roman"/>
                <w:noProof/>
                <w:color w:val="auto"/>
              </w:rPr>
              <w:t>ал</w:t>
            </w:r>
            <w:r w:rsidRPr="00ED4622">
              <w:rPr>
                <w:rFonts w:ascii="Times New Roman" w:hAnsi="Times New Roman" w:cs="Times New Roman"/>
                <w:noProof/>
                <w:color w:val="auto"/>
              </w:rPr>
              <w:t>і</w:t>
            </w:r>
            <w:r w:rsidRPr="00ED4622">
              <w:rPr>
                <w:rFonts w:ascii="Times New Roman" w:eastAsia="Malgun Gothic Semilight" w:hAnsi="Times New Roman" w:cs="Times New Roman"/>
                <w:noProof/>
                <w:color w:val="auto"/>
              </w:rPr>
              <w:t>зованих</w:t>
            </w:r>
            <w:r w:rsidR="00B14777" w:rsidRPr="00ED4622">
              <w:rPr>
                <w:rFonts w:ascii="Times New Roman" w:eastAsia="Malgun Gothic Semilight" w:hAnsi="Times New Roman" w:cs="Times New Roman"/>
                <w:noProof/>
                <w:color w:val="auto"/>
                <w:lang w:val="ru-RU"/>
              </w:rPr>
              <w:t xml:space="preserve"> </w:t>
            </w:r>
            <w:r w:rsidRPr="00ED4622">
              <w:rPr>
                <w:rFonts w:ascii="Times New Roman" w:eastAsia="Malgun Gothic Semilight" w:hAnsi="Times New Roman" w:cs="Times New Roman"/>
                <w:noProof/>
                <w:color w:val="auto"/>
              </w:rPr>
              <w:t>курсах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3326D3" w:rsidP="003326D3">
            <w:pPr>
              <w:spacing w:line="20" w:lineRule="atLeast"/>
              <w:ind w:left="-51" w:right="-23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Виконавчий комітет Новоодеської міської ради, фінансове управління міської ради, рятувальний пост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3326D3" w:rsidP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2021-</w:t>
            </w:r>
          </w:p>
          <w:p w:rsidR="003326D3" w:rsidRPr="00ED4622" w:rsidRDefault="003326D3" w:rsidP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202</w:t>
            </w:r>
            <w:r w:rsidR="00D40A77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3326D3" w:rsidP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Бюджет Новоодеської міської територіальної громади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3" w:rsidRPr="00ED4622" w:rsidRDefault="003326D3" w:rsidP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Обсяг</w:t>
            </w:r>
          </w:p>
          <w:p w:rsidR="003326D3" w:rsidRPr="00ED4622" w:rsidRDefault="003326D3" w:rsidP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4622">
              <w:rPr>
                <w:rFonts w:ascii="Times New Roman" w:hAnsi="Times New Roman" w:cs="Times New Roman"/>
                <w:color w:val="auto"/>
              </w:rPr>
              <w:t>фінансування визначається у межах наявного фінансового ресурсу</w:t>
            </w:r>
          </w:p>
          <w:p w:rsidR="00AE0D6C" w:rsidRPr="00ED4622" w:rsidRDefault="00AE0D6C" w:rsidP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1802" w:rsidRPr="00A0056D" w:rsidTr="00ED4622">
        <w:trPr>
          <w:jc w:val="right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3326D3" w:rsidRDefault="00041802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7. Накопичення засобів індивідуального захисту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2" w:rsidRPr="003326D3" w:rsidRDefault="00041802" w:rsidP="00ED4622">
            <w:pPr>
              <w:tabs>
                <w:tab w:val="left" w:pos="459"/>
              </w:tabs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Забезпечення</w:t>
            </w:r>
            <w:r w:rsidR="00ED4622">
              <w:rPr>
                <w:rFonts w:ascii="Times New Roman" w:hAnsi="Times New Roman" w:cs="Times New Roman"/>
              </w:rPr>
              <w:t xml:space="preserve"> непрацю</w:t>
            </w:r>
            <w:r w:rsidRPr="003326D3">
              <w:rPr>
                <w:rFonts w:ascii="Times New Roman" w:hAnsi="Times New Roman" w:cs="Times New Roman"/>
              </w:rPr>
              <w:t>ючого населення, яке мешкає у прогнозованих зонах хімічного ураження, засобами індивідуального захисту.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3326D3" w:rsidRDefault="00041802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Новоодеська міська рада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3326D3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2021-</w:t>
            </w:r>
          </w:p>
          <w:p w:rsidR="00041802" w:rsidRPr="003326D3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202</w:t>
            </w:r>
            <w:r w:rsidR="00D40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3326D3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26D3">
              <w:rPr>
                <w:rFonts w:ascii="Times New Roman" w:hAnsi="Times New Roman" w:cs="Times New Roman"/>
                <w:color w:val="auto"/>
              </w:rPr>
              <w:t>Бюджет Новоодеської міської територіальної громади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3326D3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Обсяг</w:t>
            </w:r>
          </w:p>
          <w:p w:rsidR="00041802" w:rsidRPr="003326D3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фінансування визначається у межах наявного фінансового ресурсу</w:t>
            </w:r>
          </w:p>
        </w:tc>
      </w:tr>
      <w:tr w:rsidR="00041802" w:rsidRPr="00A0056D" w:rsidTr="00ED4622">
        <w:trPr>
          <w:jc w:val="right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3326D3" w:rsidRDefault="00041802" w:rsidP="00472661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lastRenderedPageBreak/>
              <w:t xml:space="preserve">8. Заходи щодо утримання фонду захисних споруд </w:t>
            </w:r>
            <w:r w:rsidR="00472661" w:rsidRPr="003326D3">
              <w:rPr>
                <w:rFonts w:ascii="Times New Roman" w:hAnsi="Times New Roman" w:cs="Times New Roman"/>
              </w:rPr>
              <w:t>громади</w:t>
            </w:r>
            <w:r w:rsidRPr="003326D3">
              <w:rPr>
                <w:rFonts w:ascii="Times New Roman" w:hAnsi="Times New Roman" w:cs="Times New Roman"/>
              </w:rPr>
              <w:t>, які є підготовленими до використання за призначенням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3326D3" w:rsidRDefault="00041802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8.1. Заходи, спрямовані на утримання захисних споруд цивільного захисту, які є підготовленими до використання за призначенням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6C" w:rsidRPr="003326D3" w:rsidRDefault="00D40A77" w:rsidP="00ED4622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 xml:space="preserve">ідділ з питань житлово-комунального господарства,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та цивільного захисту 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>виконавчого комітету міської ради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="00041802" w:rsidRPr="003326D3">
              <w:rPr>
                <w:rFonts w:ascii="Times New Roman" w:hAnsi="Times New Roman" w:cs="Times New Roman"/>
                <w:color w:val="auto"/>
              </w:rPr>
              <w:t>, управління освіти Новоодеської міської ради, власники захисних споруд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3326D3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2021-</w:t>
            </w:r>
          </w:p>
          <w:p w:rsidR="00041802" w:rsidRPr="003326D3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202</w:t>
            </w:r>
            <w:r w:rsidR="003736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3326D3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26D3">
              <w:rPr>
                <w:rFonts w:ascii="Times New Roman" w:hAnsi="Times New Roman" w:cs="Times New Roman"/>
                <w:color w:val="auto"/>
              </w:rPr>
              <w:t>Бюджет Новоодеської міської територіальної громади, кошти підприємств установ організацій які є власниками ЗС ЦЗ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3326D3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Обсяг</w:t>
            </w:r>
          </w:p>
          <w:p w:rsidR="00041802" w:rsidRPr="003326D3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фінансування визначається у межах наявного фінансового ресурсу</w:t>
            </w:r>
          </w:p>
        </w:tc>
      </w:tr>
      <w:tr w:rsidR="00041802" w:rsidRPr="00A0056D" w:rsidTr="00ED4622">
        <w:trPr>
          <w:jc w:val="right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02" w:rsidRPr="003326D3" w:rsidRDefault="00041802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3326D3" w:rsidRDefault="00041802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8.2. Проведення технічної інвентаризації захисних споруд цивільного захисту та виготовлення необхідної документації на захисні споруди</w:t>
            </w:r>
            <w:r w:rsidR="00ED265F" w:rsidRPr="003326D3">
              <w:rPr>
                <w:rFonts w:ascii="Times New Roman" w:hAnsi="Times New Roman" w:cs="Times New Roman"/>
              </w:rPr>
              <w:t>,</w:t>
            </w:r>
            <w:r w:rsidRPr="003326D3">
              <w:rPr>
                <w:rFonts w:ascii="Times New Roman" w:hAnsi="Times New Roman" w:cs="Times New Roman"/>
              </w:rPr>
              <w:t xml:space="preserve"> як об’єкти нерухомого майна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6C" w:rsidRPr="003326D3" w:rsidRDefault="00D40A77" w:rsidP="00ED4622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 xml:space="preserve">ідділ з питань житлово-комунального господарства,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та цивільного захисту 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>виконавчого комітету міської ради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041802" w:rsidRPr="003326D3">
              <w:rPr>
                <w:rFonts w:ascii="Times New Roman" w:hAnsi="Times New Roman" w:cs="Times New Roman"/>
                <w:color w:val="auto"/>
              </w:rPr>
              <w:t>управління освіти Новоодеської міської ради, власники захисних споруд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3326D3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2021-</w:t>
            </w:r>
          </w:p>
          <w:p w:rsidR="00041802" w:rsidRPr="003326D3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202</w:t>
            </w:r>
            <w:r w:rsidR="003736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3326D3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26D3">
              <w:rPr>
                <w:rFonts w:ascii="Times New Roman" w:hAnsi="Times New Roman" w:cs="Times New Roman"/>
                <w:color w:val="auto"/>
              </w:rPr>
              <w:t>Бюджет Новоодеської міської територіальної громади, кошти підприємств установ організацій які є власниками ЗС ЦЗ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3326D3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Обсяг</w:t>
            </w:r>
          </w:p>
          <w:p w:rsidR="00041802" w:rsidRPr="003326D3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3326D3">
              <w:rPr>
                <w:rFonts w:ascii="Times New Roman" w:hAnsi="Times New Roman" w:cs="Times New Roman"/>
              </w:rPr>
              <w:t>фінансування визначається у межах наявного фінансового ресурсу</w:t>
            </w:r>
          </w:p>
        </w:tc>
      </w:tr>
      <w:tr w:rsidR="006A1422" w:rsidRPr="00A0056D" w:rsidTr="00ED4622">
        <w:trPr>
          <w:jc w:val="right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22" w:rsidRPr="007214D2" w:rsidRDefault="006A1422" w:rsidP="006A1422">
            <w:pPr>
              <w:widowControl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2" w:rsidRPr="007214D2" w:rsidRDefault="006A1422" w:rsidP="006A1422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7214D2">
              <w:rPr>
                <w:rFonts w:ascii="Times New Roman" w:hAnsi="Times New Roman" w:cs="Times New Roman"/>
                <w:color w:val="auto"/>
              </w:rPr>
              <w:t>8.3. Забезпечення доступу до захисних споруд цивільного захисту осіб з інвалідністю та інших маломобільних груп населення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2" w:rsidRPr="007214D2" w:rsidRDefault="00D40A77" w:rsidP="006A1422">
            <w:pPr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 xml:space="preserve">ідділ з питань житлово-комунального господарства,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та цивільного захисту 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>виконавчого комітету міської ради</w:t>
            </w:r>
            <w:r>
              <w:rPr>
                <w:rFonts w:ascii="Times New Roman" w:hAnsi="Times New Roman" w:cs="Times New Roman"/>
                <w:color w:val="auto"/>
              </w:rPr>
              <w:t>,  відділення Поліції №6 Миколаївського РУП</w:t>
            </w:r>
            <w:r w:rsidR="00373676">
              <w:rPr>
                <w:rFonts w:ascii="Times New Roman" w:hAnsi="Times New Roman" w:cs="Times New Roman"/>
                <w:color w:val="auto"/>
              </w:rPr>
              <w:t xml:space="preserve"> ГУ НП в Миколаївській області,</w:t>
            </w:r>
            <w:r w:rsidR="007214D2" w:rsidRPr="007214D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A1422" w:rsidRPr="007214D2">
              <w:rPr>
                <w:rFonts w:ascii="Times New Roman" w:hAnsi="Times New Roman" w:cs="Times New Roman"/>
                <w:color w:val="auto"/>
              </w:rPr>
              <w:t>власники захисних споруд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2" w:rsidRPr="007214D2" w:rsidRDefault="006A1422" w:rsidP="006A1422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14D2">
              <w:rPr>
                <w:rFonts w:ascii="Times New Roman" w:hAnsi="Times New Roman" w:cs="Times New Roman"/>
                <w:color w:val="auto"/>
              </w:rPr>
              <w:t>2021-</w:t>
            </w:r>
          </w:p>
          <w:p w:rsidR="006A1422" w:rsidRPr="007214D2" w:rsidRDefault="006A1422" w:rsidP="006A1422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7214D2">
              <w:rPr>
                <w:rFonts w:ascii="Times New Roman" w:hAnsi="Times New Roman" w:cs="Times New Roman"/>
                <w:color w:val="auto"/>
              </w:rPr>
              <w:t>202</w:t>
            </w:r>
            <w:r w:rsidR="00373676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2" w:rsidRPr="007214D2" w:rsidRDefault="006A1422" w:rsidP="006A1422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7214D2">
              <w:rPr>
                <w:rFonts w:ascii="Times New Roman" w:hAnsi="Times New Roman" w:cs="Times New Roman"/>
                <w:color w:val="auto"/>
              </w:rPr>
              <w:t>Бюджет Новоодеської міської територіальної громади, кошти підприємств установ організацій які є власниками ЗС ЦЗ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22" w:rsidRPr="007214D2" w:rsidRDefault="006A1422" w:rsidP="006A1422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14D2">
              <w:rPr>
                <w:rFonts w:ascii="Times New Roman" w:hAnsi="Times New Roman" w:cs="Times New Roman"/>
                <w:color w:val="auto"/>
              </w:rPr>
              <w:t>Обсяг</w:t>
            </w:r>
          </w:p>
          <w:p w:rsidR="006A1422" w:rsidRPr="007214D2" w:rsidRDefault="006A1422" w:rsidP="006A1422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7214D2">
              <w:rPr>
                <w:rFonts w:ascii="Times New Roman" w:hAnsi="Times New Roman" w:cs="Times New Roman"/>
                <w:color w:val="auto"/>
              </w:rPr>
              <w:t>фінансування визначається у межах наявного фінансового ресурсу</w:t>
            </w:r>
          </w:p>
        </w:tc>
      </w:tr>
      <w:tr w:rsidR="00041802" w:rsidRPr="00A0056D" w:rsidTr="00ED4622">
        <w:trPr>
          <w:jc w:val="right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9. Здійснення організаційних та спеціальних заходів щодо запобігання виникненню надзвичайних ситуацій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 w:rsidP="00472661">
            <w:pPr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 xml:space="preserve">9.1 Розроблення та виготовлення документів, необхідних для проведення аварійно-рятувальних та інших невідкладних робіт </w:t>
            </w:r>
            <w:r w:rsidRPr="00472661">
              <w:rPr>
                <w:rFonts w:ascii="Times New Roman" w:hAnsi="Times New Roman" w:cs="Times New Roman"/>
                <w:color w:val="auto"/>
              </w:rPr>
              <w:t xml:space="preserve">на території </w:t>
            </w:r>
            <w:r w:rsidR="00472661" w:rsidRPr="00472661">
              <w:rPr>
                <w:rFonts w:ascii="Times New Roman" w:hAnsi="Times New Roman" w:cs="Times New Roman"/>
                <w:color w:val="auto"/>
              </w:rPr>
              <w:t>Ново</w:t>
            </w:r>
            <w:r w:rsidR="008D6463">
              <w:rPr>
                <w:rFonts w:ascii="Times New Roman" w:hAnsi="Times New Roman" w:cs="Times New Roman"/>
                <w:color w:val="auto"/>
              </w:rPr>
              <w:t>о</w:t>
            </w:r>
            <w:bookmarkStart w:id="0" w:name="_GoBack"/>
            <w:bookmarkEnd w:id="0"/>
            <w:r w:rsidR="00472661" w:rsidRPr="00472661">
              <w:rPr>
                <w:rFonts w:ascii="Times New Roman" w:hAnsi="Times New Roman" w:cs="Times New Roman"/>
                <w:color w:val="auto"/>
              </w:rPr>
              <w:t>деської громади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2" w:rsidRPr="00A0056D" w:rsidRDefault="003736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 xml:space="preserve">ідділ з питань житлово-комунального господарства,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та цивільного захисту 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>виконавчого комітету міської ради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2021-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</w:t>
            </w:r>
            <w:r w:rsidR="003736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9012E9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12E9">
              <w:rPr>
                <w:rFonts w:ascii="Times New Roman" w:hAnsi="Times New Roman" w:cs="Times New Roman"/>
                <w:color w:val="auto"/>
              </w:rPr>
              <w:t>Бюджет Новоодеської міської територіальної громади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Обсяг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фінансування визначається у межах наявного фінансового ресурсу</w:t>
            </w:r>
          </w:p>
        </w:tc>
      </w:tr>
      <w:tr w:rsidR="00041802" w:rsidRPr="00A0056D" w:rsidTr="00ED4622">
        <w:trPr>
          <w:jc w:val="right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02" w:rsidRPr="00A0056D" w:rsidRDefault="00041802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 xml:space="preserve">9.2 </w:t>
            </w:r>
            <w:r w:rsidRPr="00A0056D">
              <w:rPr>
                <w:rFonts w:ascii="Times New Roman" w:hAnsi="Times New Roman" w:cs="Times New Roman"/>
                <w:bCs/>
              </w:rPr>
              <w:t>Розробка, та виготовлення наглядної друкарської (книжки, плакати) та іншої пропагандистської продукції з тематики безпечної життєдіяльності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3736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 xml:space="preserve">ідділ з питань житлово-комунального господарства,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та цивільного захисту </w:t>
            </w:r>
            <w:r w:rsidRPr="00A0056D">
              <w:rPr>
                <w:rFonts w:ascii="Times New Roman" w:hAnsi="Times New Roman" w:cs="Times New Roman"/>
                <w:color w:val="000000" w:themeColor="text1"/>
              </w:rPr>
              <w:t>виконавчого комітету міської ради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2021-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</w:t>
            </w:r>
            <w:r w:rsidR="003736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9012E9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12E9">
              <w:rPr>
                <w:rFonts w:ascii="Times New Roman" w:hAnsi="Times New Roman" w:cs="Times New Roman"/>
                <w:color w:val="auto"/>
              </w:rPr>
              <w:t>Бюджет Новоодеської міської територіальної громади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Обсяг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фінансування визначається у межах наявного фінансового ресурсу</w:t>
            </w:r>
          </w:p>
        </w:tc>
      </w:tr>
      <w:tr w:rsidR="00041802" w:rsidRPr="00A0056D" w:rsidTr="00ED4622">
        <w:trPr>
          <w:jc w:val="right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lastRenderedPageBreak/>
              <w:t>10. Забезпечення гарантованого рівня захисту населення та персоналу</w:t>
            </w:r>
            <w:r w:rsidR="00ED265F">
              <w:rPr>
                <w:rFonts w:ascii="Times New Roman" w:hAnsi="Times New Roman" w:cs="Times New Roman"/>
              </w:rPr>
              <w:t>,</w:t>
            </w:r>
            <w:r w:rsidRPr="00A0056D">
              <w:rPr>
                <w:rFonts w:ascii="Times New Roman" w:hAnsi="Times New Roman" w:cs="Times New Roman"/>
              </w:rPr>
              <w:t xml:space="preserve"> який перебуває в комунальних закладах Новоодеської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jc w:val="both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  <w:spacing w:val="-10"/>
              </w:rPr>
              <w:t>10.1. Забезпечення придбання необхідного обладнання та засобів</w:t>
            </w:r>
            <w:r w:rsidR="00ED265F">
              <w:rPr>
                <w:rFonts w:ascii="Times New Roman" w:hAnsi="Times New Roman" w:cs="Times New Roman"/>
                <w:spacing w:val="-10"/>
              </w:rPr>
              <w:t>,</w:t>
            </w:r>
            <w:r w:rsidRPr="00A0056D">
              <w:rPr>
                <w:rFonts w:ascii="Times New Roman" w:hAnsi="Times New Roman" w:cs="Times New Roman"/>
                <w:spacing w:val="-10"/>
              </w:rPr>
              <w:t xml:space="preserve"> необхідних для   організації санітарно-гігієнічних заходів щодо профілактики та боротьби з небезпечними інфекційними хворобами.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0056D">
              <w:rPr>
                <w:rFonts w:ascii="Times New Roman" w:hAnsi="Times New Roman" w:cs="Times New Roman"/>
                <w:color w:val="000000" w:themeColor="text1"/>
              </w:rPr>
              <w:t>Виконавчий комітет Новоодеської міської ради, управління освіти міської ради, відділ культури молоді та спорту міської ради, фінансове управління міської ради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2021-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202</w:t>
            </w:r>
            <w:r w:rsidR="003736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2" w:rsidRPr="009012E9" w:rsidRDefault="00041802" w:rsidP="003326D3">
            <w:pPr>
              <w:spacing w:line="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12E9">
              <w:rPr>
                <w:rFonts w:ascii="Times New Roman" w:hAnsi="Times New Roman" w:cs="Times New Roman"/>
                <w:color w:val="auto"/>
              </w:rPr>
              <w:t>Бюджет Новоодеської міської територіальної громади, інші фінансові ресурси не заборонені чинним законодавством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Обсяг</w:t>
            </w:r>
          </w:p>
          <w:p w:rsidR="00041802" w:rsidRPr="00A0056D" w:rsidRDefault="0004180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A0056D">
              <w:rPr>
                <w:rFonts w:ascii="Times New Roman" w:hAnsi="Times New Roman" w:cs="Times New Roman"/>
              </w:rPr>
              <w:t>фінансування визначається у межах наявного фінансового ресурсу</w:t>
            </w:r>
          </w:p>
        </w:tc>
      </w:tr>
    </w:tbl>
    <w:p w:rsidR="00373676" w:rsidRDefault="00373676" w:rsidP="0037367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373676" w:rsidRDefault="00373676" w:rsidP="00373676">
      <w:pPr>
        <w:ind w:left="-1134"/>
        <w:rPr>
          <w:rFonts w:ascii="Times New Roman" w:hAnsi="Times New Roman" w:cs="Times New Roman"/>
          <w:color w:val="auto"/>
          <w:sz w:val="28"/>
          <w:szCs w:val="28"/>
        </w:rPr>
      </w:pPr>
    </w:p>
    <w:p w:rsidR="007735A0" w:rsidRPr="00A0056D" w:rsidRDefault="00041802" w:rsidP="00373676">
      <w:pPr>
        <w:ind w:left="-1134"/>
        <w:rPr>
          <w:rFonts w:ascii="Times New Roman" w:hAnsi="Times New Roman" w:cs="Times New Roman"/>
          <w:color w:val="FF0000"/>
        </w:rPr>
      </w:pPr>
      <w:r w:rsidRPr="00A0056D">
        <w:rPr>
          <w:rFonts w:ascii="Times New Roman" w:hAnsi="Times New Roman" w:cs="Times New Roman"/>
          <w:color w:val="auto"/>
          <w:sz w:val="28"/>
          <w:szCs w:val="28"/>
        </w:rPr>
        <w:t>Заступни</w:t>
      </w:r>
      <w:r w:rsidR="00AE0D6C">
        <w:rPr>
          <w:rFonts w:ascii="Times New Roman" w:hAnsi="Times New Roman" w:cs="Times New Roman"/>
          <w:color w:val="auto"/>
          <w:sz w:val="28"/>
          <w:szCs w:val="28"/>
        </w:rPr>
        <w:t>к міського голови</w:t>
      </w:r>
      <w:r w:rsidR="00AE0D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E0D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E0D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E0D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E0D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E0D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E0D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E0D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E0D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E0D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E0D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E0D6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373676">
        <w:rPr>
          <w:rFonts w:ascii="Times New Roman" w:hAnsi="Times New Roman" w:cs="Times New Roman"/>
          <w:color w:val="auto"/>
          <w:sz w:val="28"/>
          <w:szCs w:val="28"/>
        </w:rPr>
        <w:tab/>
      </w:r>
      <w:r w:rsidR="00373676">
        <w:rPr>
          <w:rFonts w:ascii="Times New Roman" w:hAnsi="Times New Roman" w:cs="Times New Roman"/>
          <w:color w:val="auto"/>
          <w:sz w:val="28"/>
          <w:szCs w:val="28"/>
        </w:rPr>
        <w:tab/>
      </w:r>
      <w:r w:rsidR="00373676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E0D6C">
        <w:rPr>
          <w:rFonts w:ascii="Times New Roman" w:hAnsi="Times New Roman" w:cs="Times New Roman"/>
          <w:color w:val="auto"/>
          <w:sz w:val="28"/>
          <w:szCs w:val="28"/>
        </w:rPr>
        <w:tab/>
        <w:t xml:space="preserve">Ігор </w:t>
      </w:r>
      <w:r w:rsidRPr="00A0056D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="00AE0D6C">
        <w:rPr>
          <w:rFonts w:ascii="Times New Roman" w:hAnsi="Times New Roman" w:cs="Times New Roman"/>
          <w:color w:val="auto"/>
          <w:sz w:val="28"/>
          <w:szCs w:val="28"/>
        </w:rPr>
        <w:t>УРБА</w:t>
      </w:r>
    </w:p>
    <w:sectPr w:rsidR="007735A0" w:rsidRPr="00A0056D" w:rsidSect="00D40A77">
      <w:pgSz w:w="16840" w:h="11900" w:orient="landscape"/>
      <w:pgMar w:top="1134" w:right="567" w:bottom="993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8E" w:rsidRDefault="0014468E">
      <w:r>
        <w:separator/>
      </w:r>
    </w:p>
  </w:endnote>
  <w:endnote w:type="continuationSeparator" w:id="0">
    <w:p w:rsidR="0014468E" w:rsidRDefault="0014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8E" w:rsidRDefault="0014468E"/>
  </w:footnote>
  <w:footnote w:type="continuationSeparator" w:id="0">
    <w:p w:rsidR="0014468E" w:rsidRDefault="001446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239C"/>
    <w:multiLevelType w:val="hybridMultilevel"/>
    <w:tmpl w:val="B34CD686"/>
    <w:lvl w:ilvl="0" w:tplc="4B08FBC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A5FBC"/>
    <w:multiLevelType w:val="multilevel"/>
    <w:tmpl w:val="D0107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36729F"/>
    <w:multiLevelType w:val="hybridMultilevel"/>
    <w:tmpl w:val="B5E483E8"/>
    <w:lvl w:ilvl="0" w:tplc="AF32AC3A">
      <w:start w:val="7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7D73E8"/>
    <w:multiLevelType w:val="multilevel"/>
    <w:tmpl w:val="DDA82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6E2185"/>
    <w:multiLevelType w:val="hybridMultilevel"/>
    <w:tmpl w:val="454A952C"/>
    <w:lvl w:ilvl="0" w:tplc="AF32AC3A">
      <w:start w:val="7"/>
      <w:numFmt w:val="bullet"/>
      <w:lvlText w:val="-"/>
      <w:lvlJc w:val="left"/>
      <w:pPr>
        <w:ind w:left="191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38"/>
    <w:rsid w:val="000117A2"/>
    <w:rsid w:val="00041802"/>
    <w:rsid w:val="000B3867"/>
    <w:rsid w:val="000F1C4D"/>
    <w:rsid w:val="00101D8A"/>
    <w:rsid w:val="00136F9F"/>
    <w:rsid w:val="00137817"/>
    <w:rsid w:val="0014468E"/>
    <w:rsid w:val="00145AAC"/>
    <w:rsid w:val="00161D1F"/>
    <w:rsid w:val="00192C8F"/>
    <w:rsid w:val="00192DAE"/>
    <w:rsid w:val="0019693C"/>
    <w:rsid w:val="001C3DF1"/>
    <w:rsid w:val="00303B2A"/>
    <w:rsid w:val="00324DDC"/>
    <w:rsid w:val="0032683F"/>
    <w:rsid w:val="003326D3"/>
    <w:rsid w:val="00364784"/>
    <w:rsid w:val="0037229C"/>
    <w:rsid w:val="00373676"/>
    <w:rsid w:val="00375BF1"/>
    <w:rsid w:val="003B4693"/>
    <w:rsid w:val="003E6F5F"/>
    <w:rsid w:val="004004F8"/>
    <w:rsid w:val="00442ABC"/>
    <w:rsid w:val="00454538"/>
    <w:rsid w:val="004631B2"/>
    <w:rsid w:val="00472661"/>
    <w:rsid w:val="00475325"/>
    <w:rsid w:val="004961D5"/>
    <w:rsid w:val="004C4C88"/>
    <w:rsid w:val="004D081E"/>
    <w:rsid w:val="00523C4F"/>
    <w:rsid w:val="00542330"/>
    <w:rsid w:val="00553F08"/>
    <w:rsid w:val="005A02B7"/>
    <w:rsid w:val="005B14C3"/>
    <w:rsid w:val="00611563"/>
    <w:rsid w:val="006700B9"/>
    <w:rsid w:val="0068592D"/>
    <w:rsid w:val="006A1422"/>
    <w:rsid w:val="006A6B91"/>
    <w:rsid w:val="007214D2"/>
    <w:rsid w:val="007248F6"/>
    <w:rsid w:val="00725B64"/>
    <w:rsid w:val="0072715A"/>
    <w:rsid w:val="007735A0"/>
    <w:rsid w:val="007C36DF"/>
    <w:rsid w:val="0087690D"/>
    <w:rsid w:val="008B4C3B"/>
    <w:rsid w:val="008C4459"/>
    <w:rsid w:val="008C665D"/>
    <w:rsid w:val="008D6463"/>
    <w:rsid w:val="008D6532"/>
    <w:rsid w:val="008E52B6"/>
    <w:rsid w:val="009012E9"/>
    <w:rsid w:val="0091237D"/>
    <w:rsid w:val="00912799"/>
    <w:rsid w:val="00933609"/>
    <w:rsid w:val="00956D32"/>
    <w:rsid w:val="00965698"/>
    <w:rsid w:val="00972B5B"/>
    <w:rsid w:val="00981AC2"/>
    <w:rsid w:val="009865A2"/>
    <w:rsid w:val="00995581"/>
    <w:rsid w:val="009A2600"/>
    <w:rsid w:val="009D4A71"/>
    <w:rsid w:val="00A0056D"/>
    <w:rsid w:val="00A12DA5"/>
    <w:rsid w:val="00A5202C"/>
    <w:rsid w:val="00A80BD2"/>
    <w:rsid w:val="00A82CA5"/>
    <w:rsid w:val="00A9425F"/>
    <w:rsid w:val="00AE0D6C"/>
    <w:rsid w:val="00B0729C"/>
    <w:rsid w:val="00B14777"/>
    <w:rsid w:val="00B171B2"/>
    <w:rsid w:val="00B17C09"/>
    <w:rsid w:val="00B24B99"/>
    <w:rsid w:val="00B41098"/>
    <w:rsid w:val="00B424D9"/>
    <w:rsid w:val="00BA1A23"/>
    <w:rsid w:val="00BC3447"/>
    <w:rsid w:val="00BD243F"/>
    <w:rsid w:val="00BF3E8B"/>
    <w:rsid w:val="00C54F3D"/>
    <w:rsid w:val="00C6623D"/>
    <w:rsid w:val="00C96708"/>
    <w:rsid w:val="00CA57B8"/>
    <w:rsid w:val="00CB205B"/>
    <w:rsid w:val="00CD1119"/>
    <w:rsid w:val="00CE4E57"/>
    <w:rsid w:val="00D24BB5"/>
    <w:rsid w:val="00D3281A"/>
    <w:rsid w:val="00D40A77"/>
    <w:rsid w:val="00D63CDC"/>
    <w:rsid w:val="00E11612"/>
    <w:rsid w:val="00E175C2"/>
    <w:rsid w:val="00E20656"/>
    <w:rsid w:val="00E2518F"/>
    <w:rsid w:val="00E35870"/>
    <w:rsid w:val="00E45C98"/>
    <w:rsid w:val="00E55797"/>
    <w:rsid w:val="00E677E4"/>
    <w:rsid w:val="00E85941"/>
    <w:rsid w:val="00EB72C7"/>
    <w:rsid w:val="00EB7AA6"/>
    <w:rsid w:val="00ED265F"/>
    <w:rsid w:val="00ED4622"/>
    <w:rsid w:val="00EE2293"/>
    <w:rsid w:val="00F51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694A"/>
  <w15:docId w15:val="{5C7B3B0B-0DC5-4A59-8407-44EC1B57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45A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5AA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45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45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3pt">
    <w:name w:val="Основной текст (3) + Интервал 3 pt"/>
    <w:basedOn w:val="3"/>
    <w:rsid w:val="00145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1">
    <w:name w:val="Основной текст (2)"/>
    <w:basedOn w:val="2"/>
    <w:rsid w:val="00145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4">
    <w:name w:val="Колонтитул_"/>
    <w:basedOn w:val="a0"/>
    <w:link w:val="a5"/>
    <w:rsid w:val="00145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145AAC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2">
    <w:name w:val="Подпись к картинке (2)_"/>
    <w:basedOn w:val="a0"/>
    <w:link w:val="23"/>
    <w:rsid w:val="00145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31">
    <w:name w:val="Подпись к картинке (3)_"/>
    <w:basedOn w:val="a0"/>
    <w:link w:val="32"/>
    <w:rsid w:val="00145AA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4">
    <w:name w:val="Подпись к картинке (4)_"/>
    <w:basedOn w:val="a0"/>
    <w:link w:val="40"/>
    <w:rsid w:val="00145AAC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Подпись к картинке (5)_"/>
    <w:basedOn w:val="a0"/>
    <w:link w:val="50"/>
    <w:rsid w:val="00145AA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6">
    <w:name w:val="Подпись к картинке_"/>
    <w:basedOn w:val="a0"/>
    <w:link w:val="a7"/>
    <w:rsid w:val="00145AAC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картинке + Не полужирный"/>
    <w:basedOn w:val="a6"/>
    <w:rsid w:val="00145AAC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4">
    <w:name w:val="Основной текст (2) + Полужирный;Курсив"/>
    <w:basedOn w:val="2"/>
    <w:rsid w:val="00145A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1">
    <w:name w:val="Основной текст (4)_"/>
    <w:basedOn w:val="a0"/>
    <w:link w:val="42"/>
    <w:rsid w:val="00145AAC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5">
    <w:name w:val="Заголовок №2_"/>
    <w:basedOn w:val="a0"/>
    <w:link w:val="26"/>
    <w:rsid w:val="00145AA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Основной текст (5)_"/>
    <w:basedOn w:val="a0"/>
    <w:link w:val="52"/>
    <w:rsid w:val="00145AAC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145AA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145AAC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145AA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145AAC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50"/>
      <w:u w:val="none"/>
    </w:rPr>
  </w:style>
  <w:style w:type="character" w:customStyle="1" w:styleId="100">
    <w:name w:val="Основной текст (10)_"/>
    <w:basedOn w:val="a0"/>
    <w:link w:val="101"/>
    <w:rsid w:val="00145AA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 (11)_"/>
    <w:basedOn w:val="a0"/>
    <w:link w:val="110"/>
    <w:rsid w:val="00145AA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Колонтитул (2)_"/>
    <w:basedOn w:val="a0"/>
    <w:link w:val="28"/>
    <w:rsid w:val="00145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145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"/>
    <w:basedOn w:val="2"/>
    <w:rsid w:val="00145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3">
    <w:name w:val="Основной текст (13)_"/>
    <w:basedOn w:val="a0"/>
    <w:link w:val="130"/>
    <w:rsid w:val="00145AA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21">
    <w:name w:val="Основной текст (12) + Не полужирный"/>
    <w:basedOn w:val="12"/>
    <w:rsid w:val="00145A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9">
    <w:name w:val="Колонтитул"/>
    <w:basedOn w:val="a4"/>
    <w:rsid w:val="00145A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145AAC"/>
    <w:pPr>
      <w:shd w:val="clear" w:color="auto" w:fill="FFFFFF"/>
      <w:spacing w:line="67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145AAC"/>
    <w:pPr>
      <w:shd w:val="clear" w:color="auto" w:fill="FFFFFF"/>
      <w:spacing w:line="677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rsid w:val="00145A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145AAC"/>
    <w:pPr>
      <w:shd w:val="clear" w:color="auto" w:fill="FFFFFF"/>
      <w:spacing w:before="600" w:line="442" w:lineRule="exact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3">
    <w:name w:val="Подпись к картинке (2)"/>
    <w:basedOn w:val="a"/>
    <w:link w:val="22"/>
    <w:rsid w:val="00145AAC"/>
    <w:pPr>
      <w:shd w:val="clear" w:color="auto" w:fill="FFFFFF"/>
      <w:spacing w:line="610" w:lineRule="exact"/>
      <w:jc w:val="right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32">
    <w:name w:val="Подпись к картинке (3)"/>
    <w:basedOn w:val="a"/>
    <w:link w:val="31"/>
    <w:rsid w:val="00145AAC"/>
    <w:pPr>
      <w:shd w:val="clear" w:color="auto" w:fill="FFFFFF"/>
      <w:spacing w:line="610" w:lineRule="exact"/>
      <w:jc w:val="right"/>
    </w:pPr>
    <w:rPr>
      <w:rFonts w:ascii="Franklin Gothic Heavy" w:eastAsia="Franklin Gothic Heavy" w:hAnsi="Franklin Gothic Heavy" w:cs="Franklin Gothic Heavy"/>
    </w:rPr>
  </w:style>
  <w:style w:type="paragraph" w:customStyle="1" w:styleId="40">
    <w:name w:val="Подпись к картинке (4)"/>
    <w:basedOn w:val="a"/>
    <w:link w:val="4"/>
    <w:rsid w:val="00145AAC"/>
    <w:pPr>
      <w:shd w:val="clear" w:color="auto" w:fill="FFFFFF"/>
      <w:spacing w:line="610" w:lineRule="exact"/>
      <w:jc w:val="right"/>
    </w:pPr>
    <w:rPr>
      <w:rFonts w:ascii="Franklin Gothic Heavy" w:eastAsia="Franklin Gothic Heavy" w:hAnsi="Franklin Gothic Heavy" w:cs="Franklin Gothic Heavy"/>
      <w:b/>
      <w:bCs/>
      <w:sz w:val="22"/>
      <w:szCs w:val="22"/>
    </w:rPr>
  </w:style>
  <w:style w:type="paragraph" w:customStyle="1" w:styleId="50">
    <w:name w:val="Подпись к картинке (5)"/>
    <w:basedOn w:val="a"/>
    <w:link w:val="5"/>
    <w:rsid w:val="00145AAC"/>
    <w:pPr>
      <w:shd w:val="clear" w:color="auto" w:fill="FFFFFF"/>
      <w:spacing w:line="610" w:lineRule="exact"/>
      <w:jc w:val="right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a7">
    <w:name w:val="Подпись к картинке"/>
    <w:basedOn w:val="a"/>
    <w:link w:val="a6"/>
    <w:rsid w:val="00145AAC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  <w:sz w:val="26"/>
      <w:szCs w:val="26"/>
    </w:rPr>
  </w:style>
  <w:style w:type="paragraph" w:customStyle="1" w:styleId="42">
    <w:name w:val="Основной текст (4)"/>
    <w:basedOn w:val="a"/>
    <w:link w:val="41"/>
    <w:rsid w:val="00145AAC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6">
    <w:name w:val="Заголовок №2"/>
    <w:basedOn w:val="a"/>
    <w:link w:val="25"/>
    <w:rsid w:val="00145AAC"/>
    <w:pPr>
      <w:shd w:val="clear" w:color="auto" w:fill="FFFFFF"/>
      <w:spacing w:line="461" w:lineRule="exact"/>
      <w:jc w:val="center"/>
      <w:outlineLvl w:val="1"/>
    </w:pPr>
    <w:rPr>
      <w:rFonts w:ascii="Franklin Gothic Heavy" w:eastAsia="Franklin Gothic Heavy" w:hAnsi="Franklin Gothic Heavy" w:cs="Franklin Gothic Heavy"/>
      <w:sz w:val="32"/>
      <w:szCs w:val="32"/>
    </w:rPr>
  </w:style>
  <w:style w:type="paragraph" w:customStyle="1" w:styleId="52">
    <w:name w:val="Основной текст (5)"/>
    <w:basedOn w:val="a"/>
    <w:link w:val="51"/>
    <w:rsid w:val="00145AAC"/>
    <w:pPr>
      <w:shd w:val="clear" w:color="auto" w:fill="FFFFFF"/>
      <w:spacing w:line="470" w:lineRule="exact"/>
      <w:jc w:val="right"/>
    </w:pPr>
    <w:rPr>
      <w:rFonts w:ascii="Franklin Gothic Heavy" w:eastAsia="Franklin Gothic Heavy" w:hAnsi="Franklin Gothic Heavy" w:cs="Franklin Gothic Heavy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145AAC"/>
    <w:pPr>
      <w:shd w:val="clear" w:color="auto" w:fill="FFFFFF"/>
      <w:spacing w:line="470" w:lineRule="exact"/>
      <w:jc w:val="right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70">
    <w:name w:val="Основной текст (7)"/>
    <w:basedOn w:val="a"/>
    <w:link w:val="7"/>
    <w:rsid w:val="00145AAC"/>
    <w:pPr>
      <w:shd w:val="clear" w:color="auto" w:fill="FFFFFF"/>
      <w:spacing w:line="470" w:lineRule="exact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145AAC"/>
    <w:pPr>
      <w:shd w:val="clear" w:color="auto" w:fill="FFFFFF"/>
      <w:spacing w:line="470" w:lineRule="exact"/>
      <w:jc w:val="right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90">
    <w:name w:val="Основной текст (9)"/>
    <w:basedOn w:val="a"/>
    <w:link w:val="9"/>
    <w:rsid w:val="00145AAC"/>
    <w:pPr>
      <w:shd w:val="clear" w:color="auto" w:fill="FFFFFF"/>
      <w:spacing w:before="240" w:line="480" w:lineRule="exact"/>
      <w:jc w:val="right"/>
    </w:pPr>
    <w:rPr>
      <w:rFonts w:ascii="Arial Narrow" w:eastAsia="Arial Narrow" w:hAnsi="Arial Narrow" w:cs="Arial Narrow"/>
      <w:b/>
      <w:bCs/>
      <w:w w:val="150"/>
    </w:rPr>
  </w:style>
  <w:style w:type="paragraph" w:customStyle="1" w:styleId="101">
    <w:name w:val="Основной текст (10)"/>
    <w:basedOn w:val="a"/>
    <w:link w:val="100"/>
    <w:rsid w:val="00145AAC"/>
    <w:pPr>
      <w:shd w:val="clear" w:color="auto" w:fill="FFFFFF"/>
      <w:spacing w:line="480" w:lineRule="exact"/>
      <w:jc w:val="right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110">
    <w:name w:val="Основной текст (11)"/>
    <w:basedOn w:val="a"/>
    <w:link w:val="11"/>
    <w:rsid w:val="00145AAC"/>
    <w:pPr>
      <w:shd w:val="clear" w:color="auto" w:fill="FFFFFF"/>
      <w:spacing w:line="480" w:lineRule="exact"/>
      <w:jc w:val="right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28">
    <w:name w:val="Колонтитул (2)"/>
    <w:basedOn w:val="a"/>
    <w:link w:val="27"/>
    <w:rsid w:val="00145A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145AAC"/>
    <w:pPr>
      <w:shd w:val="clear" w:color="auto" w:fill="FFFFFF"/>
      <w:spacing w:after="48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0">
    <w:name w:val="Основной текст (13)"/>
    <w:basedOn w:val="a"/>
    <w:link w:val="13"/>
    <w:rsid w:val="00145AAC"/>
    <w:pPr>
      <w:shd w:val="clear" w:color="auto" w:fill="FFFFFF"/>
      <w:spacing w:after="900" w:line="0" w:lineRule="atLeast"/>
    </w:pPr>
    <w:rPr>
      <w:rFonts w:ascii="Arial Narrow" w:eastAsia="Arial Narrow" w:hAnsi="Arial Narrow" w:cs="Arial Narrow"/>
      <w:sz w:val="30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1C3D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DF1"/>
    <w:rPr>
      <w:rFonts w:ascii="Segoe UI" w:hAnsi="Segoe UI" w:cs="Segoe UI"/>
      <w:color w:val="000000"/>
      <w:sz w:val="18"/>
      <w:szCs w:val="18"/>
    </w:rPr>
  </w:style>
  <w:style w:type="table" w:styleId="ac">
    <w:name w:val="Table Grid"/>
    <w:basedOn w:val="a1"/>
    <w:uiPriority w:val="39"/>
    <w:rsid w:val="005A0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82CA5"/>
    <w:pPr>
      <w:ind w:left="720"/>
      <w:contextualSpacing/>
    </w:pPr>
  </w:style>
  <w:style w:type="paragraph" w:styleId="ae">
    <w:name w:val="Title"/>
    <w:basedOn w:val="a"/>
    <w:link w:val="af"/>
    <w:qFormat/>
    <w:rsid w:val="00303B2A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 w:bidi="ar-SA"/>
    </w:rPr>
  </w:style>
  <w:style w:type="character" w:customStyle="1" w:styleId="af">
    <w:name w:val="Заголовок Знак"/>
    <w:basedOn w:val="a0"/>
    <w:link w:val="ae"/>
    <w:rsid w:val="00303B2A"/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character" w:customStyle="1" w:styleId="rvts0">
    <w:name w:val="rvts0"/>
    <w:basedOn w:val="a0"/>
    <w:rsid w:val="0030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9F098-C1C0-4354-BF24-49F4DF16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5885</Words>
  <Characters>3356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PRIME</cp:lastModifiedBy>
  <cp:revision>7</cp:revision>
  <cp:lastPrinted>2025-10-13T11:49:00Z</cp:lastPrinted>
  <dcterms:created xsi:type="dcterms:W3CDTF">2025-09-22T13:16:00Z</dcterms:created>
  <dcterms:modified xsi:type="dcterms:W3CDTF">2025-10-13T11:52:00Z</dcterms:modified>
</cp:coreProperties>
</file>