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C" w:rsidRPr="00926A3C" w:rsidRDefault="00926A3C" w:rsidP="00926A3C">
      <w:pPr>
        <w:pStyle w:val="aa"/>
        <w:ind w:left="0"/>
        <w:jc w:val="right"/>
        <w:rPr>
          <w:sz w:val="23"/>
          <w:szCs w:val="24"/>
        </w:rPr>
      </w:pPr>
    </w:p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183726">
              <w:rPr>
                <w:lang w:val="ru-RU"/>
              </w:rPr>
              <w:t>08</w:t>
            </w:r>
            <w:r w:rsidR="007325C2">
              <w:rPr>
                <w:lang w:val="ru-RU"/>
              </w:rPr>
              <w:t>.</w:t>
            </w:r>
            <w:r w:rsidR="00183726">
              <w:rPr>
                <w:lang w:val="ru-RU"/>
              </w:rPr>
              <w:t>1</w:t>
            </w:r>
            <w:r w:rsidR="007325C2">
              <w:rPr>
                <w:lang w:val="ru-RU"/>
              </w:rPr>
              <w:t>0.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183726">
              <w:t>67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7325C2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="00183726">
              <w:t xml:space="preserve"> позачергова</w:t>
            </w:r>
            <w:r w:rsidR="009A38D3">
              <w:t xml:space="preserve">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7325C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технічної доку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 xml:space="preserve">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7325C2" w:rsidRPr="007325C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B82831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4788B">
              <w:rPr>
                <w:b/>
                <w:sz w:val="28"/>
                <w:szCs w:val="28"/>
                <w:lang w:val="uk-UA"/>
              </w:rPr>
              <w:t>Скляровій С.М.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4C0993" w:rsidRPr="00EF6F1C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Керуючись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Pr="00EF6F1C">
        <w:rPr>
          <w:sz w:val="28"/>
          <w:szCs w:val="28"/>
          <w:lang w:val="uk-UA"/>
        </w:rPr>
        <w:t xml:space="preserve"> статті 26 Закону України «Про місцеве самоврядування в Україні», відповідно до витягів з Державного земельного кадастру про земельну ділянку, </w:t>
      </w:r>
      <w:r w:rsidR="00DB68E9">
        <w:rPr>
          <w:sz w:val="28"/>
          <w:szCs w:val="28"/>
          <w:lang w:val="uk-UA"/>
        </w:rPr>
        <w:t>стат</w:t>
      </w:r>
      <w:r w:rsidR="007325C2">
        <w:rPr>
          <w:sz w:val="28"/>
          <w:szCs w:val="28"/>
          <w:lang w:val="uk-UA"/>
        </w:rPr>
        <w:t>ей</w:t>
      </w:r>
      <w:r w:rsidR="00DB68E9">
        <w:rPr>
          <w:sz w:val="28"/>
          <w:szCs w:val="28"/>
          <w:lang w:val="uk-UA"/>
        </w:rPr>
        <w:t xml:space="preserve"> 1</w:t>
      </w:r>
      <w:r w:rsidR="003D6C73">
        <w:rPr>
          <w:sz w:val="28"/>
          <w:szCs w:val="28"/>
          <w:lang w:val="uk-UA"/>
        </w:rPr>
        <w:t>2</w:t>
      </w:r>
      <w:r w:rsidR="009940D5">
        <w:rPr>
          <w:sz w:val="28"/>
          <w:szCs w:val="28"/>
          <w:lang w:val="uk-UA"/>
        </w:rPr>
        <w:t xml:space="preserve">, 40, </w:t>
      </w:r>
      <w:r w:rsidR="00A12C0B">
        <w:rPr>
          <w:sz w:val="28"/>
          <w:szCs w:val="28"/>
          <w:lang w:val="uk-UA"/>
        </w:rPr>
        <w:t xml:space="preserve">81,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Pr="00EF6F1C">
        <w:rPr>
          <w:sz w:val="28"/>
          <w:szCs w:val="28"/>
          <w:lang w:val="uk-UA"/>
        </w:rPr>
        <w:t xml:space="preserve"> Земельного Кодексу України, </w:t>
      </w:r>
      <w:r w:rsidR="00604116">
        <w:rPr>
          <w:sz w:val="28"/>
          <w:szCs w:val="28"/>
          <w:lang w:val="uk-UA"/>
        </w:rPr>
        <w:t>підпункту 5 пункту 27 розділу Х «Перехідних положень» Земельного кодексу України,</w:t>
      </w:r>
      <w:r w:rsidRPr="00EF6F1C">
        <w:rPr>
          <w:sz w:val="28"/>
          <w:szCs w:val="28"/>
          <w:lang w:val="uk-UA"/>
        </w:rPr>
        <w:t xml:space="preserve"> Закон</w:t>
      </w:r>
      <w:r w:rsidR="007325C2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землеустрій», Закон</w:t>
      </w:r>
      <w:r w:rsidR="007325C2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 статт</w:t>
      </w:r>
      <w:r w:rsidR="007325C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24 Закону України "Про регулювання містобудівної діяльності"</w:t>
      </w:r>
      <w:r w:rsidR="007325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CA6EFC">
        <w:rPr>
          <w:sz w:val="28"/>
          <w:szCs w:val="28"/>
          <w:lang w:val="uk-UA"/>
        </w:rPr>
        <w:t>заяву</w:t>
      </w:r>
      <w:r w:rsidR="00183726">
        <w:rPr>
          <w:sz w:val="28"/>
          <w:szCs w:val="28"/>
          <w:lang w:val="uk-UA"/>
        </w:rPr>
        <w:t xml:space="preserve"> про</w:t>
      </w:r>
      <w:r w:rsidR="00CA6EF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183726">
        <w:rPr>
          <w:sz w:val="28"/>
          <w:szCs w:val="28"/>
          <w:lang w:val="uk-UA"/>
        </w:rPr>
        <w:t xml:space="preserve">щодо </w:t>
      </w:r>
      <w:r w:rsidR="009774E6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7325C2">
        <w:rPr>
          <w:sz w:val="28"/>
          <w:szCs w:val="28"/>
          <w:lang w:val="uk-UA"/>
        </w:rPr>
        <w:t>,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розташован</w:t>
      </w:r>
      <w:r w:rsidR="007325C2">
        <w:rPr>
          <w:sz w:val="28"/>
          <w:szCs w:val="28"/>
          <w:lang w:val="uk-UA"/>
        </w:rPr>
        <w:t>у</w:t>
      </w:r>
      <w:r w:rsidR="009774E6">
        <w:rPr>
          <w:sz w:val="28"/>
          <w:szCs w:val="28"/>
          <w:lang w:val="uk-UA"/>
        </w:rPr>
        <w:t xml:space="preserve"> по вулиці </w:t>
      </w:r>
      <w:r w:rsidR="00E4788B">
        <w:rPr>
          <w:sz w:val="28"/>
          <w:szCs w:val="28"/>
          <w:lang w:val="uk-UA"/>
        </w:rPr>
        <w:t>Зоряна</w:t>
      </w:r>
      <w:r w:rsidR="005E5238">
        <w:rPr>
          <w:sz w:val="28"/>
          <w:szCs w:val="28"/>
          <w:lang w:val="uk-UA"/>
        </w:rPr>
        <w:t xml:space="preserve">, </w:t>
      </w:r>
      <w:r w:rsidR="008F618D">
        <w:rPr>
          <w:sz w:val="28"/>
          <w:szCs w:val="28"/>
          <w:lang w:val="uk-UA"/>
        </w:rPr>
        <w:t xml:space="preserve">будинок </w:t>
      </w:r>
      <w:r w:rsidR="00E4788B">
        <w:rPr>
          <w:sz w:val="28"/>
          <w:szCs w:val="28"/>
          <w:lang w:val="uk-UA"/>
        </w:rPr>
        <w:t>25</w:t>
      </w:r>
      <w:r w:rsid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</w:t>
      </w:r>
      <w:r w:rsidR="007325C2">
        <w:rPr>
          <w:sz w:val="28"/>
          <w:szCs w:val="28"/>
          <w:lang w:val="uk-UA"/>
        </w:rPr>
        <w:t>іста</w:t>
      </w:r>
      <w:r w:rsidR="00C33696">
        <w:rPr>
          <w:sz w:val="28"/>
          <w:szCs w:val="28"/>
          <w:lang w:val="uk-UA"/>
        </w:rPr>
        <w:t xml:space="preserve"> Нова Одеса</w:t>
      </w:r>
      <w:r w:rsidR="007325C2">
        <w:rPr>
          <w:sz w:val="28"/>
          <w:szCs w:val="28"/>
          <w:lang w:val="uk-UA"/>
        </w:rPr>
        <w:t xml:space="preserve"> Миколаївського району</w:t>
      </w:r>
      <w:r w:rsidR="00B53297">
        <w:rPr>
          <w:sz w:val="28"/>
          <w:szCs w:val="28"/>
          <w:lang w:val="uk-UA"/>
        </w:rPr>
        <w:t xml:space="preserve"> Миколаївської області, </w:t>
      </w:r>
      <w:r w:rsidR="009774E6">
        <w:rPr>
          <w:sz w:val="28"/>
          <w:szCs w:val="28"/>
          <w:lang w:val="uk-UA"/>
        </w:rPr>
        <w:t>розроблен</w:t>
      </w:r>
      <w:r w:rsidR="00B53297">
        <w:rPr>
          <w:sz w:val="28"/>
          <w:szCs w:val="28"/>
          <w:lang w:val="uk-UA"/>
        </w:rPr>
        <w:t>ої</w:t>
      </w:r>
      <w:r w:rsidR="009774E6">
        <w:rPr>
          <w:sz w:val="28"/>
          <w:szCs w:val="28"/>
          <w:lang w:val="uk-UA"/>
        </w:rPr>
        <w:t xml:space="preserve"> </w:t>
      </w:r>
      <w:r w:rsidR="00870F1A">
        <w:rPr>
          <w:sz w:val="28"/>
          <w:szCs w:val="28"/>
          <w:lang w:val="uk-UA"/>
        </w:rPr>
        <w:t>ФОП Спиридонов І.В.</w:t>
      </w:r>
      <w:r w:rsidR="00444892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та </w:t>
      </w:r>
      <w:r w:rsidR="00D1240F">
        <w:rPr>
          <w:sz w:val="28"/>
          <w:szCs w:val="28"/>
          <w:lang w:val="uk-UA"/>
        </w:rPr>
        <w:t>передач</w:t>
      </w:r>
      <w:r w:rsidR="009774E6">
        <w:rPr>
          <w:sz w:val="28"/>
          <w:szCs w:val="28"/>
          <w:lang w:val="uk-UA"/>
        </w:rPr>
        <w:t>у</w:t>
      </w:r>
      <w:r w:rsidR="00D1240F">
        <w:rPr>
          <w:sz w:val="28"/>
          <w:szCs w:val="28"/>
          <w:lang w:val="uk-UA"/>
        </w:rPr>
        <w:t xml:space="preserve"> земельної ділянки у </w:t>
      </w:r>
      <w:r w:rsidR="00C33696">
        <w:rPr>
          <w:sz w:val="28"/>
          <w:szCs w:val="28"/>
          <w:lang w:val="uk-UA"/>
        </w:rPr>
        <w:t>приватну</w:t>
      </w:r>
      <w:r w:rsidR="0054380F">
        <w:rPr>
          <w:sz w:val="28"/>
          <w:szCs w:val="28"/>
          <w:lang w:val="uk-UA"/>
        </w:rPr>
        <w:t xml:space="preserve"> </w:t>
      </w:r>
      <w:r w:rsidR="00D1240F">
        <w:rPr>
          <w:sz w:val="28"/>
          <w:szCs w:val="28"/>
          <w:lang w:val="uk-UA"/>
        </w:rPr>
        <w:t xml:space="preserve">власність </w:t>
      </w:r>
      <w:r w:rsidR="009774E6">
        <w:rPr>
          <w:sz w:val="28"/>
          <w:szCs w:val="28"/>
          <w:lang w:val="uk-UA"/>
        </w:rPr>
        <w:t>г</w:t>
      </w:r>
      <w:r w:rsidRPr="00EF6F1C">
        <w:rPr>
          <w:sz w:val="28"/>
          <w:szCs w:val="28"/>
          <w:lang w:val="uk-UA"/>
        </w:rPr>
        <w:t>ром</w:t>
      </w:r>
      <w:r w:rsidR="00341758">
        <w:rPr>
          <w:sz w:val="28"/>
          <w:szCs w:val="28"/>
          <w:lang w:val="uk-UA"/>
        </w:rPr>
        <w:t>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України</w:t>
      </w:r>
      <w:r w:rsidR="00C3692D">
        <w:rPr>
          <w:sz w:val="28"/>
          <w:szCs w:val="28"/>
          <w:lang w:val="uk-UA"/>
        </w:rPr>
        <w:t xml:space="preserve"> </w:t>
      </w:r>
      <w:r w:rsidR="00E4788B">
        <w:rPr>
          <w:sz w:val="28"/>
          <w:szCs w:val="28"/>
          <w:lang w:val="uk-UA"/>
        </w:rPr>
        <w:t>Скляровій С.М.</w:t>
      </w:r>
      <w:r w:rsidR="007325C2">
        <w:rPr>
          <w:sz w:val="28"/>
          <w:szCs w:val="28"/>
          <w:lang w:val="uk-UA"/>
        </w:rPr>
        <w:t>,</w:t>
      </w:r>
      <w:r w:rsidR="00C33696"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 xml:space="preserve">враховуючи рекомендації  </w:t>
      </w:r>
      <w:r>
        <w:rPr>
          <w:sz w:val="28"/>
          <w:szCs w:val="28"/>
          <w:lang w:val="uk-UA"/>
        </w:rPr>
        <w:t>постійної комісії</w:t>
      </w:r>
      <w:r w:rsidRPr="00662DD0">
        <w:rPr>
          <w:sz w:val="28"/>
          <w:szCs w:val="28"/>
          <w:lang w:val="uk-UA"/>
        </w:rPr>
        <w:t xml:space="preserve"> міської ради з питань аграрно-промислового розвитку та екології</w:t>
      </w:r>
      <w:r>
        <w:rPr>
          <w:sz w:val="28"/>
          <w:szCs w:val="28"/>
          <w:lang w:val="uk-UA"/>
        </w:rPr>
        <w:t xml:space="preserve">, </w:t>
      </w:r>
      <w:r w:rsidRPr="00EF6F1C">
        <w:rPr>
          <w:sz w:val="28"/>
          <w:szCs w:val="28"/>
          <w:lang w:val="uk-UA"/>
        </w:rPr>
        <w:t>міська рада</w:t>
      </w:r>
    </w:p>
    <w:p w:rsidR="004C0993" w:rsidRDefault="004C0993" w:rsidP="00926A3C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C0993" w:rsidRPr="00F165D2" w:rsidRDefault="004C0993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4788B">
        <w:rPr>
          <w:sz w:val="28"/>
          <w:szCs w:val="28"/>
          <w:lang w:val="uk-UA"/>
        </w:rPr>
        <w:t>Скляровій Світлані Миколаївні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183726">
        <w:rPr>
          <w:color w:val="000000" w:themeColor="text1"/>
          <w:sz w:val="28"/>
          <w:szCs w:val="28"/>
          <w:lang w:val="uk-UA"/>
        </w:rPr>
        <w:t xml:space="preserve"> </w:t>
      </w:r>
      <w:r w:rsidR="00E4788B">
        <w:rPr>
          <w:color w:val="000000" w:themeColor="text1"/>
          <w:sz w:val="28"/>
          <w:szCs w:val="28"/>
          <w:lang w:val="uk-UA"/>
        </w:rPr>
        <w:t>23742553749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E4788B">
        <w:rPr>
          <w:sz w:val="28"/>
          <w:szCs w:val="28"/>
          <w:lang w:val="uk-UA"/>
        </w:rPr>
        <w:t>0712</w:t>
      </w:r>
      <w:r w:rsidR="009774E6">
        <w:rPr>
          <w:sz w:val="28"/>
          <w:szCs w:val="28"/>
          <w:lang w:val="uk-UA"/>
        </w:rPr>
        <w:t xml:space="preserve"> </w:t>
      </w:r>
      <w:r w:rsidR="006B245C">
        <w:rPr>
          <w:sz w:val="28"/>
          <w:szCs w:val="28"/>
          <w:lang w:val="uk-UA"/>
        </w:rPr>
        <w:t>га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E4788B">
        <w:rPr>
          <w:color w:val="000000" w:themeColor="text1"/>
          <w:sz w:val="28"/>
          <w:szCs w:val="28"/>
          <w:lang w:val="uk-UA"/>
        </w:rPr>
        <w:t>2:020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E4788B">
        <w:rPr>
          <w:color w:val="000000" w:themeColor="text1"/>
          <w:sz w:val="28"/>
          <w:szCs w:val="28"/>
          <w:lang w:val="uk-UA"/>
        </w:rPr>
        <w:t>0076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7325C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9774E6">
        <w:rPr>
          <w:sz w:val="28"/>
          <w:szCs w:val="28"/>
          <w:lang w:val="uk-UA"/>
        </w:rPr>
        <w:t xml:space="preserve">вулиця </w:t>
      </w:r>
      <w:r w:rsidR="00E4788B">
        <w:rPr>
          <w:sz w:val="28"/>
          <w:szCs w:val="28"/>
          <w:lang w:val="uk-UA"/>
        </w:rPr>
        <w:t>Зоряна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E4788B">
        <w:rPr>
          <w:sz w:val="28"/>
          <w:szCs w:val="28"/>
          <w:lang w:val="uk-UA"/>
        </w:rPr>
        <w:t>25</w:t>
      </w:r>
      <w:r w:rsidR="00B53297">
        <w:rPr>
          <w:sz w:val="28"/>
          <w:szCs w:val="28"/>
          <w:lang w:val="uk-UA"/>
        </w:rPr>
        <w:t xml:space="preserve">,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7325C2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7325C2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7325C2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E4788B">
        <w:rPr>
          <w:sz w:val="28"/>
          <w:szCs w:val="28"/>
          <w:lang w:val="uk-UA"/>
        </w:rPr>
        <w:t>Скляровій С.М</w:t>
      </w:r>
      <w:r w:rsidR="000C3086">
        <w:rPr>
          <w:sz w:val="28"/>
          <w:szCs w:val="28"/>
          <w:lang w:val="uk-UA"/>
        </w:rPr>
        <w:t>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7325C2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B84D61">
      <w:pgSz w:w="11906" w:h="16838"/>
      <w:pgMar w:top="284" w:right="566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C07" w:rsidRDefault="00A01C07" w:rsidP="00AF62D1">
      <w:r>
        <w:separator/>
      </w:r>
    </w:p>
  </w:endnote>
  <w:endnote w:type="continuationSeparator" w:id="0">
    <w:p w:rsidR="00A01C07" w:rsidRDefault="00A01C07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C07" w:rsidRDefault="00A01C07" w:rsidP="00AF62D1">
      <w:r>
        <w:separator/>
      </w:r>
    </w:p>
  </w:footnote>
  <w:footnote w:type="continuationSeparator" w:id="0">
    <w:p w:rsidR="00A01C07" w:rsidRDefault="00A01C07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4734"/>
    <w:rsid w:val="00011456"/>
    <w:rsid w:val="00011E7F"/>
    <w:rsid w:val="0001213D"/>
    <w:rsid w:val="00014FBE"/>
    <w:rsid w:val="00016C36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52A0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3726"/>
    <w:rsid w:val="0018481C"/>
    <w:rsid w:val="00191F3C"/>
    <w:rsid w:val="00195EFB"/>
    <w:rsid w:val="00197BA4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303631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5A13"/>
    <w:rsid w:val="006B1C49"/>
    <w:rsid w:val="006B245C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325C2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586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1C07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120C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B245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B245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7787-1DBF-4E47-BB06-E2E2BA85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10</cp:revision>
  <cp:lastPrinted>2025-10-16T12:16:00Z</cp:lastPrinted>
  <dcterms:created xsi:type="dcterms:W3CDTF">2025-06-17T13:09:00Z</dcterms:created>
  <dcterms:modified xsi:type="dcterms:W3CDTF">2025-10-16T12:19:00Z</dcterms:modified>
</cp:coreProperties>
</file>