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AC16" w14:textId="77777777" w:rsidR="00986015" w:rsidRDefault="00986015" w:rsidP="00986015">
      <w:pPr>
        <w:pStyle w:val="aa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sz w:val="23"/>
          <w:szCs w:val="24"/>
          <w:lang w:val="ru-RU" w:eastAsia="ru-RU"/>
        </w:rPr>
        <w:drawing>
          <wp:anchor distT="0" distB="0" distL="114300" distR="114300" simplePos="0" relativeHeight="251659264" behindDoc="0" locked="0" layoutInCell="0" allowOverlap="1" wp14:anchorId="6B3DE0BD" wp14:editId="3FE3AED1">
            <wp:simplePos x="0" y="0"/>
            <wp:positionH relativeFrom="column">
              <wp:posOffset>2600325</wp:posOffset>
            </wp:positionH>
            <wp:positionV relativeFrom="page">
              <wp:posOffset>431165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AB7193" w14:textId="77777777" w:rsidR="00986015" w:rsidRDefault="00986015" w:rsidP="00986015">
      <w:pPr>
        <w:pStyle w:val="Heading11"/>
        <w:spacing w:line="365" w:lineRule="exact"/>
        <w:ind w:left="2534"/>
        <w:rPr>
          <w:sz w:val="28"/>
          <w:szCs w:val="28"/>
        </w:rPr>
      </w:pPr>
    </w:p>
    <w:p w14:paraId="26D97C87" w14:textId="77777777" w:rsidR="00986015" w:rsidRDefault="00986015" w:rsidP="00986015">
      <w:pPr>
        <w:pStyle w:val="Heading11"/>
        <w:spacing w:line="365" w:lineRule="exact"/>
        <w:ind w:left="2534"/>
        <w:rPr>
          <w:sz w:val="28"/>
          <w:szCs w:val="28"/>
        </w:rPr>
      </w:pPr>
      <w:r w:rsidRPr="00F20A11">
        <w:rPr>
          <w:sz w:val="28"/>
          <w:szCs w:val="28"/>
        </w:rPr>
        <w:t>РОЗПОРЯДЖЕННЯ</w:t>
      </w:r>
    </w:p>
    <w:p w14:paraId="711256F5" w14:textId="77777777" w:rsidR="00986015" w:rsidRPr="00F20A11" w:rsidRDefault="00986015" w:rsidP="00986015">
      <w:pPr>
        <w:pStyle w:val="aa"/>
        <w:spacing w:line="319" w:lineRule="exact"/>
        <w:ind w:left="1843" w:right="1275"/>
      </w:pPr>
      <w:r>
        <w:t xml:space="preserve">   </w:t>
      </w: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14:paraId="679EE373" w14:textId="77777777" w:rsidR="00986015" w:rsidRPr="00F20A11" w:rsidRDefault="00986015" w:rsidP="00986015">
      <w:pPr>
        <w:pStyle w:val="aa"/>
      </w:pPr>
    </w:p>
    <w:p w14:paraId="55888E1D" w14:textId="50D3B36C" w:rsidR="00986015" w:rsidRPr="00FF25B9" w:rsidRDefault="00986015" w:rsidP="00986015">
      <w:pPr>
        <w:pStyle w:val="aa"/>
        <w:tabs>
          <w:tab w:val="left" w:pos="7728"/>
          <w:tab w:val="left" w:pos="9533"/>
        </w:tabs>
        <w:spacing w:before="89"/>
        <w:rPr>
          <w:sz w:val="23"/>
        </w:rPr>
      </w:pPr>
      <w:r>
        <w:t xml:space="preserve"> 16 </w:t>
      </w:r>
      <w:r>
        <w:t>червня</w:t>
      </w:r>
      <w:r>
        <w:t xml:space="preserve"> 2025</w:t>
      </w:r>
      <w:r w:rsidRPr="00863A1B">
        <w:rPr>
          <w:lang w:val="ru-RU"/>
        </w:rPr>
        <w:t xml:space="preserve"> року  </w:t>
      </w:r>
      <w:r>
        <w:rPr>
          <w:lang w:val="ru-RU"/>
        </w:rPr>
        <w:t xml:space="preserve"> </w:t>
      </w:r>
      <w:r w:rsidRPr="00FF25B9">
        <w:t xml:space="preserve">          </w:t>
      </w:r>
      <w:r>
        <w:t xml:space="preserve">     </w:t>
      </w:r>
      <w:r w:rsidRPr="00F20A11">
        <w:t>м.</w:t>
      </w:r>
      <w:r>
        <w:t xml:space="preserve"> </w:t>
      </w:r>
      <w:r w:rsidRPr="00F20A11">
        <w:t>Нова Одеса</w:t>
      </w:r>
      <w:r w:rsidRPr="00BC2DDE">
        <w:rPr>
          <w:sz w:val="23"/>
        </w:rPr>
        <w:tab/>
      </w:r>
      <w:r w:rsidRPr="00DE3091">
        <w:t xml:space="preserve">№ </w:t>
      </w:r>
      <w:r>
        <w:t>72</w:t>
      </w:r>
    </w:p>
    <w:p w14:paraId="72C0D87B" w14:textId="77777777" w:rsidR="00986015" w:rsidRDefault="00986015" w:rsidP="00986015">
      <w:pPr>
        <w:spacing w:after="30"/>
        <w:rPr>
          <w:b/>
          <w:szCs w:val="28"/>
        </w:rPr>
      </w:pPr>
    </w:p>
    <w:p w14:paraId="7E31C472" w14:textId="77777777" w:rsidR="0012697B" w:rsidRPr="009B70BC" w:rsidRDefault="0012697B" w:rsidP="0012697B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892"/>
      </w:tblGrid>
      <w:tr w:rsidR="0012697B" w14:paraId="3BCF2927" w14:textId="77777777" w:rsidTr="00E54D5D">
        <w:tc>
          <w:tcPr>
            <w:tcW w:w="4395" w:type="dxa"/>
            <w:shd w:val="clear" w:color="auto" w:fill="auto"/>
          </w:tcPr>
          <w:p w14:paraId="564A3349" w14:textId="77777777" w:rsidR="00E54D5D" w:rsidRDefault="0012697B" w:rsidP="00E54D5D">
            <w:pPr>
              <w:ind w:left="-108"/>
              <w:jc w:val="both"/>
            </w:pPr>
            <w:r w:rsidRPr="006A29CD">
              <w:t>Про затвердження Плану захо</w:t>
            </w:r>
            <w:r>
              <w:t xml:space="preserve">дів на </w:t>
            </w:r>
          </w:p>
          <w:p w14:paraId="5C0115FD" w14:textId="77777777" w:rsidR="0012697B" w:rsidRDefault="0012697B" w:rsidP="00E54D5D">
            <w:pPr>
              <w:ind w:left="-108"/>
              <w:jc w:val="both"/>
            </w:pPr>
            <w:r>
              <w:t>202</w:t>
            </w:r>
            <w:r w:rsidR="003B0A18">
              <w:t>5</w:t>
            </w:r>
            <w:r>
              <w:t>-202</w:t>
            </w:r>
            <w:r w:rsidR="003B0A18">
              <w:t>6</w:t>
            </w:r>
            <w:r>
              <w:t xml:space="preserve"> роки</w:t>
            </w:r>
            <w:r w:rsidRPr="006A29CD">
              <w:t xml:space="preserve"> </w:t>
            </w:r>
            <w:r>
              <w:t xml:space="preserve">з реалізації  </w:t>
            </w:r>
            <w:r w:rsidRPr="006A29CD">
              <w:t xml:space="preserve">Національної стратегії із створення </w:t>
            </w:r>
            <w:proofErr w:type="spellStart"/>
            <w:r w:rsidRPr="006A29CD">
              <w:t>безбар’єрного</w:t>
            </w:r>
            <w:proofErr w:type="spellEnd"/>
            <w:r w:rsidRPr="006A29CD">
              <w:t xml:space="preserve"> простору в Україні на період до 2030 року на території </w:t>
            </w:r>
            <w:r w:rsidR="003F162A">
              <w:t>Новоодеської міської територіальної громади</w:t>
            </w:r>
          </w:p>
          <w:p w14:paraId="779E6AAE" w14:textId="3D5AB5E6" w:rsidR="003F162A" w:rsidRDefault="003F162A" w:rsidP="00E54D5D">
            <w:pPr>
              <w:ind w:left="-108"/>
              <w:jc w:val="both"/>
            </w:pPr>
          </w:p>
        </w:tc>
        <w:tc>
          <w:tcPr>
            <w:tcW w:w="4892" w:type="dxa"/>
            <w:shd w:val="clear" w:color="auto" w:fill="auto"/>
          </w:tcPr>
          <w:p w14:paraId="136F9C62" w14:textId="77777777" w:rsidR="0012697B" w:rsidRDefault="0012697B" w:rsidP="00DB063D"/>
        </w:tc>
      </w:tr>
    </w:tbl>
    <w:p w14:paraId="156A96EF" w14:textId="77777777" w:rsidR="0012697B" w:rsidRPr="009B70BC" w:rsidRDefault="0012697B" w:rsidP="0012697B">
      <w:pPr>
        <w:rPr>
          <w:sz w:val="16"/>
          <w:szCs w:val="16"/>
        </w:rPr>
      </w:pPr>
    </w:p>
    <w:p w14:paraId="352D1987" w14:textId="0CAEB419" w:rsidR="0012697B" w:rsidRDefault="0012697B" w:rsidP="007B33F2">
      <w:pPr>
        <w:ind w:firstLine="708"/>
        <w:jc w:val="both"/>
      </w:pPr>
      <w:r>
        <w:t>Відповідно до ст. 42 Закону України «</w:t>
      </w:r>
      <w:r w:rsidRPr="006A29CD">
        <w:t xml:space="preserve">Про місцеве самоврядування в Україні», розпорядження Кабінету Міністрів України від 14 квітня 2021 року </w:t>
      </w:r>
      <w:r w:rsidR="00240B77">
        <w:t>№3</w:t>
      </w:r>
      <w:r w:rsidRPr="006A29CD">
        <w:t xml:space="preserve">66-р «Про </w:t>
      </w:r>
      <w:r>
        <w:t xml:space="preserve">схвалення </w:t>
      </w:r>
      <w:r w:rsidRPr="006A29CD">
        <w:t xml:space="preserve">Національної стратегії із створення </w:t>
      </w:r>
      <w:proofErr w:type="spellStart"/>
      <w:r w:rsidRPr="006A29CD">
        <w:t>безбар’єрного</w:t>
      </w:r>
      <w:proofErr w:type="spellEnd"/>
      <w:r w:rsidRPr="006A29CD">
        <w:t xml:space="preserve"> простору в Україні </w:t>
      </w:r>
      <w:r>
        <w:t xml:space="preserve">на період до 2030 </w:t>
      </w:r>
      <w:r w:rsidRPr="006A29CD">
        <w:t>ро</w:t>
      </w:r>
      <w:r>
        <w:t>ку»</w:t>
      </w:r>
      <w:r w:rsidR="003B0A18">
        <w:rPr>
          <w:lang w:val="en-US"/>
        </w:rPr>
        <w:t xml:space="preserve"> </w:t>
      </w:r>
      <w:r w:rsidR="003B0A18">
        <w:t xml:space="preserve">та від 25 березня 2025 року «Про затвердження плану заходів на 2025-2026 роки з реалізації Національної стратегії із створення </w:t>
      </w:r>
      <w:proofErr w:type="spellStart"/>
      <w:r w:rsidR="003B0A18">
        <w:t>безбар</w:t>
      </w:r>
      <w:proofErr w:type="spellEnd"/>
      <w:r w:rsidR="003B0A18">
        <w:rPr>
          <w:lang w:val="en-US"/>
        </w:rPr>
        <w:t>’</w:t>
      </w:r>
      <w:proofErr w:type="spellStart"/>
      <w:r w:rsidR="003B0A18">
        <w:t>єрного</w:t>
      </w:r>
      <w:proofErr w:type="spellEnd"/>
      <w:r w:rsidR="003B0A18">
        <w:t xml:space="preserve"> </w:t>
      </w:r>
      <w:r w:rsidR="00C66D3A">
        <w:t>простору в Україні на період до 2030 року»</w:t>
      </w:r>
      <w:r>
        <w:t>,  з м</w:t>
      </w:r>
      <w:r w:rsidRPr="006A29CD">
        <w:t xml:space="preserve">етою забезпечення дотримання та реалізації прав </w:t>
      </w:r>
      <w:r>
        <w:t xml:space="preserve">осіб з інвалідністю та інших маломобільних груп населення на </w:t>
      </w:r>
      <w:proofErr w:type="spellStart"/>
      <w:r w:rsidRPr="006A29CD">
        <w:t>безбар’єрний</w:t>
      </w:r>
      <w:proofErr w:type="spellEnd"/>
      <w:r w:rsidRPr="006A29CD">
        <w:t xml:space="preserve"> простір:</w:t>
      </w:r>
    </w:p>
    <w:p w14:paraId="12956E71" w14:textId="7D32026D" w:rsidR="0012697B" w:rsidRDefault="0012697B" w:rsidP="0012697B">
      <w:pPr>
        <w:ind w:firstLine="708"/>
        <w:jc w:val="both"/>
      </w:pPr>
      <w:r>
        <w:t>1. Затвердити План</w:t>
      </w:r>
      <w:r w:rsidRPr="006A29CD">
        <w:t xml:space="preserve"> захо</w:t>
      </w:r>
      <w:r>
        <w:t>дів на 202</w:t>
      </w:r>
      <w:r w:rsidR="001D4BC4">
        <w:t>5</w:t>
      </w:r>
      <w:r>
        <w:t>-202</w:t>
      </w:r>
      <w:r w:rsidR="001D4BC4">
        <w:t>6</w:t>
      </w:r>
      <w:r w:rsidRPr="006A29CD">
        <w:t xml:space="preserve"> </w:t>
      </w:r>
      <w:r>
        <w:t>роки</w:t>
      </w:r>
      <w:r w:rsidRPr="006A29CD">
        <w:t xml:space="preserve"> </w:t>
      </w:r>
      <w:r>
        <w:t xml:space="preserve">з реалізації </w:t>
      </w:r>
      <w:r w:rsidRPr="006A29CD">
        <w:t xml:space="preserve">Національної стратегії із створення </w:t>
      </w:r>
      <w:proofErr w:type="spellStart"/>
      <w:r w:rsidRPr="006A29CD">
        <w:t>безбар’єрного</w:t>
      </w:r>
      <w:proofErr w:type="spellEnd"/>
      <w:r w:rsidRPr="006A29CD">
        <w:t xml:space="preserve"> простору в Україні на період до 2030 року на території </w:t>
      </w:r>
      <w:r w:rsidR="001D4BC4">
        <w:t>Новоодеської міської територіальної громади</w:t>
      </w:r>
      <w:r>
        <w:t xml:space="preserve"> (далі - план заходів), що додається.</w:t>
      </w:r>
    </w:p>
    <w:p w14:paraId="54E4F6F3" w14:textId="00A1F0B0" w:rsidR="0012697B" w:rsidRDefault="0012697B" w:rsidP="0012697B">
      <w:pPr>
        <w:ind w:firstLine="708"/>
        <w:jc w:val="both"/>
      </w:pPr>
      <w:r>
        <w:rPr>
          <w:szCs w:val="28"/>
        </w:rPr>
        <w:t xml:space="preserve">2. </w:t>
      </w:r>
      <w:r w:rsidRPr="00A43676">
        <w:rPr>
          <w:szCs w:val="28"/>
        </w:rPr>
        <w:t xml:space="preserve">Організацію роботи </w:t>
      </w:r>
      <w:r>
        <w:rPr>
          <w:szCs w:val="28"/>
        </w:rPr>
        <w:t>по</w:t>
      </w:r>
      <w:r w:rsidRPr="00A43676">
        <w:rPr>
          <w:szCs w:val="28"/>
        </w:rPr>
        <w:t xml:space="preserve"> виконанню даного </w:t>
      </w:r>
      <w:r>
        <w:rPr>
          <w:szCs w:val="28"/>
        </w:rPr>
        <w:t>розпорядження</w:t>
      </w:r>
      <w:r w:rsidRPr="00A43676">
        <w:rPr>
          <w:szCs w:val="28"/>
        </w:rPr>
        <w:t xml:space="preserve"> покласти на</w:t>
      </w:r>
      <w:r>
        <w:rPr>
          <w:szCs w:val="28"/>
        </w:rPr>
        <w:t xml:space="preserve"> </w:t>
      </w:r>
      <w:r>
        <w:t xml:space="preserve">відділ містобудування, </w:t>
      </w:r>
      <w:r w:rsidRPr="00C32CAC">
        <w:t>архітектури</w:t>
      </w:r>
      <w:r w:rsidR="001D4BC4">
        <w:t xml:space="preserve">, </w:t>
      </w:r>
      <w:bookmarkStart w:id="0" w:name="_Hlk201741317"/>
      <w:r w:rsidR="001D4BC4">
        <w:t xml:space="preserve">розвитку інфраструктури апарату виконавчого комітету міської ради </w:t>
      </w:r>
      <w:bookmarkEnd w:id="0"/>
      <w:r w:rsidR="001D4BC4">
        <w:t>(Юхименко)</w:t>
      </w:r>
      <w:r>
        <w:t>.</w:t>
      </w:r>
    </w:p>
    <w:p w14:paraId="083881A7" w14:textId="5B02DA3F" w:rsidR="0032202A" w:rsidRDefault="0012697B" w:rsidP="0032202A">
      <w:pPr>
        <w:ind w:firstLine="708"/>
        <w:jc w:val="both"/>
      </w:pPr>
      <w:r>
        <w:t xml:space="preserve">3. </w:t>
      </w:r>
      <w:r w:rsidR="001D4BC4">
        <w:t>Виконавчим органам міської ради</w:t>
      </w:r>
      <w:r>
        <w:t>:</w:t>
      </w:r>
    </w:p>
    <w:p w14:paraId="7AD286F5" w14:textId="68E86E5C" w:rsidR="0012697B" w:rsidRPr="00C32CAC" w:rsidRDefault="001D4BC4" w:rsidP="0012697B">
      <w:pPr>
        <w:ind w:firstLine="708"/>
        <w:jc w:val="both"/>
      </w:pPr>
      <w:r>
        <w:t xml:space="preserve">1) забезпечити у межах повноважень виконання плану заходів, </w:t>
      </w:r>
      <w:r w:rsidR="0012697B" w:rsidRPr="00C32CAC">
        <w:t xml:space="preserve"> </w:t>
      </w:r>
      <w:r>
        <w:t>затверджених цим розпорядженням</w:t>
      </w:r>
      <w:r w:rsidR="0012697B">
        <w:t>;</w:t>
      </w:r>
    </w:p>
    <w:p w14:paraId="7990540B" w14:textId="2D71635D" w:rsidR="0012697B" w:rsidRDefault="0012697B" w:rsidP="0012697B">
      <w:pPr>
        <w:ind w:firstLine="708"/>
        <w:jc w:val="both"/>
      </w:pPr>
      <w:r w:rsidRPr="00C32CAC">
        <w:t xml:space="preserve">- </w:t>
      </w:r>
      <w:r>
        <w:t xml:space="preserve">інформацію про стан виконання плану заходів надавати до відділу містобудування, </w:t>
      </w:r>
      <w:r w:rsidRPr="00C32CAC">
        <w:t>архітектури</w:t>
      </w:r>
      <w:r>
        <w:t xml:space="preserve"> </w:t>
      </w:r>
      <w:r w:rsidR="001D4BC4">
        <w:t>розвитку інфраструктури апарату виконавчого комітету міської ради</w:t>
      </w:r>
      <w:r w:rsidRPr="00C32CAC">
        <w:t xml:space="preserve"> </w:t>
      </w:r>
      <w:r>
        <w:t>до 15 ч</w:t>
      </w:r>
      <w:r w:rsidR="00DA4321">
        <w:t>исла останнього місяця кварталу.</w:t>
      </w:r>
      <w:r>
        <w:t xml:space="preserve"> </w:t>
      </w:r>
    </w:p>
    <w:p w14:paraId="2EFBC9FD" w14:textId="411471D2" w:rsidR="001D4BC4" w:rsidRPr="00B932D2" w:rsidRDefault="001D4BC4" w:rsidP="001D4BC4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1D7852">
        <w:rPr>
          <w:szCs w:val="28"/>
        </w:rPr>
        <w:t xml:space="preserve">. </w:t>
      </w:r>
      <w:r w:rsidRPr="00B932D2">
        <w:rPr>
          <w:szCs w:val="28"/>
        </w:rPr>
        <w:t>Забезпечити інформування громади про заходи з урахуванням принципів доступності та інклюзії.</w:t>
      </w:r>
    </w:p>
    <w:p w14:paraId="130DE9A8" w14:textId="0D0DCF75" w:rsidR="0012697B" w:rsidRDefault="001D4BC4" w:rsidP="0012697B">
      <w:pPr>
        <w:ind w:firstLine="708"/>
        <w:jc w:val="both"/>
      </w:pPr>
      <w:r>
        <w:t>5</w:t>
      </w:r>
      <w:r w:rsidR="0012697B">
        <w:t xml:space="preserve">. </w:t>
      </w:r>
      <w:r w:rsidR="0012697B" w:rsidRPr="00C32CAC">
        <w:t xml:space="preserve">Контроль за виконанням </w:t>
      </w:r>
      <w:r>
        <w:t xml:space="preserve">цього </w:t>
      </w:r>
      <w:r w:rsidR="0012697B" w:rsidRPr="00C32CAC">
        <w:t xml:space="preserve"> розпорядження </w:t>
      </w:r>
      <w:r>
        <w:t>покласти на заступника міського голови Журбу І.М.</w:t>
      </w:r>
    </w:p>
    <w:p w14:paraId="031565EE" w14:textId="77777777" w:rsidR="001D4BC4" w:rsidRDefault="001D4BC4" w:rsidP="001D4BC4">
      <w:pPr>
        <w:rPr>
          <w:b/>
          <w:szCs w:val="28"/>
        </w:rPr>
      </w:pPr>
    </w:p>
    <w:p w14:paraId="3C01FDF5" w14:textId="77777777" w:rsidR="001D4BC4" w:rsidRDefault="001D4BC4" w:rsidP="001D4BC4">
      <w:pPr>
        <w:rPr>
          <w:b/>
          <w:szCs w:val="28"/>
        </w:rPr>
      </w:pPr>
    </w:p>
    <w:p w14:paraId="15D84D1F" w14:textId="23E5E8F2" w:rsidR="0012697B" w:rsidRPr="008B54F1" w:rsidRDefault="001D4BC4" w:rsidP="001D4BC4">
      <w:r w:rsidRPr="006F7445">
        <w:rPr>
          <w:b/>
          <w:szCs w:val="28"/>
        </w:rPr>
        <w:t xml:space="preserve">Міський голова                                </w:t>
      </w:r>
      <w:r>
        <w:rPr>
          <w:b/>
          <w:szCs w:val="28"/>
        </w:rPr>
        <w:t xml:space="preserve">         </w:t>
      </w:r>
      <w:r w:rsidRPr="006F7445">
        <w:rPr>
          <w:b/>
          <w:szCs w:val="28"/>
        </w:rPr>
        <w:t xml:space="preserve">                    </w:t>
      </w:r>
      <w:r>
        <w:rPr>
          <w:b/>
          <w:szCs w:val="28"/>
        </w:rPr>
        <w:t>Олександр ПОЛЯКОВ</w:t>
      </w:r>
    </w:p>
    <w:sectPr w:rsidR="0012697B" w:rsidRPr="008B54F1" w:rsidSect="0012697B">
      <w:headerReference w:type="even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C708" w14:textId="77777777" w:rsidR="008D4FB1" w:rsidRDefault="008D4FB1">
      <w:r>
        <w:separator/>
      </w:r>
    </w:p>
  </w:endnote>
  <w:endnote w:type="continuationSeparator" w:id="0">
    <w:p w14:paraId="78BEEEF9" w14:textId="77777777" w:rsidR="008D4FB1" w:rsidRDefault="008D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E04B" w14:textId="77777777" w:rsidR="008D4FB1" w:rsidRDefault="008D4FB1">
      <w:r>
        <w:separator/>
      </w:r>
    </w:p>
  </w:footnote>
  <w:footnote w:type="continuationSeparator" w:id="0">
    <w:p w14:paraId="07CFD0CC" w14:textId="77777777" w:rsidR="008D4FB1" w:rsidRDefault="008D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8D30" w14:textId="77777777" w:rsidR="00974AB3" w:rsidRDefault="0012697B" w:rsidP="004E3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6433CB" w14:textId="77777777" w:rsidR="00974AB3" w:rsidRDefault="008D4F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DC"/>
    <w:rsid w:val="00023CA0"/>
    <w:rsid w:val="000B144B"/>
    <w:rsid w:val="0012697B"/>
    <w:rsid w:val="001D4BC4"/>
    <w:rsid w:val="00240B77"/>
    <w:rsid w:val="00285264"/>
    <w:rsid w:val="0032202A"/>
    <w:rsid w:val="003554F2"/>
    <w:rsid w:val="003B0A18"/>
    <w:rsid w:val="003F162A"/>
    <w:rsid w:val="00481BB7"/>
    <w:rsid w:val="00605F62"/>
    <w:rsid w:val="00616791"/>
    <w:rsid w:val="006B659D"/>
    <w:rsid w:val="007B33F2"/>
    <w:rsid w:val="007B48C1"/>
    <w:rsid w:val="007E26F7"/>
    <w:rsid w:val="007E31A7"/>
    <w:rsid w:val="008D4FB1"/>
    <w:rsid w:val="00986015"/>
    <w:rsid w:val="00B37E27"/>
    <w:rsid w:val="00BE650D"/>
    <w:rsid w:val="00C370DC"/>
    <w:rsid w:val="00C66D3A"/>
    <w:rsid w:val="00D67707"/>
    <w:rsid w:val="00DA4321"/>
    <w:rsid w:val="00DC5CD1"/>
    <w:rsid w:val="00E54D5D"/>
    <w:rsid w:val="00EA0FD5"/>
    <w:rsid w:val="00F42A4D"/>
    <w:rsid w:val="00F863D4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887C"/>
  <w15:chartTrackingRefBased/>
  <w15:docId w15:val="{CFE79A7C-0436-488C-9A02-0B3F5F5F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9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69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269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12697B"/>
  </w:style>
  <w:style w:type="paragraph" w:styleId="a6">
    <w:name w:val="Balloon Text"/>
    <w:basedOn w:val="a"/>
    <w:link w:val="a7"/>
    <w:uiPriority w:val="99"/>
    <w:semiHidden/>
    <w:unhideWhenUsed/>
    <w:rsid w:val="007E26F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E26F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32202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220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uiPriority w:val="1"/>
    <w:qFormat/>
    <w:rsid w:val="00986015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b">
    <w:name w:val="Основний текст Знак"/>
    <w:basedOn w:val="a0"/>
    <w:link w:val="aa"/>
    <w:uiPriority w:val="1"/>
    <w:rsid w:val="00986015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986015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Тетяна</cp:lastModifiedBy>
  <cp:revision>5</cp:revision>
  <cp:lastPrinted>2024-03-06T06:49:00Z</cp:lastPrinted>
  <dcterms:created xsi:type="dcterms:W3CDTF">2025-06-25T05:24:00Z</dcterms:created>
  <dcterms:modified xsi:type="dcterms:W3CDTF">2025-06-25T07:57:00Z</dcterms:modified>
</cp:coreProperties>
</file>