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9A13E" w14:textId="58C4E28E" w:rsidR="001105D1" w:rsidRPr="00552550" w:rsidRDefault="001105D1" w:rsidP="001105D1">
      <w:pPr>
        <w:ind w:left="5387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 xml:space="preserve">                                                                   </w:t>
      </w:r>
      <w:r w:rsidRPr="00552550">
        <w:rPr>
          <w:rFonts w:ascii="Times New Roman" w:hAnsi="Times New Roman"/>
          <w:bCs/>
          <w:color w:val="333333"/>
        </w:rPr>
        <w:t>Додаток</w:t>
      </w:r>
    </w:p>
    <w:p w14:paraId="63CB7AEC" w14:textId="53879C19" w:rsidR="001105D1" w:rsidRPr="00552550" w:rsidRDefault="001105D1" w:rsidP="001105D1">
      <w:pPr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Cs/>
          <w:color w:val="333333"/>
        </w:rPr>
        <w:t xml:space="preserve">                                                                </w:t>
      </w:r>
      <w:r>
        <w:rPr>
          <w:rFonts w:ascii="Times New Roman" w:hAnsi="Times New Roman"/>
          <w:bCs/>
          <w:color w:val="333333"/>
        </w:rPr>
        <w:t xml:space="preserve"> </w:t>
      </w:r>
      <w:r w:rsidRPr="00552550">
        <w:rPr>
          <w:rFonts w:ascii="Times New Roman" w:hAnsi="Times New Roman"/>
          <w:bCs/>
          <w:color w:val="333333"/>
        </w:rPr>
        <w:t>до розпорядження міського голови</w:t>
      </w:r>
    </w:p>
    <w:p w14:paraId="1037A0CE" w14:textId="20B06DF7" w:rsidR="001105D1" w:rsidRDefault="001105D1" w:rsidP="001105D1">
      <w:pPr>
        <w:ind w:left="5387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 xml:space="preserve">       </w:t>
      </w:r>
      <w:r>
        <w:rPr>
          <w:rFonts w:ascii="Times New Roman" w:hAnsi="Times New Roman"/>
          <w:bCs/>
          <w:color w:val="333333"/>
        </w:rPr>
        <w:t xml:space="preserve">                                                            </w:t>
      </w:r>
      <w:r>
        <w:rPr>
          <w:rFonts w:ascii="Times New Roman" w:hAnsi="Times New Roman"/>
          <w:bCs/>
          <w:color w:val="333333"/>
        </w:rPr>
        <w:t xml:space="preserve">від  </w:t>
      </w:r>
      <w:r>
        <w:rPr>
          <w:rFonts w:ascii="Times New Roman" w:hAnsi="Times New Roman"/>
          <w:bCs/>
          <w:color w:val="333333"/>
        </w:rPr>
        <w:t>16</w:t>
      </w:r>
      <w:r>
        <w:rPr>
          <w:rFonts w:ascii="Times New Roman" w:hAnsi="Times New Roman"/>
          <w:bCs/>
          <w:color w:val="333333"/>
        </w:rPr>
        <w:t>.0</w:t>
      </w:r>
      <w:r>
        <w:rPr>
          <w:rFonts w:ascii="Times New Roman" w:hAnsi="Times New Roman"/>
          <w:bCs/>
          <w:color w:val="333333"/>
        </w:rPr>
        <w:t>9</w:t>
      </w:r>
      <w:r>
        <w:rPr>
          <w:rFonts w:ascii="Times New Roman" w:hAnsi="Times New Roman"/>
          <w:bCs/>
          <w:color w:val="333333"/>
        </w:rPr>
        <w:t>.2024</w:t>
      </w:r>
      <w:r w:rsidRPr="00552550">
        <w:rPr>
          <w:rFonts w:ascii="Times New Roman" w:hAnsi="Times New Roman"/>
          <w:bCs/>
          <w:color w:val="333333"/>
        </w:rPr>
        <w:t xml:space="preserve"> № </w:t>
      </w:r>
      <w:r>
        <w:rPr>
          <w:rFonts w:ascii="Times New Roman" w:hAnsi="Times New Roman"/>
          <w:bCs/>
          <w:color w:val="333333"/>
        </w:rPr>
        <w:t>98</w:t>
      </w:r>
      <w:r w:rsidRPr="00552550">
        <w:rPr>
          <w:rFonts w:ascii="Times New Roman" w:hAnsi="Times New Roman"/>
          <w:bCs/>
          <w:color w:val="333333"/>
        </w:rPr>
        <w:t>_</w:t>
      </w:r>
    </w:p>
    <w:p w14:paraId="4120B5FC" w14:textId="0E50474A" w:rsidR="001105D1" w:rsidRDefault="001105D1" w:rsidP="001105D1">
      <w:pPr>
        <w:ind w:left="5387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 xml:space="preserve">    </w:t>
      </w:r>
      <w:r>
        <w:rPr>
          <w:rFonts w:ascii="Times New Roman" w:hAnsi="Times New Roman"/>
          <w:bCs/>
          <w:color w:val="333333"/>
        </w:rPr>
        <w:t xml:space="preserve">                                                            </w:t>
      </w:r>
      <w:r>
        <w:rPr>
          <w:rFonts w:ascii="Times New Roman" w:hAnsi="Times New Roman"/>
          <w:bCs/>
          <w:color w:val="333333"/>
        </w:rPr>
        <w:t xml:space="preserve">   ЗАТВЕРДЖЕНО</w:t>
      </w:r>
    </w:p>
    <w:p w14:paraId="1EF25266" w14:textId="698F5BFD" w:rsidR="001105D1" w:rsidRDefault="001105D1" w:rsidP="001105D1">
      <w:pPr>
        <w:ind w:left="5387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 xml:space="preserve">  </w:t>
      </w:r>
      <w:r>
        <w:rPr>
          <w:rFonts w:ascii="Times New Roman" w:hAnsi="Times New Roman"/>
          <w:bCs/>
          <w:color w:val="333333"/>
        </w:rPr>
        <w:t xml:space="preserve">                                                            </w:t>
      </w:r>
      <w:r>
        <w:rPr>
          <w:rFonts w:ascii="Times New Roman" w:hAnsi="Times New Roman"/>
          <w:bCs/>
          <w:color w:val="333333"/>
        </w:rPr>
        <w:t xml:space="preserve">     розпорядження міського голови</w:t>
      </w:r>
    </w:p>
    <w:p w14:paraId="514FE254" w14:textId="23F29B43" w:rsidR="001105D1" w:rsidRDefault="001105D1" w:rsidP="001105D1">
      <w:pPr>
        <w:ind w:left="5387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 xml:space="preserve"> </w:t>
      </w:r>
      <w:r>
        <w:rPr>
          <w:rFonts w:ascii="Times New Roman" w:hAnsi="Times New Roman"/>
          <w:bCs/>
          <w:color w:val="333333"/>
        </w:rPr>
        <w:t xml:space="preserve">                                                            </w:t>
      </w:r>
      <w:r>
        <w:rPr>
          <w:rFonts w:ascii="Times New Roman" w:hAnsi="Times New Roman"/>
          <w:bCs/>
          <w:color w:val="333333"/>
        </w:rPr>
        <w:t xml:space="preserve">      від </w:t>
      </w:r>
      <w:r>
        <w:rPr>
          <w:rFonts w:ascii="Times New Roman" w:hAnsi="Times New Roman"/>
          <w:bCs/>
          <w:color w:val="333333"/>
        </w:rPr>
        <w:t>16</w:t>
      </w:r>
      <w:r>
        <w:rPr>
          <w:rFonts w:ascii="Times New Roman" w:hAnsi="Times New Roman"/>
          <w:bCs/>
          <w:color w:val="333333"/>
        </w:rPr>
        <w:t>.0</w:t>
      </w:r>
      <w:r>
        <w:rPr>
          <w:rFonts w:ascii="Times New Roman" w:hAnsi="Times New Roman"/>
          <w:bCs/>
          <w:color w:val="333333"/>
        </w:rPr>
        <w:t>9</w:t>
      </w:r>
      <w:r>
        <w:rPr>
          <w:rFonts w:ascii="Times New Roman" w:hAnsi="Times New Roman"/>
          <w:bCs/>
          <w:color w:val="333333"/>
        </w:rPr>
        <w:t xml:space="preserve">.2024 № </w:t>
      </w:r>
      <w:r>
        <w:rPr>
          <w:rFonts w:ascii="Times New Roman" w:hAnsi="Times New Roman"/>
          <w:bCs/>
          <w:color w:val="333333"/>
        </w:rPr>
        <w:t>98</w:t>
      </w:r>
      <w:r>
        <w:rPr>
          <w:rFonts w:ascii="Times New Roman" w:hAnsi="Times New Roman"/>
          <w:bCs/>
          <w:color w:val="333333"/>
        </w:rPr>
        <w:t>_</w:t>
      </w:r>
    </w:p>
    <w:p w14:paraId="00AA911A" w14:textId="77777777" w:rsidR="001105D1" w:rsidRDefault="001105D1" w:rsidP="001105D1">
      <w:pPr>
        <w:ind w:left="5387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 xml:space="preserve"> </w:t>
      </w:r>
    </w:p>
    <w:p w14:paraId="34BF4B9C" w14:textId="15417516" w:rsidR="00DE5B57" w:rsidRDefault="00642957" w:rsidP="00D13C34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П Л А Н</w:t>
      </w:r>
    </w:p>
    <w:p w14:paraId="29C46D99" w14:textId="77777777" w:rsidR="00DE5B57" w:rsidRDefault="00642957" w:rsidP="00D13C34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залучення громадськості до покращення громад</w:t>
      </w:r>
    </w:p>
    <w:p w14:paraId="6FAD5CD2" w14:textId="77777777" w:rsidR="00DE5B57" w:rsidRDefault="00642957" w:rsidP="00D13C34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Діяльності Робочої групи громади</w:t>
      </w:r>
    </w:p>
    <w:p w14:paraId="68CEE71D" w14:textId="77777777" w:rsidR="00DE5B57" w:rsidRDefault="00DE5B57" w:rsidP="00D13C34">
      <w:pPr>
        <w:rPr>
          <w:rFonts w:ascii="Times New Roman" w:eastAsia="Times New Roman" w:hAnsi="Times New Roman" w:cs="Times New Roman"/>
        </w:rPr>
      </w:pPr>
    </w:p>
    <w:p w14:paraId="64852311" w14:textId="77777777" w:rsidR="00DE5B57" w:rsidRDefault="00DE5B57" w:rsidP="00D13C34">
      <w:pPr>
        <w:jc w:val="center"/>
        <w:rPr>
          <w:b/>
          <w:color w:val="000000"/>
          <w:sz w:val="32"/>
          <w:szCs w:val="32"/>
        </w:rPr>
      </w:pPr>
    </w:p>
    <w:p w14:paraId="629F33B7" w14:textId="68AB822D" w:rsidR="00DE5B57" w:rsidRDefault="00642957" w:rsidP="00D13C34">
      <w:pPr>
        <w:jc w:val="both"/>
        <w:rPr>
          <w:color w:val="000000"/>
        </w:rPr>
      </w:pPr>
      <w:r>
        <w:rPr>
          <w:b/>
          <w:i/>
          <w:color w:val="000000"/>
        </w:rPr>
        <w:t>Громада:</w:t>
      </w:r>
      <w:r>
        <w:rPr>
          <w:b/>
          <w:color w:val="000000"/>
        </w:rPr>
        <w:t xml:space="preserve"> </w:t>
      </w:r>
      <w:proofErr w:type="spellStart"/>
      <w:r w:rsidR="00FE0B3A">
        <w:rPr>
          <w:b/>
          <w:color w:val="000000"/>
        </w:rPr>
        <w:t>Новоодеська</w:t>
      </w:r>
      <w:proofErr w:type="spellEnd"/>
      <w:r w:rsidR="00FE0B3A">
        <w:rPr>
          <w:b/>
          <w:color w:val="000000"/>
        </w:rPr>
        <w:t xml:space="preserve"> міська територіальна громада</w:t>
      </w:r>
    </w:p>
    <w:p w14:paraId="108FECF1" w14:textId="77777777" w:rsidR="00DE5B57" w:rsidRDefault="00642957" w:rsidP="00D13C34">
      <w:pPr>
        <w:jc w:val="both"/>
        <w:rPr>
          <w:b/>
          <w:color w:val="000000"/>
        </w:rPr>
      </w:pPr>
      <w:r>
        <w:rPr>
          <w:b/>
          <w:i/>
          <w:color w:val="000000"/>
        </w:rPr>
        <w:t>Період реалізації:</w:t>
      </w:r>
      <w:r>
        <w:rPr>
          <w:b/>
          <w:color w:val="000000"/>
        </w:rPr>
        <w:t xml:space="preserve"> </w:t>
      </w:r>
    </w:p>
    <w:p w14:paraId="7C819DE2" w14:textId="6D8886E7" w:rsidR="00DE5B57" w:rsidRDefault="00642957" w:rsidP="00D13C34">
      <w:pPr>
        <w:jc w:val="both"/>
        <w:rPr>
          <w:b/>
          <w:color w:val="000000"/>
        </w:rPr>
      </w:pPr>
      <w:r>
        <w:rPr>
          <w:b/>
          <w:i/>
          <w:color w:val="000000"/>
        </w:rPr>
        <w:t>Тема/проблема діалогу:</w:t>
      </w:r>
      <w:r>
        <w:rPr>
          <w:b/>
          <w:color w:val="000000"/>
        </w:rPr>
        <w:t xml:space="preserve"> </w:t>
      </w:r>
      <w:r w:rsidR="009032B7">
        <w:rPr>
          <w:b/>
          <w:color w:val="000000"/>
        </w:rPr>
        <w:t xml:space="preserve">Впровадження ветеранської політики у </w:t>
      </w:r>
      <w:proofErr w:type="spellStart"/>
      <w:r w:rsidR="009032B7">
        <w:rPr>
          <w:b/>
          <w:color w:val="000000"/>
        </w:rPr>
        <w:t>Новоодеській</w:t>
      </w:r>
      <w:proofErr w:type="spellEnd"/>
      <w:r w:rsidR="009032B7">
        <w:rPr>
          <w:b/>
          <w:color w:val="000000"/>
        </w:rPr>
        <w:t xml:space="preserve"> територіальній громаді</w:t>
      </w:r>
    </w:p>
    <w:p w14:paraId="03C683D9" w14:textId="7EC35755" w:rsidR="00DE5B57" w:rsidRDefault="00642957" w:rsidP="00D13C34">
      <w:pPr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Мета:</w:t>
      </w:r>
      <w:r>
        <w:rPr>
          <w:color w:val="000000"/>
        </w:rPr>
        <w:t xml:space="preserve"> </w:t>
      </w:r>
      <w:r w:rsidR="000605D3">
        <w:rPr>
          <w:color w:val="000000"/>
        </w:rPr>
        <w:t xml:space="preserve">Створення простору для </w:t>
      </w:r>
      <w:r w:rsidR="00630001">
        <w:rPr>
          <w:color w:val="000000"/>
        </w:rPr>
        <w:t>ветеранів та членів їх родин, для родин загиблих, військовополонених, зниклих безвісти</w:t>
      </w:r>
    </w:p>
    <w:p w14:paraId="73D9F653" w14:textId="77777777" w:rsidR="00DE5B57" w:rsidRDefault="00642957" w:rsidP="00D13C34">
      <w:pPr>
        <w:rPr>
          <w:b/>
          <w:i/>
          <w:color w:val="000000"/>
        </w:rPr>
      </w:pPr>
      <w:r>
        <w:rPr>
          <w:b/>
          <w:i/>
          <w:color w:val="000000"/>
        </w:rPr>
        <w:t>Опишіть, будь ласка, заходи/діяльність, яка запланована задля вирішення визначеної проблеми/теми в громаді?</w:t>
      </w:r>
    </w:p>
    <w:p w14:paraId="0BCBC6B7" w14:textId="77777777" w:rsidR="00DE5B57" w:rsidRDefault="00DE5B57" w:rsidP="00D13C34">
      <w:pPr>
        <w:jc w:val="center"/>
        <w:rPr>
          <w:color w:val="000000"/>
        </w:rPr>
      </w:pPr>
    </w:p>
    <w:tbl>
      <w:tblPr>
        <w:tblStyle w:val="a6"/>
        <w:tblW w:w="1375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127"/>
        <w:gridCol w:w="2409"/>
        <w:gridCol w:w="2127"/>
        <w:gridCol w:w="1701"/>
        <w:gridCol w:w="1984"/>
        <w:gridCol w:w="1984"/>
      </w:tblGrid>
      <w:tr w:rsidR="00DE5B57" w14:paraId="271A8C6B" w14:textId="7777777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1800" w14:textId="77777777" w:rsidR="00DE5B57" w:rsidRDefault="0064295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C7058" w14:textId="77777777" w:rsidR="00DE5B57" w:rsidRDefault="00642957">
            <w:pPr>
              <w:jc w:val="center"/>
              <w:rPr>
                <w:b/>
              </w:rPr>
            </w:pPr>
            <w:r>
              <w:rPr>
                <w:b/>
              </w:rPr>
              <w:t>НАЗВА</w:t>
            </w:r>
          </w:p>
          <w:p w14:paraId="413ED096" w14:textId="77777777" w:rsidR="00DE5B57" w:rsidRDefault="00642957">
            <w:pPr>
              <w:jc w:val="center"/>
              <w:rPr>
                <w:b/>
              </w:rPr>
            </w:pPr>
            <w:r>
              <w:rPr>
                <w:b/>
              </w:rPr>
              <w:t>заходу/діяльності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E48F" w14:textId="77777777" w:rsidR="00DE5B57" w:rsidRDefault="00642957">
            <w:pPr>
              <w:jc w:val="center"/>
              <w:rPr>
                <w:b/>
              </w:rPr>
            </w:pPr>
            <w:r>
              <w:rPr>
                <w:b/>
              </w:rPr>
              <w:t>УЧАСНИКИ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0229" w14:textId="77777777" w:rsidR="00DE5B57" w:rsidRDefault="00642957">
            <w:pPr>
              <w:jc w:val="center"/>
              <w:rPr>
                <w:b/>
              </w:rPr>
            </w:pPr>
            <w:r>
              <w:rPr>
                <w:b/>
              </w:rPr>
              <w:t>МЕТА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D248" w14:textId="77777777" w:rsidR="00DE5B57" w:rsidRDefault="00642957">
            <w:pPr>
              <w:jc w:val="center"/>
              <w:rPr>
                <w:b/>
              </w:rPr>
            </w:pPr>
            <w:r>
              <w:rPr>
                <w:b/>
              </w:rPr>
              <w:t>ОЧІКУВАНИЙ РЕЗУЛЬТАТ</w:t>
            </w:r>
          </w:p>
        </w:tc>
        <w:tc>
          <w:tcPr>
            <w:tcW w:w="1984" w:type="dxa"/>
          </w:tcPr>
          <w:p w14:paraId="09AC09DF" w14:textId="77777777" w:rsidR="00DE5B57" w:rsidRDefault="00642957">
            <w:pPr>
              <w:jc w:val="center"/>
              <w:rPr>
                <w:b/>
              </w:rPr>
            </w:pPr>
            <w:r>
              <w:rPr>
                <w:b/>
              </w:rPr>
              <w:t>ВІДПОВІДАЛЬНА ОСОБА</w:t>
            </w:r>
          </w:p>
        </w:tc>
        <w:tc>
          <w:tcPr>
            <w:tcW w:w="1984" w:type="dxa"/>
          </w:tcPr>
          <w:p w14:paraId="28037133" w14:textId="77777777" w:rsidR="00DE5B57" w:rsidRDefault="00642957">
            <w:pPr>
              <w:jc w:val="center"/>
              <w:rPr>
                <w:b/>
              </w:rPr>
            </w:pPr>
            <w:r>
              <w:rPr>
                <w:b/>
              </w:rPr>
              <w:t>НЕОБХІДНІ РЕСУРСИ</w:t>
            </w:r>
          </w:p>
        </w:tc>
      </w:tr>
      <w:tr w:rsidR="00DE5B57" w:rsidRPr="00A17E9C" w14:paraId="3FA3C259" w14:textId="7777777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9A503" w14:textId="07A90B5A" w:rsidR="00DE5B57" w:rsidRPr="00A17E9C" w:rsidRDefault="00630001">
            <w:r w:rsidRPr="00A17E9C">
              <w:t>18.09.2024</w:t>
            </w:r>
          </w:p>
          <w:p w14:paraId="7B8C2A25" w14:textId="77777777" w:rsidR="00DE5B57" w:rsidRPr="00A17E9C" w:rsidRDefault="00DE5B57"/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C746" w14:textId="381447D4" w:rsidR="00DE5B57" w:rsidRPr="00A17E9C" w:rsidRDefault="00630001">
            <w:r w:rsidRPr="00A17E9C">
              <w:t>Презентація мапи послуг для ветеранів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EAFC3" w14:textId="4A7FAD72" w:rsidR="00DE5B57" w:rsidRPr="00A17E9C" w:rsidRDefault="00630001" w:rsidP="008E2A24">
            <w:r w:rsidRPr="00A17E9C">
              <w:t xml:space="preserve">Ветерани війни, члени </w:t>
            </w:r>
            <w:r w:rsidR="008E2A24" w:rsidRPr="00A17E9C">
              <w:t>родин загиблих, зниклих безвісті, полонених, члени робочої групи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96B76" w14:textId="37F9BB73" w:rsidR="00DE5B57" w:rsidRPr="00A17E9C" w:rsidRDefault="000A6E87">
            <w:r w:rsidRPr="00A17E9C">
              <w:t>Інформування ветеранів про перелік послуг, які надаються в громаді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5A5E" w14:textId="5D79EC21" w:rsidR="00DE5B57" w:rsidRPr="00A17E9C" w:rsidRDefault="008E2A24" w:rsidP="000A6E87">
            <w:r w:rsidRPr="00A17E9C">
              <w:t>30 ветеранів та 20 представників родин дізнаються про організації та послуги, що надаються</w:t>
            </w:r>
          </w:p>
        </w:tc>
        <w:tc>
          <w:tcPr>
            <w:tcW w:w="1984" w:type="dxa"/>
          </w:tcPr>
          <w:p w14:paraId="1E93CA73" w14:textId="5E57FD62" w:rsidR="00DE5B57" w:rsidRPr="00A17E9C" w:rsidRDefault="00630001">
            <w:r w:rsidRPr="00A17E9C">
              <w:t>Глиниста В.В.</w:t>
            </w:r>
          </w:p>
        </w:tc>
        <w:tc>
          <w:tcPr>
            <w:tcW w:w="1984" w:type="dxa"/>
          </w:tcPr>
          <w:p w14:paraId="26CA72D3" w14:textId="77777777" w:rsidR="00DE5B57" w:rsidRPr="00A17E9C" w:rsidRDefault="00DE5B57"/>
        </w:tc>
      </w:tr>
      <w:tr w:rsidR="008E2A24" w:rsidRPr="00A17E9C" w14:paraId="0B5DEBA4" w14:textId="7777777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0C27" w14:textId="30D99CB2" w:rsidR="008E2A24" w:rsidRPr="00A17E9C" w:rsidRDefault="008E2A24">
            <w:r w:rsidRPr="00A17E9C">
              <w:t>20.09.2024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1EA4" w14:textId="2973867A" w:rsidR="008E2A24" w:rsidRPr="00A17E9C" w:rsidRDefault="008E2A24">
            <w:r w:rsidRPr="00A17E9C">
              <w:t xml:space="preserve">Розміщення мапи послуг на офіційному сайті </w:t>
            </w:r>
            <w:r w:rsidRPr="00A17E9C">
              <w:lastRenderedPageBreak/>
              <w:t xml:space="preserve">міської ради та сторінках в </w:t>
            </w:r>
            <w:proofErr w:type="spellStart"/>
            <w:r w:rsidRPr="00A17E9C">
              <w:t>соцмережах</w:t>
            </w:r>
            <w:proofErr w:type="spellEnd"/>
            <w:r w:rsidRPr="00A17E9C">
              <w:t xml:space="preserve"> (телеграм, </w:t>
            </w:r>
            <w:proofErr w:type="spellStart"/>
            <w:r w:rsidRPr="00A17E9C">
              <w:t>фейсбук</w:t>
            </w:r>
            <w:proofErr w:type="spellEnd"/>
            <w:r w:rsidRPr="00A17E9C">
              <w:t>). Друк 2000 примірників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157C3" w14:textId="5547AAC9" w:rsidR="008E2A24" w:rsidRPr="00A17E9C" w:rsidRDefault="008E2A24" w:rsidP="008E2A24">
            <w:r w:rsidRPr="00A17E9C">
              <w:lastRenderedPageBreak/>
              <w:t xml:space="preserve">Ветерани війни, члени родин загиблих, зниклих </w:t>
            </w:r>
            <w:r w:rsidRPr="00A17E9C">
              <w:lastRenderedPageBreak/>
              <w:t>безвісті, полонених, члени робочої групи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0BA0B" w14:textId="09EE038D" w:rsidR="008E2A24" w:rsidRPr="00A17E9C" w:rsidRDefault="008E2A24">
            <w:r w:rsidRPr="00A17E9C">
              <w:lastRenderedPageBreak/>
              <w:t xml:space="preserve">Доступ представників цільової аудиторії </w:t>
            </w:r>
            <w:r w:rsidRPr="00A17E9C">
              <w:lastRenderedPageBreak/>
              <w:t>до послуг, що надаються в громаді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088B" w14:textId="5B5C7527" w:rsidR="008E2A24" w:rsidRPr="00A17E9C" w:rsidRDefault="008E2A24" w:rsidP="008E2A24">
            <w:r w:rsidRPr="00A17E9C">
              <w:lastRenderedPageBreak/>
              <w:t xml:space="preserve">Проінформовано близько 1000 </w:t>
            </w:r>
            <w:r w:rsidRPr="00A17E9C">
              <w:lastRenderedPageBreak/>
              <w:t xml:space="preserve">представників цільової аудиторії про наявні послуги на рівні громади. Збільшення на 20% </w:t>
            </w:r>
            <w:r w:rsidR="00CB54D8" w:rsidRPr="00A17E9C">
              <w:t>кількості звернень за різного виду послугами</w:t>
            </w:r>
          </w:p>
        </w:tc>
        <w:tc>
          <w:tcPr>
            <w:tcW w:w="1984" w:type="dxa"/>
          </w:tcPr>
          <w:p w14:paraId="4E028CAD" w14:textId="77777777" w:rsidR="008E2A24" w:rsidRPr="00A17E9C" w:rsidRDefault="00CB54D8">
            <w:proofErr w:type="spellStart"/>
            <w:r w:rsidRPr="00A17E9C">
              <w:lastRenderedPageBreak/>
              <w:t>Казакуца</w:t>
            </w:r>
            <w:proofErr w:type="spellEnd"/>
            <w:r w:rsidRPr="00A17E9C">
              <w:t xml:space="preserve"> Н.А.</w:t>
            </w:r>
          </w:p>
          <w:p w14:paraId="2D7AA074" w14:textId="3D980F41" w:rsidR="00CB54D8" w:rsidRPr="00A17E9C" w:rsidRDefault="00CB54D8">
            <w:r w:rsidRPr="00A17E9C">
              <w:t>Глиниста В.В.</w:t>
            </w:r>
          </w:p>
        </w:tc>
        <w:tc>
          <w:tcPr>
            <w:tcW w:w="1984" w:type="dxa"/>
          </w:tcPr>
          <w:p w14:paraId="546A4174" w14:textId="250277DD" w:rsidR="008E2A24" w:rsidRPr="00A17E9C" w:rsidRDefault="00CB54D8">
            <w:r w:rsidRPr="00A17E9C">
              <w:t xml:space="preserve">Кошти на друк 2000 примірників </w:t>
            </w:r>
            <w:r w:rsidRPr="00A17E9C">
              <w:lastRenderedPageBreak/>
              <w:t>мапи послуг в сумі 2500 грн.</w:t>
            </w:r>
          </w:p>
        </w:tc>
      </w:tr>
      <w:tr w:rsidR="00DE5B57" w:rsidRPr="00A17E9C" w14:paraId="6DF845C4" w14:textId="7777777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A4EE" w14:textId="1F76C601" w:rsidR="00DE5B57" w:rsidRPr="00A17E9C" w:rsidRDefault="000A6E87">
            <w:r w:rsidRPr="00A17E9C">
              <w:lastRenderedPageBreak/>
              <w:t>26.09.2024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F4B5" w14:textId="35583371" w:rsidR="00DE5B57" w:rsidRPr="00A17E9C" w:rsidRDefault="000A6E87">
            <w:r w:rsidRPr="00A17E9C">
              <w:t>Створення на офіційному сайті громади сторінки для ветеранів та членів їх родин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B113" w14:textId="595E3EA8" w:rsidR="00DE5B57" w:rsidRPr="00A17E9C" w:rsidRDefault="000A6E87">
            <w:r w:rsidRPr="00A17E9C">
              <w:t>Спеціалісти УСЗН Новоодеської міської ради та виконавчого комітету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0057" w14:textId="74384BA5" w:rsidR="00DE5B57" w:rsidRPr="00A17E9C" w:rsidRDefault="000A6E87">
            <w:r w:rsidRPr="00A17E9C">
              <w:t>Інформування ветеранів та членів їх родин щодо змін в законодавстві, наявних послуг тощо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1ECA9" w14:textId="1DE8BC1C" w:rsidR="00DE5B57" w:rsidRPr="00A17E9C" w:rsidRDefault="00CB54D8" w:rsidP="000A6E87">
            <w:r w:rsidRPr="00A17E9C">
              <w:t>Цільова аудиторія (близько 2000 осіб) дізнається про зміни в законодавстві, які стосуються саме їх, про наявні послуги, які доступні в громаді</w:t>
            </w:r>
          </w:p>
        </w:tc>
        <w:tc>
          <w:tcPr>
            <w:tcW w:w="1984" w:type="dxa"/>
          </w:tcPr>
          <w:p w14:paraId="3667CCCE" w14:textId="77777777" w:rsidR="00DE5B57" w:rsidRPr="00A17E9C" w:rsidRDefault="000A6E87">
            <w:proofErr w:type="spellStart"/>
            <w:r w:rsidRPr="00A17E9C">
              <w:t>Казакуца</w:t>
            </w:r>
            <w:proofErr w:type="spellEnd"/>
            <w:r w:rsidRPr="00A17E9C">
              <w:t xml:space="preserve"> Н.А.</w:t>
            </w:r>
          </w:p>
          <w:p w14:paraId="4AD0EE2E" w14:textId="4A8A3CB0" w:rsidR="000A6E87" w:rsidRPr="00A17E9C" w:rsidRDefault="000A6E87">
            <w:r w:rsidRPr="00A17E9C">
              <w:t>Шевчук Д.П.</w:t>
            </w:r>
          </w:p>
        </w:tc>
        <w:tc>
          <w:tcPr>
            <w:tcW w:w="1984" w:type="dxa"/>
          </w:tcPr>
          <w:p w14:paraId="4C4E2BEF" w14:textId="77777777" w:rsidR="00DE5B57" w:rsidRPr="00A17E9C" w:rsidRDefault="00DE5B57"/>
        </w:tc>
      </w:tr>
      <w:tr w:rsidR="00DE5B57" w:rsidRPr="00A17E9C" w14:paraId="4E09AB70" w14:textId="7777777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5727" w14:textId="5BE4E007" w:rsidR="00DE5B57" w:rsidRPr="00A17E9C" w:rsidRDefault="000A6E87">
            <w:r w:rsidRPr="00A17E9C">
              <w:t>01.10.2024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632F" w14:textId="6A7EBB7F" w:rsidR="00DE5B57" w:rsidRPr="00A17E9C" w:rsidRDefault="000A6E87">
            <w:r w:rsidRPr="00A17E9C">
              <w:t xml:space="preserve">Створення вакансій в КУ «Центр надання соціальних послуг Новоодеської міської ради» фахівець із </w:t>
            </w:r>
            <w:r w:rsidRPr="00A17E9C">
              <w:lastRenderedPageBreak/>
              <w:t>супроводу ветеранів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6F11D" w14:textId="17831CD6" w:rsidR="00DE5B57" w:rsidRPr="00A17E9C" w:rsidRDefault="000A6E87">
            <w:r w:rsidRPr="00A17E9C">
              <w:lastRenderedPageBreak/>
              <w:t>КУ «ЦНСПНМР»</w:t>
            </w:r>
            <w:r w:rsidR="00CB54D8" w:rsidRPr="00A17E9C">
              <w:t>, УСЗН Новоодеської міської ради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ED14" w14:textId="577C6143" w:rsidR="00DE5B57" w:rsidRPr="00A17E9C" w:rsidRDefault="000A6E87">
            <w:r w:rsidRPr="00A17E9C">
              <w:t>Створення робочих місць для ветеранів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008BC" w14:textId="0B0F9B63" w:rsidR="00DE5B57" w:rsidRPr="00A17E9C" w:rsidRDefault="00CB54D8" w:rsidP="002C7B11">
            <w:r w:rsidRPr="00A17E9C">
              <w:t>Працевлаштування ветеранів (2 особи), д</w:t>
            </w:r>
            <w:r w:rsidR="00F81838" w:rsidRPr="00A17E9C">
              <w:t>опомога</w:t>
            </w:r>
            <w:r w:rsidR="000A6E87" w:rsidRPr="00A17E9C">
              <w:t xml:space="preserve"> «рівний-рівному»</w:t>
            </w:r>
          </w:p>
        </w:tc>
        <w:tc>
          <w:tcPr>
            <w:tcW w:w="1984" w:type="dxa"/>
          </w:tcPr>
          <w:p w14:paraId="696A1FB0" w14:textId="77777777" w:rsidR="00DE5B57" w:rsidRPr="00A17E9C" w:rsidRDefault="000A6E87">
            <w:r w:rsidRPr="00A17E9C">
              <w:t>Гострик О.В.</w:t>
            </w:r>
          </w:p>
          <w:p w14:paraId="6F4BE06C" w14:textId="37AD4853" w:rsidR="00CB54D8" w:rsidRPr="00A17E9C" w:rsidRDefault="00CB54D8">
            <w:proofErr w:type="spellStart"/>
            <w:r w:rsidRPr="00A17E9C">
              <w:t>Венгеровська</w:t>
            </w:r>
            <w:proofErr w:type="spellEnd"/>
            <w:r w:rsidRPr="00A17E9C">
              <w:t xml:space="preserve"> Т.П.</w:t>
            </w:r>
          </w:p>
        </w:tc>
        <w:tc>
          <w:tcPr>
            <w:tcW w:w="1984" w:type="dxa"/>
          </w:tcPr>
          <w:p w14:paraId="4CED7E0E" w14:textId="4B596922" w:rsidR="00DE5B57" w:rsidRPr="00A17E9C" w:rsidRDefault="002C7B11">
            <w:r>
              <w:t>Виділення коштів з місцевого бюджету на оплату праці фахівців</w:t>
            </w:r>
          </w:p>
        </w:tc>
      </w:tr>
      <w:tr w:rsidR="00DE5B57" w:rsidRPr="00A17E9C" w14:paraId="124375DE" w14:textId="77777777">
        <w:trPr>
          <w:trHeight w:val="265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2C50C" w14:textId="3F4AFD13" w:rsidR="00DE5B57" w:rsidRPr="00A17E9C" w:rsidRDefault="00991259">
            <w:r w:rsidRPr="00A17E9C">
              <w:lastRenderedPageBreak/>
              <w:t>03.10.2024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43A3" w14:textId="3BFFA1B7" w:rsidR="00DE5B57" w:rsidRPr="00A17E9C" w:rsidRDefault="00991259" w:rsidP="003E062F">
            <w:r w:rsidRPr="00A17E9C">
              <w:t xml:space="preserve">Проведення </w:t>
            </w:r>
            <w:r w:rsidR="003E062F" w:rsidRPr="00A17E9C">
              <w:t xml:space="preserve">дослідження потреб </w:t>
            </w:r>
            <w:r w:rsidRPr="00A17E9C">
              <w:t xml:space="preserve"> ветеранів</w:t>
            </w:r>
            <w:r w:rsidR="003E062F" w:rsidRPr="00A17E9C">
              <w:t xml:space="preserve"> та членів їх родин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59BBC" w14:textId="030D16B1" w:rsidR="00DE5B57" w:rsidRPr="00A17E9C" w:rsidRDefault="00991259" w:rsidP="003E062F">
            <w:r w:rsidRPr="00A17E9C">
              <w:t xml:space="preserve">Ветерани </w:t>
            </w:r>
            <w:r w:rsidR="003E062F" w:rsidRPr="00A17E9C">
              <w:t>та їх родини, члени родин військовослужбовців, члени родин загиблих, зниклих безвісті, полонених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34C4" w14:textId="7B2166BD" w:rsidR="00DE5B57" w:rsidRPr="00A17E9C" w:rsidRDefault="003E062F">
            <w:r w:rsidRPr="00A17E9C">
              <w:t>Визначення найбільш актуальних потреб за проблематикою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2942" w14:textId="1BAF19BA" w:rsidR="00DE5B57" w:rsidRPr="00A17E9C" w:rsidRDefault="003E062F" w:rsidP="003E062F">
            <w:r w:rsidRPr="00A17E9C">
              <w:t>Опитано 200 ветеранів, 50 членів їх родин,70 членів родин загиблих, зниклих безвісті, полонених</w:t>
            </w:r>
          </w:p>
        </w:tc>
        <w:tc>
          <w:tcPr>
            <w:tcW w:w="1984" w:type="dxa"/>
          </w:tcPr>
          <w:p w14:paraId="15908B97" w14:textId="7FE4C794" w:rsidR="00DE5B57" w:rsidRPr="00A17E9C" w:rsidRDefault="00EF6DC8">
            <w:r w:rsidRPr="00A17E9C">
              <w:t>Глиниста В.В.</w:t>
            </w:r>
          </w:p>
        </w:tc>
        <w:tc>
          <w:tcPr>
            <w:tcW w:w="1984" w:type="dxa"/>
          </w:tcPr>
          <w:p w14:paraId="6547E5B0" w14:textId="30895F63" w:rsidR="00DE5B57" w:rsidRPr="00A17E9C" w:rsidRDefault="002C7B11" w:rsidP="002C7B11">
            <w:r>
              <w:t>Робота експерта, підготовка звіту– 5000 грн.</w:t>
            </w:r>
          </w:p>
        </w:tc>
      </w:tr>
      <w:tr w:rsidR="00EF6DC8" w:rsidRPr="00A17E9C" w14:paraId="2BEAC79C" w14:textId="77777777">
        <w:trPr>
          <w:trHeight w:val="265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04E8" w14:textId="71BF9DA6" w:rsidR="00EF6DC8" w:rsidRPr="00A17E9C" w:rsidRDefault="00EF6DC8">
            <w:r w:rsidRPr="00A17E9C">
              <w:t>10.10.2024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0F46" w14:textId="68148B81" w:rsidR="00EF6DC8" w:rsidRPr="00A17E9C" w:rsidRDefault="00EF6DC8" w:rsidP="003E062F">
            <w:r w:rsidRPr="00A17E9C">
              <w:t xml:space="preserve">Розробка Програми </w:t>
            </w:r>
            <w:r w:rsidR="003E062F" w:rsidRPr="00A17E9C">
              <w:t xml:space="preserve">реінтеграції </w:t>
            </w:r>
            <w:r w:rsidRPr="00A17E9C">
              <w:t xml:space="preserve"> ветеранів та членів їх родин в громаді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C5D8" w14:textId="483E4C2E" w:rsidR="00EF6DC8" w:rsidRPr="00A17E9C" w:rsidRDefault="00EF6DC8" w:rsidP="00EF6DC8">
            <w:r w:rsidRPr="00A17E9C">
              <w:t>Структурні підрозділи міської ради, ветерани війни</w:t>
            </w:r>
            <w:r w:rsidR="00FA2A42" w:rsidRPr="00A17E9C">
              <w:t xml:space="preserve"> та члени їх родин, члени робочої групи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F25E" w14:textId="5FC2890A" w:rsidR="00EF6DC8" w:rsidRPr="00A17E9C" w:rsidRDefault="00EF6DC8">
            <w:r w:rsidRPr="00A17E9C">
              <w:t>Соціальна підтримка ветеранів та членів їх родин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0E693" w14:textId="570CE9B1" w:rsidR="00EF6DC8" w:rsidRPr="00A17E9C" w:rsidRDefault="00EF6DC8" w:rsidP="00EF6DC8">
            <w:r w:rsidRPr="00A17E9C">
              <w:t>Надання підтримки та допомоги ветеранам та членам їх родин</w:t>
            </w:r>
            <w:r w:rsidR="00FA2A42" w:rsidRPr="00A17E9C">
              <w:t xml:space="preserve"> в громаді (близько 2000 осіб)</w:t>
            </w:r>
          </w:p>
        </w:tc>
        <w:tc>
          <w:tcPr>
            <w:tcW w:w="1984" w:type="dxa"/>
          </w:tcPr>
          <w:p w14:paraId="10EA7ADC" w14:textId="0CC75276" w:rsidR="00EF6DC8" w:rsidRPr="00A17E9C" w:rsidRDefault="00EF6DC8">
            <w:proofErr w:type="spellStart"/>
            <w:r w:rsidRPr="00A17E9C">
              <w:t>Венгеровська</w:t>
            </w:r>
            <w:proofErr w:type="spellEnd"/>
            <w:r w:rsidRPr="00A17E9C">
              <w:t xml:space="preserve"> Т.П.</w:t>
            </w:r>
          </w:p>
        </w:tc>
        <w:tc>
          <w:tcPr>
            <w:tcW w:w="1984" w:type="dxa"/>
          </w:tcPr>
          <w:p w14:paraId="0E77FB27" w14:textId="77777777" w:rsidR="00EF6DC8" w:rsidRPr="00A17E9C" w:rsidRDefault="00EF6DC8"/>
        </w:tc>
      </w:tr>
      <w:tr w:rsidR="00A44AEA" w:rsidRPr="00A17E9C" w14:paraId="3270D556" w14:textId="77777777">
        <w:trPr>
          <w:trHeight w:val="265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0AC1D" w14:textId="501C6158" w:rsidR="00A44AEA" w:rsidRPr="00A17E9C" w:rsidRDefault="00A44AEA">
            <w:r w:rsidRPr="00A17E9C">
              <w:t>17.10.2024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B126" w14:textId="3E8198B4" w:rsidR="00A44AEA" w:rsidRPr="00A17E9C" w:rsidRDefault="00A44AEA">
            <w:r w:rsidRPr="00A17E9C">
              <w:t>Організація групи самодопомоги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C5C3" w14:textId="0F102763" w:rsidR="00A44AEA" w:rsidRPr="00A17E9C" w:rsidRDefault="00A44AEA" w:rsidP="00EF6DC8">
            <w:r w:rsidRPr="00A17E9C">
              <w:t>Ветерани війни</w:t>
            </w:r>
            <w:r w:rsidR="00FA2A42" w:rsidRPr="00A17E9C">
              <w:t xml:space="preserve"> та члени їх родин</w:t>
            </w:r>
            <w:r w:rsidRPr="00A17E9C">
              <w:t>, члени робочої групи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A434" w14:textId="49918C77" w:rsidR="00A44AEA" w:rsidRPr="00A17E9C" w:rsidRDefault="00602DD4">
            <w:r w:rsidRPr="00A17E9C">
              <w:t>Можливість позбавитися від негараздів, пережити тривожності тощо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3AFA" w14:textId="45E6CD70" w:rsidR="00A44AEA" w:rsidRPr="00A17E9C" w:rsidRDefault="00602DD4" w:rsidP="00602DD4">
            <w:r w:rsidRPr="00A17E9C">
              <w:t xml:space="preserve">Відчуття ветеранами </w:t>
            </w:r>
            <w:r w:rsidR="00FA2A42" w:rsidRPr="00A17E9C">
              <w:t xml:space="preserve">та членами їх родин </w:t>
            </w:r>
            <w:r w:rsidRPr="00A17E9C">
              <w:t>підтримки від інших, бути почутим, відчуття полегшення</w:t>
            </w:r>
          </w:p>
        </w:tc>
        <w:tc>
          <w:tcPr>
            <w:tcW w:w="1984" w:type="dxa"/>
          </w:tcPr>
          <w:p w14:paraId="4AD16BBA" w14:textId="2AC4F738" w:rsidR="00A44AEA" w:rsidRPr="00A17E9C" w:rsidRDefault="00602DD4">
            <w:r w:rsidRPr="00A17E9C">
              <w:t>Лич І.В.</w:t>
            </w:r>
          </w:p>
        </w:tc>
        <w:tc>
          <w:tcPr>
            <w:tcW w:w="1984" w:type="dxa"/>
          </w:tcPr>
          <w:p w14:paraId="5F1E8F6B" w14:textId="4C7E0335" w:rsidR="00A44AEA" w:rsidRPr="00A17E9C" w:rsidRDefault="002C7B11" w:rsidP="00F5459C">
            <w:r>
              <w:t>Кава, цукор, одноразовий посуд, папір для інд</w:t>
            </w:r>
            <w:r w:rsidR="00F5459C">
              <w:t>ивідуальних та групових вправ, клейка стрічка</w:t>
            </w:r>
            <w:r>
              <w:t>, маркери тощо – 10000 грн.</w:t>
            </w:r>
          </w:p>
        </w:tc>
      </w:tr>
      <w:tr w:rsidR="00991259" w:rsidRPr="00A17E9C" w14:paraId="38F89A21" w14:textId="77777777">
        <w:trPr>
          <w:trHeight w:val="265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E494F" w14:textId="41BE8356" w:rsidR="00991259" w:rsidRPr="00A17E9C" w:rsidRDefault="00991259">
            <w:r w:rsidRPr="00A17E9C">
              <w:lastRenderedPageBreak/>
              <w:t>31.10.2024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1253" w14:textId="6230D978" w:rsidR="00991259" w:rsidRPr="00A17E9C" w:rsidRDefault="00991259" w:rsidP="00FA2A42">
            <w:r w:rsidRPr="00A17E9C">
              <w:t xml:space="preserve">Презентація результатів </w:t>
            </w:r>
            <w:r w:rsidR="00FA2A42" w:rsidRPr="00A17E9C">
              <w:t xml:space="preserve">дослідження потреб </w:t>
            </w:r>
            <w:r w:rsidRPr="00A17E9C">
              <w:t>ветеранів</w:t>
            </w:r>
            <w:r w:rsidR="00FA2A42" w:rsidRPr="00A17E9C">
              <w:t xml:space="preserve"> та членів їх родин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7935" w14:textId="16A224DB" w:rsidR="00991259" w:rsidRPr="00A17E9C" w:rsidRDefault="00991259">
            <w:r w:rsidRPr="00A17E9C">
              <w:t>Ветерани війни,</w:t>
            </w:r>
            <w:r w:rsidR="00FA2A42" w:rsidRPr="00A17E9C">
              <w:t xml:space="preserve"> члени їх родин,</w:t>
            </w:r>
          </w:p>
          <w:p w14:paraId="590EBD96" w14:textId="72A6A3F0" w:rsidR="00991259" w:rsidRPr="00A17E9C" w:rsidRDefault="00991259" w:rsidP="00991259">
            <w:r w:rsidRPr="00A17E9C">
              <w:t xml:space="preserve"> члени робочої групи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C0F9E" w14:textId="2DA7019F" w:rsidR="00991259" w:rsidRPr="00A17E9C" w:rsidRDefault="00991259" w:rsidP="00AF73B6">
            <w:r w:rsidRPr="00A17E9C">
              <w:t xml:space="preserve">Донесення відомостей про результати </w:t>
            </w:r>
            <w:r w:rsidR="00FA2A42" w:rsidRPr="00A17E9C">
              <w:t>до</w:t>
            </w:r>
            <w:r w:rsidR="00AF73B6" w:rsidRPr="00A17E9C">
              <w:t>с</w:t>
            </w:r>
            <w:r w:rsidR="00FA2A42" w:rsidRPr="00A17E9C">
              <w:t>ліджень</w:t>
            </w:r>
            <w:r w:rsidRPr="00A17E9C">
              <w:t>, обговорення</w:t>
            </w:r>
            <w:r w:rsidR="00EF6DC8" w:rsidRPr="00A17E9C">
              <w:t xml:space="preserve"> результатів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FD800" w14:textId="79649E47" w:rsidR="00991259" w:rsidRPr="00A17E9C" w:rsidRDefault="00991259">
            <w:r w:rsidRPr="00A17E9C">
              <w:t>На підставі аналізу оцінити поточну ситуацію з дотримання прав ветеранів</w:t>
            </w:r>
          </w:p>
        </w:tc>
        <w:tc>
          <w:tcPr>
            <w:tcW w:w="1984" w:type="dxa"/>
          </w:tcPr>
          <w:p w14:paraId="714E22EE" w14:textId="77958B41" w:rsidR="00991259" w:rsidRPr="00A17E9C" w:rsidRDefault="00EF6DC8">
            <w:proofErr w:type="spellStart"/>
            <w:r w:rsidRPr="00A17E9C">
              <w:t>Венгеровська</w:t>
            </w:r>
            <w:proofErr w:type="spellEnd"/>
            <w:r w:rsidRPr="00A17E9C">
              <w:t xml:space="preserve"> Т.П.</w:t>
            </w:r>
          </w:p>
        </w:tc>
        <w:tc>
          <w:tcPr>
            <w:tcW w:w="1984" w:type="dxa"/>
          </w:tcPr>
          <w:p w14:paraId="5D9F07BC" w14:textId="0F8E8115" w:rsidR="00991259" w:rsidRPr="00A17E9C" w:rsidRDefault="002C7B11" w:rsidP="002C7B11">
            <w:r>
              <w:t>Презентація результатів дослідження – 3000 грн.</w:t>
            </w:r>
          </w:p>
        </w:tc>
      </w:tr>
      <w:tr w:rsidR="002C7B11" w:rsidRPr="00A17E9C" w14:paraId="6751428C" w14:textId="77777777">
        <w:trPr>
          <w:trHeight w:val="265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9B8F7" w14:textId="15488F59" w:rsidR="002C7B11" w:rsidRPr="00A17E9C" w:rsidRDefault="002C7B11">
            <w:r>
              <w:t>01.11.2024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C4A2" w14:textId="6D4611D9" w:rsidR="002C7B11" w:rsidRPr="00A17E9C" w:rsidRDefault="002C7B11" w:rsidP="00FA2A42">
            <w:r>
              <w:t>Облаштування робочих місць фахівців із супроводу ветеранів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39B8" w14:textId="1478DA2A" w:rsidR="002C7B11" w:rsidRPr="00A17E9C" w:rsidRDefault="002C7B11">
            <w:r>
              <w:t>КУ «ЦНСПНМР»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0A88" w14:textId="4A64B57C" w:rsidR="002C7B11" w:rsidRPr="00A17E9C" w:rsidRDefault="002C7B11" w:rsidP="00AF73B6">
            <w:r>
              <w:t>Створення робочих місць для ветеранів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D036" w14:textId="4ED899F3" w:rsidR="002C7B11" w:rsidRPr="00A17E9C" w:rsidRDefault="002C7B11">
            <w:r>
              <w:t>Працевлаштування ветеранів (2 особи)</w:t>
            </w:r>
          </w:p>
        </w:tc>
        <w:tc>
          <w:tcPr>
            <w:tcW w:w="1984" w:type="dxa"/>
          </w:tcPr>
          <w:p w14:paraId="2FB86210" w14:textId="5AFCB63E" w:rsidR="002C7B11" w:rsidRPr="00A17E9C" w:rsidRDefault="002C7B11">
            <w:r>
              <w:t>Гострик О.В.</w:t>
            </w:r>
          </w:p>
        </w:tc>
        <w:tc>
          <w:tcPr>
            <w:tcW w:w="1984" w:type="dxa"/>
          </w:tcPr>
          <w:p w14:paraId="4F96CD5D" w14:textId="0307761A" w:rsidR="002C7B11" w:rsidRPr="00A17E9C" w:rsidRDefault="002C7B11">
            <w:r>
              <w:t>Облаштування меблями (20000 грн.) та оргтехнікою (50000 грн.) робочі місця</w:t>
            </w:r>
          </w:p>
        </w:tc>
      </w:tr>
      <w:tr w:rsidR="00DE5B57" w:rsidRPr="00A17E9C" w14:paraId="1A6CADA8" w14:textId="7777777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92D3" w14:textId="298D590B" w:rsidR="00DE5B57" w:rsidRPr="00A17E9C" w:rsidRDefault="003570B5">
            <w:r w:rsidRPr="00A17E9C">
              <w:t>08.11.2024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85F0" w14:textId="24DF5FA3" w:rsidR="00DE5B57" w:rsidRPr="00A17E9C" w:rsidRDefault="003570B5" w:rsidP="003570B5">
            <w:r w:rsidRPr="00A17E9C">
              <w:t>Проведення тренінгу «Спілкування з ветеранами та членами їх родин»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2780" w14:textId="55A4EA60" w:rsidR="00DE5B57" w:rsidRPr="00A17E9C" w:rsidRDefault="003570B5">
            <w:r w:rsidRPr="00A17E9C">
              <w:t>Спеціалісти структурних підрозділів міської ради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10EC6" w14:textId="2724B32F" w:rsidR="00DE5B57" w:rsidRPr="00A17E9C" w:rsidRDefault="003570B5">
            <w:r w:rsidRPr="00A17E9C">
              <w:t>Навчитися загальним правилам спілкування з ветеранами та їх родинами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0A164" w14:textId="7556FAC5" w:rsidR="00DE5B57" w:rsidRPr="00A17E9C" w:rsidRDefault="003570B5">
            <w:r w:rsidRPr="00A17E9C">
              <w:t>Опанування навичок спілкування з ветеранами та членами їх родин</w:t>
            </w:r>
          </w:p>
        </w:tc>
        <w:tc>
          <w:tcPr>
            <w:tcW w:w="1984" w:type="dxa"/>
          </w:tcPr>
          <w:p w14:paraId="708C3C89" w14:textId="6D267017" w:rsidR="00DE5B57" w:rsidRPr="00A17E9C" w:rsidRDefault="003570B5">
            <w:r w:rsidRPr="00A17E9C">
              <w:t>Лич І.В.</w:t>
            </w:r>
          </w:p>
        </w:tc>
        <w:tc>
          <w:tcPr>
            <w:tcW w:w="1984" w:type="dxa"/>
          </w:tcPr>
          <w:p w14:paraId="4EFB5159" w14:textId="3997ECF8" w:rsidR="00DE5B57" w:rsidRPr="00A17E9C" w:rsidRDefault="00F5459C">
            <w:r>
              <w:t>Оплата послуг тренера, харчування, роздатковий матеріал – 25000 грн.</w:t>
            </w:r>
          </w:p>
        </w:tc>
      </w:tr>
      <w:tr w:rsidR="00913D88" w:rsidRPr="00A17E9C" w14:paraId="7696B5A9" w14:textId="7777777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64A5" w14:textId="3C13B268" w:rsidR="00913D88" w:rsidRPr="00A17E9C" w:rsidRDefault="00913D88" w:rsidP="00913D88">
            <w:r w:rsidRPr="00A17E9C">
              <w:t>14.11.2024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821EC" w14:textId="22269923" w:rsidR="00913D88" w:rsidRPr="00A17E9C" w:rsidRDefault="00913D88" w:rsidP="00913D88">
            <w:r w:rsidRPr="00A17E9C">
              <w:t xml:space="preserve">Створення </w:t>
            </w:r>
            <w:proofErr w:type="spellStart"/>
            <w:r w:rsidR="00FB3EB9" w:rsidRPr="00A17E9C">
              <w:rPr>
                <w:rStyle w:val="a7"/>
                <w:rFonts w:asciiTheme="minorHAnsi" w:hAnsiTheme="minorHAnsi" w:cstheme="minorHAnsi"/>
                <w:bCs/>
                <w:i w:val="0"/>
                <w:iCs w:val="0"/>
                <w:shd w:val="clear" w:color="auto" w:fill="FFFFFF"/>
              </w:rPr>
              <w:t>viber</w:t>
            </w:r>
            <w:proofErr w:type="spellEnd"/>
            <w:r w:rsidR="00FB3EB9" w:rsidRPr="00A17E9C">
              <w:rPr>
                <w:rFonts w:asciiTheme="minorHAnsi" w:hAnsiTheme="minorHAnsi" w:cstheme="minorHAnsi"/>
                <w:shd w:val="clear" w:color="auto" w:fill="FFFFFF"/>
              </w:rPr>
              <w:t>-</w:t>
            </w:r>
            <w:r w:rsidR="00FB3EB9" w:rsidRPr="00A17E9C">
              <w:rPr>
                <w:rStyle w:val="a7"/>
                <w:rFonts w:asciiTheme="minorHAnsi" w:hAnsiTheme="minorHAnsi" w:cstheme="minorHAnsi"/>
                <w:bCs/>
                <w:i w:val="0"/>
                <w:iCs w:val="0"/>
                <w:shd w:val="clear" w:color="auto" w:fill="FFFFFF"/>
              </w:rPr>
              <w:t>груп</w:t>
            </w:r>
            <w:r w:rsidRPr="00A17E9C">
              <w:rPr>
                <w:rFonts w:asciiTheme="minorHAnsi" w:hAnsiTheme="minorHAnsi" w:cstheme="minorHAnsi"/>
              </w:rPr>
              <w:t xml:space="preserve"> для</w:t>
            </w:r>
            <w:r w:rsidRPr="00A17E9C">
              <w:t xml:space="preserve"> спілкування представників міської влади з:</w:t>
            </w:r>
          </w:p>
          <w:p w14:paraId="1A1A2B96" w14:textId="77777777" w:rsidR="00913D88" w:rsidRPr="00A17E9C" w:rsidRDefault="00913D88" w:rsidP="00913D88">
            <w:r w:rsidRPr="00A17E9C">
              <w:t>-ветеранами</w:t>
            </w:r>
          </w:p>
          <w:p w14:paraId="7906CC97" w14:textId="77777777" w:rsidR="00913D88" w:rsidRPr="00A17E9C" w:rsidRDefault="00913D88" w:rsidP="00913D88">
            <w:r w:rsidRPr="00A17E9C">
              <w:t>-членами родин загиблих</w:t>
            </w:r>
          </w:p>
          <w:p w14:paraId="22FFFC9D" w14:textId="14E3B86A" w:rsidR="00913D88" w:rsidRPr="00A17E9C" w:rsidRDefault="00913D88" w:rsidP="00913D88">
            <w:r w:rsidRPr="00A17E9C">
              <w:t>-членами родин полонених та зниклих безвісті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D160" w14:textId="035E4B4E" w:rsidR="00913D88" w:rsidRPr="00A17E9C" w:rsidRDefault="00913D88" w:rsidP="00913D88">
            <w:r w:rsidRPr="00A17E9C">
              <w:t>Спеціалісти УСЗН Новоодеської міської ради та виконавчого комітету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2E82" w14:textId="1AF0C4AF" w:rsidR="00913D88" w:rsidRPr="00A17E9C" w:rsidRDefault="004F7602" w:rsidP="004F7602">
            <w:r w:rsidRPr="00A17E9C">
              <w:t xml:space="preserve">Можливість для ветеранів, членів родин загиблих, членів родин полонених та безвісті зниклих спілкування між собою, з представниками влади, бути почутими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1ADF" w14:textId="6FD4062E" w:rsidR="00913D88" w:rsidRPr="00A17E9C" w:rsidRDefault="00913D88" w:rsidP="00913D88">
            <w:r w:rsidRPr="00A17E9C">
              <w:t xml:space="preserve">Доступ до інформації ЦА та обміну думками, зворотній </w:t>
            </w:r>
            <w:proofErr w:type="spellStart"/>
            <w:r w:rsidRPr="00A17E9C">
              <w:t>зв’зок</w:t>
            </w:r>
            <w:proofErr w:type="spellEnd"/>
            <w:r w:rsidRPr="00A17E9C">
              <w:t xml:space="preserve"> між владою та ветеранами (близько 1000 осіб), членами родин </w:t>
            </w:r>
            <w:r w:rsidRPr="00A17E9C">
              <w:lastRenderedPageBreak/>
              <w:t>загиблих (близько 150 осіб), зниклих безвісті (близько 30 осіб), полонених (близько 30 осіб)</w:t>
            </w:r>
          </w:p>
        </w:tc>
        <w:tc>
          <w:tcPr>
            <w:tcW w:w="1984" w:type="dxa"/>
          </w:tcPr>
          <w:p w14:paraId="588C50BF" w14:textId="77777777" w:rsidR="00913D88" w:rsidRPr="00A17E9C" w:rsidRDefault="00913D88" w:rsidP="00913D88">
            <w:r w:rsidRPr="00A17E9C">
              <w:lastRenderedPageBreak/>
              <w:t>Лич І.В.</w:t>
            </w:r>
          </w:p>
          <w:p w14:paraId="792BE18F" w14:textId="0DDE8626" w:rsidR="00913D88" w:rsidRPr="00A17E9C" w:rsidRDefault="00913D88" w:rsidP="00913D88">
            <w:r w:rsidRPr="00A17E9C">
              <w:t>Глиниста В.В.</w:t>
            </w:r>
          </w:p>
        </w:tc>
        <w:tc>
          <w:tcPr>
            <w:tcW w:w="1984" w:type="dxa"/>
          </w:tcPr>
          <w:p w14:paraId="2379113A" w14:textId="77777777" w:rsidR="00913D88" w:rsidRPr="00A17E9C" w:rsidRDefault="00913D88" w:rsidP="00913D88"/>
        </w:tc>
      </w:tr>
      <w:tr w:rsidR="00913D88" w:rsidRPr="00A17E9C" w14:paraId="204CF9C6" w14:textId="7777777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D10CB" w14:textId="6FE251BD" w:rsidR="00913D88" w:rsidRPr="00A17E9C" w:rsidRDefault="00913D88" w:rsidP="00913D88">
            <w:r w:rsidRPr="00A17E9C">
              <w:lastRenderedPageBreak/>
              <w:t>22.11.2024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2E4F" w14:textId="513D1DFB" w:rsidR="00913D88" w:rsidRPr="00A17E9C" w:rsidRDefault="00913D88" w:rsidP="00913D88">
            <w:r w:rsidRPr="00A17E9C">
              <w:t>Презентація Програми реінтеграції ветеранів та членів їх родин в громаді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8290" w14:textId="28325C8F" w:rsidR="00913D88" w:rsidRPr="00A17E9C" w:rsidRDefault="00913D88" w:rsidP="00913D88">
            <w:r w:rsidRPr="00A17E9C">
              <w:t>Ветерани війни та члени їх родин, члени робочої групи, керівники структурних підрозділів міської ради, депутати міської ради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9D70" w14:textId="1A07557D" w:rsidR="00913D88" w:rsidRPr="00A17E9C" w:rsidRDefault="00913D88" w:rsidP="00913D88">
            <w:r w:rsidRPr="00A17E9C">
              <w:t>Формування та реалізація ветеранської політики в громаді, допомога у переході від військового до цивільного життя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A456" w14:textId="17DE3131" w:rsidR="00913D88" w:rsidRPr="00A17E9C" w:rsidRDefault="00913D88" w:rsidP="00913D88">
            <w:r w:rsidRPr="00A17E9C">
              <w:t>Посилення соціального захисту ветеранів та їх родин</w:t>
            </w:r>
          </w:p>
        </w:tc>
        <w:tc>
          <w:tcPr>
            <w:tcW w:w="1984" w:type="dxa"/>
          </w:tcPr>
          <w:p w14:paraId="46813821" w14:textId="0CAEC282" w:rsidR="00913D88" w:rsidRPr="00A17E9C" w:rsidRDefault="00913D88" w:rsidP="00913D88">
            <w:proofErr w:type="spellStart"/>
            <w:r w:rsidRPr="00A17E9C">
              <w:t>Венгеровська</w:t>
            </w:r>
            <w:proofErr w:type="spellEnd"/>
            <w:r w:rsidRPr="00A17E9C">
              <w:t xml:space="preserve"> Т.П.</w:t>
            </w:r>
          </w:p>
        </w:tc>
        <w:tc>
          <w:tcPr>
            <w:tcW w:w="1984" w:type="dxa"/>
          </w:tcPr>
          <w:p w14:paraId="66532F5D" w14:textId="77777777" w:rsidR="00913D88" w:rsidRPr="00A17E9C" w:rsidRDefault="00913D88" w:rsidP="00913D88"/>
        </w:tc>
      </w:tr>
      <w:tr w:rsidR="00913D88" w:rsidRPr="00A17E9C" w14:paraId="44DF88BD" w14:textId="7777777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F3D5" w14:textId="1CA9DEA2" w:rsidR="00913D88" w:rsidRPr="00A17E9C" w:rsidRDefault="00913D88" w:rsidP="00913D88">
            <w:r w:rsidRPr="00A17E9C">
              <w:t>29.11.2024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4DA8A" w14:textId="70DDFE4E" w:rsidR="00913D88" w:rsidRPr="00A17E9C" w:rsidRDefault="00913D88" w:rsidP="00913D88">
            <w:r w:rsidRPr="00A17E9C">
              <w:t>Облаштування ветеранського простору та проведення зустрічі з ветеранами війни та їх родинами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C7C2" w14:textId="42A0A455" w:rsidR="00913D88" w:rsidRPr="00A17E9C" w:rsidRDefault="00913D88" w:rsidP="00913D88">
            <w:r w:rsidRPr="00A17E9C">
              <w:t>Ветерани війни, їх родини, члени робочої групи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3F55" w14:textId="37E19184" w:rsidR="00913D88" w:rsidRPr="00A17E9C" w:rsidRDefault="00913D88" w:rsidP="00913D88">
            <w:r w:rsidRPr="00A17E9C">
              <w:t>Створення ветеранського простору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8244" w14:textId="42262CF4" w:rsidR="00913D88" w:rsidRPr="00A17E9C" w:rsidRDefault="00913D88" w:rsidP="00913D88">
            <w:r w:rsidRPr="00A17E9C">
              <w:t>Повернення й адаптація ветеранів та їх родин до цивільного життя</w:t>
            </w:r>
          </w:p>
        </w:tc>
        <w:tc>
          <w:tcPr>
            <w:tcW w:w="1984" w:type="dxa"/>
          </w:tcPr>
          <w:p w14:paraId="6ED00AD8" w14:textId="67886641" w:rsidR="00913D88" w:rsidRPr="00A17E9C" w:rsidRDefault="00913D88" w:rsidP="00913D88">
            <w:proofErr w:type="spellStart"/>
            <w:r w:rsidRPr="00A17E9C">
              <w:t>Венгеровська</w:t>
            </w:r>
            <w:proofErr w:type="spellEnd"/>
            <w:r w:rsidRPr="00A17E9C">
              <w:t xml:space="preserve"> Т.П.</w:t>
            </w:r>
          </w:p>
        </w:tc>
        <w:tc>
          <w:tcPr>
            <w:tcW w:w="1984" w:type="dxa"/>
          </w:tcPr>
          <w:p w14:paraId="3E3CFDC0" w14:textId="43AE3CD6" w:rsidR="00913D88" w:rsidRPr="00A17E9C" w:rsidRDefault="00F5459C" w:rsidP="00913D88">
            <w:r>
              <w:t>Облаштування меблями (10000 грн.) та оргтехнікою (75000 грн.)</w:t>
            </w:r>
          </w:p>
        </w:tc>
      </w:tr>
    </w:tbl>
    <w:p w14:paraId="564ED634" w14:textId="77777777" w:rsidR="00DE5B57" w:rsidRPr="00A17E9C" w:rsidRDefault="00DE5B57">
      <w:pPr>
        <w:jc w:val="center"/>
        <w:rPr>
          <w:color w:val="000000"/>
        </w:rPr>
      </w:pPr>
    </w:p>
    <w:p w14:paraId="297C705E" w14:textId="77777777" w:rsidR="00DE5B57" w:rsidRPr="00A17E9C" w:rsidRDefault="00DE5B57">
      <w:pPr>
        <w:rPr>
          <w:color w:val="000000"/>
        </w:rPr>
      </w:pPr>
    </w:p>
    <w:sectPr w:rsidR="00DE5B57" w:rsidRPr="00A17E9C">
      <w:pgSz w:w="15840" w:h="12240" w:orient="landscape"/>
      <w:pgMar w:top="709" w:right="1381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57"/>
    <w:rsid w:val="000605D3"/>
    <w:rsid w:val="000A6E87"/>
    <w:rsid w:val="001105D1"/>
    <w:rsid w:val="00112D59"/>
    <w:rsid w:val="00250D66"/>
    <w:rsid w:val="002C7B11"/>
    <w:rsid w:val="003570B5"/>
    <w:rsid w:val="003E062F"/>
    <w:rsid w:val="004F7602"/>
    <w:rsid w:val="00602DD4"/>
    <w:rsid w:val="00630001"/>
    <w:rsid w:val="006413F6"/>
    <w:rsid w:val="00642957"/>
    <w:rsid w:val="008E2A24"/>
    <w:rsid w:val="009032B7"/>
    <w:rsid w:val="00913D88"/>
    <w:rsid w:val="00956C5A"/>
    <w:rsid w:val="00991259"/>
    <w:rsid w:val="00A17E9C"/>
    <w:rsid w:val="00A44AEA"/>
    <w:rsid w:val="00AF73B6"/>
    <w:rsid w:val="00B30450"/>
    <w:rsid w:val="00B843A3"/>
    <w:rsid w:val="00CA2C76"/>
    <w:rsid w:val="00CB54D8"/>
    <w:rsid w:val="00D13C34"/>
    <w:rsid w:val="00DE5B57"/>
    <w:rsid w:val="00EF6DC8"/>
    <w:rsid w:val="00F5459C"/>
    <w:rsid w:val="00F81838"/>
    <w:rsid w:val="00FA2A42"/>
    <w:rsid w:val="00FB3EB9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192F"/>
  <w15:docId w15:val="{02F85C85-59EA-4677-BCAC-CA91167F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ocdata">
    <w:name w:val="docdata"/>
    <w:aliases w:val="docy,v5,2414,baiaagaaboqcaaadpacaaawybwaaaaaaaaaaaaaaaaaaaaaaaaaaaaaaaaaaaaaaaaaaaaaaaaaaaaaaaaaaaaaaaaaaaaaaaaaaaaaaaaaaaaaaaaaaaaaaaaaaaaaaaaaaaaaaaaaaaaaaaaaaaaaaaaaaaaaaaaaaaaaaaaaaaaaaaaaaaaaaaaaaaaaaaaaaaaaaaaaaaaaaaaaaaaaaaaaaaaaaaaaaaaaa"/>
    <w:basedOn w:val="a0"/>
    <w:rsid w:val="00914C7F"/>
  </w:style>
  <w:style w:type="paragraph" w:styleId="a4">
    <w:name w:val="Normal (Web)"/>
    <w:basedOn w:val="a"/>
    <w:uiPriority w:val="99"/>
    <w:semiHidden/>
    <w:unhideWhenUsed/>
    <w:rsid w:val="007D2E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Emphasis"/>
    <w:basedOn w:val="a0"/>
    <w:uiPriority w:val="20"/>
    <w:qFormat/>
    <w:rsid w:val="00FB3E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YAFlj5CdW6qlYjDT1GttSRnRuw==">CgMxLjA4AHIhMW5mT2JyOFprWlRfYl9Cc0hHS1F4a1ZMekg5Wi00Z1FO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E640E0-5F0E-48EA-A157-ED5156E1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22</cp:revision>
  <dcterms:created xsi:type="dcterms:W3CDTF">2024-09-03T11:18:00Z</dcterms:created>
  <dcterms:modified xsi:type="dcterms:W3CDTF">2024-09-16T11:02:00Z</dcterms:modified>
</cp:coreProperties>
</file>