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601" w:type="dxa"/>
        <w:tblLook w:val="04A0" w:firstRow="1" w:lastRow="0" w:firstColumn="1" w:lastColumn="0" w:noHBand="0" w:noVBand="1"/>
      </w:tblPr>
      <w:tblGrid>
        <w:gridCol w:w="3436"/>
        <w:gridCol w:w="3152"/>
        <w:gridCol w:w="3369"/>
      </w:tblGrid>
      <w:tr w:rsidR="00B71836" w:rsidRPr="00CC51DF" w:rsidTr="00960122">
        <w:tc>
          <w:tcPr>
            <w:tcW w:w="3436" w:type="dxa"/>
          </w:tcPr>
          <w:p w:rsidR="00B71836" w:rsidRPr="00CC51DF" w:rsidRDefault="00B71836" w:rsidP="00960122">
            <w:pPr>
              <w:spacing w:after="200" w:line="276" w:lineRule="auto"/>
              <w:rPr>
                <w:rFonts w:ascii="Calibri" w:eastAsia="Calibri" w:hAnsi="Calibri" w:cs="Times New Roman"/>
                <w:szCs w:val="48"/>
                <w:lang w:val="uk-UA"/>
              </w:rPr>
            </w:pPr>
          </w:p>
          <w:p w:rsidR="00B71836" w:rsidRPr="003A36A4" w:rsidRDefault="00B71836" w:rsidP="00960122">
            <w:pPr>
              <w:suppressAutoHyphens/>
              <w:spacing w:after="0" w:line="240" w:lineRule="auto"/>
              <w:rPr>
                <w:rFonts w:ascii="Tahoma" w:eastAsia="Calibri" w:hAnsi="Tahoma" w:cs="Tahoma"/>
                <w:color w:val="00000A"/>
                <w:sz w:val="18"/>
                <w:szCs w:val="18"/>
                <w:lang w:val="uk-UA"/>
              </w:rPr>
            </w:pPr>
            <w:proofErr w:type="spellStart"/>
            <w:r w:rsidRPr="00CC51DF">
              <w:rPr>
                <w:rFonts w:ascii="Tahoma" w:eastAsia="Calibri" w:hAnsi="Tahoma" w:cs="Tahoma"/>
                <w:color w:val="00000A"/>
                <w:sz w:val="18"/>
                <w:szCs w:val="18"/>
                <w:shd w:val="clear" w:color="auto" w:fill="FFFFFF"/>
              </w:rPr>
              <w:t>вул</w:t>
            </w:r>
            <w:proofErr w:type="spellEnd"/>
            <w:r w:rsidRPr="00CC51DF">
              <w:rPr>
                <w:rFonts w:ascii="Tahoma" w:eastAsia="Calibri" w:hAnsi="Tahoma" w:cs="Tahoma"/>
                <w:color w:val="00000A"/>
                <w:sz w:val="18"/>
                <w:szCs w:val="18"/>
                <w:shd w:val="clear" w:color="auto" w:fill="FFFFFF"/>
              </w:rPr>
              <w:t xml:space="preserve">. </w:t>
            </w:r>
            <w:r>
              <w:rPr>
                <w:rFonts w:ascii="Tahoma" w:eastAsia="Calibri" w:hAnsi="Tahoma" w:cs="Tahoma"/>
                <w:color w:val="00000A"/>
                <w:sz w:val="18"/>
                <w:szCs w:val="18"/>
                <w:shd w:val="clear" w:color="auto" w:fill="FFFFFF"/>
                <w:lang w:val="uk-UA"/>
              </w:rPr>
              <w:t>Космонавтів, 61</w:t>
            </w:r>
          </w:p>
          <w:p w:rsidR="00B71836" w:rsidRPr="00CC51DF" w:rsidRDefault="00B71836" w:rsidP="00960122">
            <w:pPr>
              <w:suppressAutoHyphens/>
              <w:spacing w:after="0" w:line="240" w:lineRule="auto"/>
              <w:rPr>
                <w:rFonts w:ascii="Tahoma" w:eastAsia="Calibri" w:hAnsi="Tahoma" w:cs="Tahoma"/>
                <w:color w:val="00000A"/>
                <w:sz w:val="18"/>
                <w:szCs w:val="18"/>
              </w:rPr>
            </w:pPr>
            <w:r w:rsidRPr="00CC51DF">
              <w:rPr>
                <w:rFonts w:ascii="Tahoma" w:eastAsia="Calibri" w:hAnsi="Tahoma" w:cs="Tahoma"/>
                <w:color w:val="00000A"/>
                <w:sz w:val="18"/>
                <w:szCs w:val="18"/>
                <w:shd w:val="clear" w:color="auto" w:fill="FFFFFF"/>
              </w:rPr>
              <w:t xml:space="preserve">м. </w:t>
            </w:r>
            <w:proofErr w:type="spellStart"/>
            <w:r w:rsidRPr="00CC51DF">
              <w:rPr>
                <w:rFonts w:ascii="Tahoma" w:eastAsia="Calibri" w:hAnsi="Tahoma" w:cs="Tahoma"/>
                <w:color w:val="00000A"/>
                <w:sz w:val="18"/>
                <w:szCs w:val="18"/>
                <w:shd w:val="clear" w:color="auto" w:fill="FFFFFF"/>
              </w:rPr>
              <w:t>Миколаї</w:t>
            </w:r>
            <w:proofErr w:type="spellEnd"/>
            <w:r w:rsidRPr="00CC51DF">
              <w:rPr>
                <w:rFonts w:ascii="Tahoma" w:eastAsia="Calibri" w:hAnsi="Tahoma" w:cs="Tahoma"/>
                <w:color w:val="00000A"/>
                <w:sz w:val="18"/>
                <w:szCs w:val="18"/>
                <w:shd w:val="clear" w:color="auto" w:fill="FFFFFF"/>
                <w:lang w:val="uk-UA"/>
              </w:rPr>
              <w:t>в, 54020, Україна</w:t>
            </w:r>
          </w:p>
          <w:p w:rsidR="00B71836" w:rsidRPr="00CC51DF" w:rsidRDefault="00B71836" w:rsidP="00960122">
            <w:pPr>
              <w:suppressAutoHyphens/>
              <w:spacing w:after="0" w:line="240" w:lineRule="auto"/>
              <w:rPr>
                <w:rFonts w:ascii="Tahoma" w:eastAsia="Calibri" w:hAnsi="Tahoma" w:cs="Tahoma"/>
                <w:color w:val="00000A"/>
                <w:sz w:val="18"/>
                <w:szCs w:val="18"/>
                <w:shd w:val="clear" w:color="auto" w:fill="FFFFFF"/>
                <w:lang w:val="uk-UA"/>
              </w:rPr>
            </w:pPr>
          </w:p>
          <w:p w:rsidR="00B71836" w:rsidRPr="00CC51DF" w:rsidRDefault="00B71836" w:rsidP="00960122">
            <w:pPr>
              <w:suppressAutoHyphens/>
              <w:spacing w:after="0" w:line="240" w:lineRule="auto"/>
              <w:rPr>
                <w:rFonts w:ascii="Tahoma" w:eastAsia="Calibri" w:hAnsi="Tahoma" w:cs="Tahoma"/>
                <w:color w:val="00000A"/>
                <w:sz w:val="18"/>
                <w:szCs w:val="18"/>
                <w:shd w:val="clear" w:color="auto" w:fill="FFFFFF"/>
                <w:lang w:val="uk-UA"/>
              </w:rPr>
            </w:pPr>
            <w:r w:rsidRPr="00CC51DF">
              <w:rPr>
                <w:rFonts w:ascii="Tahoma" w:eastAsia="Calibri" w:hAnsi="Tahoma" w:cs="Tahoma"/>
                <w:color w:val="00000A"/>
                <w:sz w:val="18"/>
                <w:szCs w:val="18"/>
                <w:shd w:val="clear" w:color="auto" w:fill="FFFFFF"/>
                <w:lang w:val="uk-UA"/>
              </w:rPr>
              <w:t>Т.</w:t>
            </w:r>
            <w:r w:rsidRPr="00CC51DF">
              <w:rPr>
                <w:rFonts w:ascii="Tahoma" w:eastAsia="Calibri" w:hAnsi="Tahoma" w:cs="Tahoma"/>
                <w:color w:val="00000A"/>
                <w:sz w:val="18"/>
                <w:szCs w:val="18"/>
                <w:shd w:val="clear" w:color="auto" w:fill="FFFFFF"/>
              </w:rPr>
              <w:t xml:space="preserve"> (0512) </w:t>
            </w:r>
            <w:r w:rsidRPr="003A36A4">
              <w:rPr>
                <w:rFonts w:ascii="Tahoma" w:eastAsia="Calibri" w:hAnsi="Tahoma" w:cs="Tahoma"/>
                <w:color w:val="00000A"/>
                <w:sz w:val="18"/>
                <w:szCs w:val="18"/>
                <w:shd w:val="clear" w:color="auto" w:fill="FFFFFF"/>
                <w:lang w:val="uk-UA"/>
              </w:rPr>
              <w:t>44-54-60, 44-54-61</w:t>
            </w:r>
          </w:p>
          <w:p w:rsidR="00B71836" w:rsidRPr="00CC51DF" w:rsidRDefault="00B71836" w:rsidP="00960122">
            <w:pPr>
              <w:suppressAutoHyphens/>
              <w:spacing w:after="0" w:line="240" w:lineRule="auto"/>
              <w:rPr>
                <w:rFonts w:ascii="Tahoma" w:eastAsia="Calibri" w:hAnsi="Tahoma" w:cs="Tahoma"/>
                <w:color w:val="2F333F"/>
                <w:sz w:val="18"/>
                <w:szCs w:val="18"/>
                <w:u w:val="single"/>
                <w:shd w:val="clear" w:color="auto" w:fill="FFFFFF"/>
              </w:rPr>
            </w:pPr>
            <w:r w:rsidRPr="00CC51DF">
              <w:rPr>
                <w:rFonts w:ascii="Tahoma" w:eastAsia="Calibri" w:hAnsi="Tahoma" w:cs="Tahoma"/>
                <w:color w:val="00000A"/>
                <w:sz w:val="18"/>
                <w:szCs w:val="18"/>
                <w:shd w:val="clear" w:color="auto" w:fill="FFFFFF"/>
                <w:lang w:val="uk-UA"/>
              </w:rPr>
              <w:t>Е</w:t>
            </w:r>
            <w:r w:rsidRPr="00CC51DF">
              <w:rPr>
                <w:rFonts w:ascii="Tahoma" w:eastAsia="Calibri" w:hAnsi="Tahoma" w:cs="Tahoma"/>
                <w:color w:val="00000A"/>
                <w:sz w:val="18"/>
                <w:szCs w:val="18"/>
                <w:shd w:val="clear" w:color="auto" w:fill="FFFFFF"/>
              </w:rPr>
              <w:t>:</w:t>
            </w:r>
            <w:r w:rsidRPr="00CC51DF">
              <w:rPr>
                <w:rFonts w:ascii="Tahoma" w:eastAsia="Calibri" w:hAnsi="Tahoma" w:cs="Tahoma"/>
                <w:color w:val="2F333F"/>
                <w:sz w:val="18"/>
                <w:szCs w:val="18"/>
                <w:shd w:val="clear" w:color="auto" w:fill="FFFFFF"/>
              </w:rPr>
              <w:t xml:space="preserve"> </w:t>
            </w:r>
            <w:hyperlink r:id="rId5" w:history="1">
              <w:r w:rsidRPr="00CC51DF">
                <w:rPr>
                  <w:rFonts w:ascii="Tahoma" w:eastAsia="Calibri" w:hAnsi="Tahoma" w:cs="Tahoma"/>
                  <w:color w:val="0000FF"/>
                  <w:sz w:val="18"/>
                  <w:szCs w:val="18"/>
                  <w:u w:val="single"/>
                  <w:shd w:val="clear" w:color="auto" w:fill="FFFFFF"/>
                </w:rPr>
                <w:t>mykolaiv1.mykolaiv@legalaid.</w:t>
              </w:r>
              <w:proofErr w:type="spellStart"/>
              <w:r w:rsidRPr="00CC51DF">
                <w:rPr>
                  <w:rFonts w:ascii="Tahoma" w:eastAsia="Calibri" w:hAnsi="Tahoma" w:cs="Tahoma"/>
                  <w:color w:val="0000FF"/>
                  <w:sz w:val="18"/>
                  <w:szCs w:val="18"/>
                  <w:u w:val="single"/>
                  <w:shd w:val="clear" w:color="auto" w:fill="FFFFFF"/>
                  <w:lang w:val="en-US"/>
                </w:rPr>
                <w:t>mk</w:t>
              </w:r>
              <w:proofErr w:type="spellEnd"/>
              <w:r w:rsidRPr="00CC51DF">
                <w:rPr>
                  <w:rFonts w:ascii="Tahoma" w:eastAsia="Calibri" w:hAnsi="Tahoma" w:cs="Tahoma"/>
                  <w:color w:val="0000FF"/>
                  <w:sz w:val="18"/>
                  <w:szCs w:val="18"/>
                  <w:u w:val="single"/>
                  <w:shd w:val="clear" w:color="auto" w:fill="FFFFFF"/>
                </w:rPr>
                <w:t>.</w:t>
              </w:r>
              <w:proofErr w:type="spellStart"/>
              <w:r w:rsidRPr="00CC51DF">
                <w:rPr>
                  <w:rFonts w:ascii="Tahoma" w:eastAsia="Calibri" w:hAnsi="Tahoma" w:cs="Tahoma"/>
                  <w:color w:val="0000FF"/>
                  <w:sz w:val="18"/>
                  <w:szCs w:val="18"/>
                  <w:u w:val="single"/>
                  <w:shd w:val="clear" w:color="auto" w:fill="FFFFFF"/>
                </w:rPr>
                <w:t>ua</w:t>
              </w:r>
              <w:proofErr w:type="spellEnd"/>
            </w:hyperlink>
            <w:r w:rsidRPr="00CC51DF">
              <w:rPr>
                <w:rFonts w:ascii="Tahoma" w:eastAsia="Calibri" w:hAnsi="Tahoma" w:cs="Tahoma"/>
                <w:color w:val="2F333F"/>
                <w:sz w:val="18"/>
                <w:szCs w:val="18"/>
                <w:u w:val="single"/>
                <w:shd w:val="clear" w:color="auto" w:fill="FFFFFF"/>
              </w:rPr>
              <w:t xml:space="preserve"> </w:t>
            </w:r>
          </w:p>
          <w:p w:rsidR="00B71836" w:rsidRPr="00CC51DF" w:rsidRDefault="00B71836" w:rsidP="00960122">
            <w:pPr>
              <w:suppressAutoHyphens/>
              <w:spacing w:after="0" w:line="240" w:lineRule="auto"/>
              <w:rPr>
                <w:rFonts w:ascii="Tahoma" w:eastAsia="Calibri" w:hAnsi="Tahoma" w:cs="Tahoma"/>
                <w:color w:val="00000A"/>
                <w:sz w:val="18"/>
                <w:szCs w:val="18"/>
              </w:rPr>
            </w:pPr>
          </w:p>
          <w:p w:rsidR="00B71836" w:rsidRPr="00CC51DF" w:rsidRDefault="00B71836" w:rsidP="00960122">
            <w:pPr>
              <w:spacing w:after="0" w:line="276" w:lineRule="auto"/>
              <w:rPr>
                <w:rFonts w:ascii="Calibri" w:eastAsia="Calibri" w:hAnsi="Calibri" w:cs="Times New Roman"/>
                <w:b/>
                <w:szCs w:val="36"/>
                <w:shd w:val="clear" w:color="auto" w:fill="FFFFFF"/>
              </w:rPr>
            </w:pPr>
            <w:r w:rsidRPr="00CC51DF">
              <w:rPr>
                <w:rFonts w:ascii="Tahoma" w:eastAsia="Calibri" w:hAnsi="Tahoma" w:cs="Tahoma"/>
                <w:b/>
                <w:bCs/>
                <w:color w:val="2F333F"/>
                <w:shd w:val="clear" w:color="auto" w:fill="FFFFFF"/>
                <w:lang w:val="en-US"/>
              </w:rPr>
              <w:t>www</w:t>
            </w:r>
            <w:r w:rsidRPr="00CC51DF">
              <w:rPr>
                <w:rFonts w:ascii="Tahoma" w:eastAsia="Calibri" w:hAnsi="Tahoma" w:cs="Tahoma"/>
                <w:b/>
                <w:bCs/>
                <w:color w:val="2F333F"/>
                <w:shd w:val="clear" w:color="auto" w:fill="FFFFFF"/>
              </w:rPr>
              <w:t>.</w:t>
            </w:r>
            <w:proofErr w:type="spellStart"/>
            <w:r w:rsidRPr="00CC51DF">
              <w:rPr>
                <w:rFonts w:ascii="Tahoma" w:eastAsia="Calibri" w:hAnsi="Tahoma" w:cs="Tahoma"/>
                <w:b/>
                <w:bCs/>
                <w:color w:val="2F333F"/>
                <w:shd w:val="clear" w:color="auto" w:fill="FFFFFF"/>
                <w:lang w:val="en-US"/>
              </w:rPr>
              <w:t>legalaid</w:t>
            </w:r>
            <w:proofErr w:type="spellEnd"/>
            <w:r w:rsidRPr="00CC51DF">
              <w:rPr>
                <w:rFonts w:ascii="Tahoma" w:eastAsia="Calibri" w:hAnsi="Tahoma" w:cs="Tahoma"/>
                <w:b/>
                <w:bCs/>
                <w:color w:val="2F333F"/>
                <w:shd w:val="clear" w:color="auto" w:fill="FFFFFF"/>
              </w:rPr>
              <w:t>.</w:t>
            </w:r>
            <w:proofErr w:type="spellStart"/>
            <w:r w:rsidRPr="00CC51DF">
              <w:rPr>
                <w:rFonts w:ascii="Tahoma" w:eastAsia="Calibri" w:hAnsi="Tahoma" w:cs="Tahoma"/>
                <w:b/>
                <w:bCs/>
                <w:color w:val="2F333F"/>
                <w:shd w:val="clear" w:color="auto" w:fill="FFFFFF"/>
                <w:lang w:val="en-US"/>
              </w:rPr>
              <w:t>gov</w:t>
            </w:r>
            <w:proofErr w:type="spellEnd"/>
            <w:r w:rsidRPr="00CC51DF">
              <w:rPr>
                <w:rFonts w:ascii="Tahoma" w:eastAsia="Calibri" w:hAnsi="Tahoma" w:cs="Tahoma"/>
                <w:b/>
                <w:bCs/>
                <w:color w:val="2F333F"/>
                <w:shd w:val="clear" w:color="auto" w:fill="FFFFFF"/>
              </w:rPr>
              <w:t>.</w:t>
            </w:r>
            <w:proofErr w:type="spellStart"/>
            <w:r w:rsidRPr="00CC51DF">
              <w:rPr>
                <w:rFonts w:ascii="Tahoma" w:eastAsia="Calibri" w:hAnsi="Tahoma" w:cs="Tahoma"/>
                <w:b/>
                <w:bCs/>
                <w:color w:val="2F333F"/>
                <w:shd w:val="clear" w:color="auto" w:fill="FFFFFF"/>
                <w:lang w:val="en-US"/>
              </w:rPr>
              <w:t>ua</w:t>
            </w:r>
            <w:proofErr w:type="spellEnd"/>
          </w:p>
        </w:tc>
        <w:tc>
          <w:tcPr>
            <w:tcW w:w="3152" w:type="dxa"/>
          </w:tcPr>
          <w:p w:rsidR="00B71836" w:rsidRPr="00CC51DF" w:rsidRDefault="00B71836" w:rsidP="00960122">
            <w:pPr>
              <w:spacing w:after="200" w:line="276" w:lineRule="auto"/>
              <w:rPr>
                <w:rFonts w:ascii="Calibri" w:eastAsia="Calibri" w:hAnsi="Calibri" w:cs="Times New Roman"/>
                <w:szCs w:val="48"/>
                <w:shd w:val="clear" w:color="auto" w:fill="FFFFFF"/>
              </w:rPr>
            </w:pPr>
            <w:r w:rsidRPr="00CC51DF">
              <w:rPr>
                <w:rFonts w:ascii="Calibri" w:eastAsia="Calibri" w:hAnsi="Calibri" w:cs="Times New Roman"/>
                <w:noProof/>
                <w:szCs w:val="48"/>
                <w:lang w:eastAsia="ru-RU"/>
              </w:rPr>
              <w:drawing>
                <wp:anchor distT="0" distB="0" distL="114300" distR="114300" simplePos="0" relativeHeight="251659264" behindDoc="0" locked="0" layoutInCell="1" allowOverlap="1" wp14:anchorId="6DF28887" wp14:editId="0C6C9636">
                  <wp:simplePos x="0" y="0"/>
                  <wp:positionH relativeFrom="column">
                    <wp:posOffset>137160</wp:posOffset>
                  </wp:positionH>
                  <wp:positionV relativeFrom="paragraph">
                    <wp:posOffset>375920</wp:posOffset>
                  </wp:positionV>
                  <wp:extent cx="1508125" cy="10363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12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9" w:type="dxa"/>
            <w:vAlign w:val="center"/>
          </w:tcPr>
          <w:p w:rsidR="00B71836" w:rsidRPr="00CC51DF" w:rsidRDefault="00B71836" w:rsidP="00960122">
            <w:pPr>
              <w:spacing w:after="200" w:line="276" w:lineRule="auto"/>
              <w:jc w:val="center"/>
              <w:rPr>
                <w:rFonts w:ascii="Calibri" w:eastAsia="Calibri" w:hAnsi="Calibri" w:cs="Times New Roman"/>
                <w:szCs w:val="48"/>
                <w:shd w:val="clear" w:color="auto" w:fill="FFFFFF"/>
                <w:lang w:val="uk-UA"/>
              </w:rPr>
            </w:pPr>
            <w:r>
              <w:rPr>
                <w:rFonts w:ascii="Tahoma" w:eastAsia="Calibri" w:hAnsi="Tahoma" w:cs="Tahoma"/>
                <w:b/>
                <w:color w:val="00000A"/>
                <w:shd w:val="clear" w:color="auto" w:fill="FFFFFF"/>
                <w:lang w:val="uk-UA"/>
              </w:rPr>
              <w:t>М</w:t>
            </w:r>
            <w:proofErr w:type="spellStart"/>
            <w:r w:rsidRPr="00CC51DF">
              <w:rPr>
                <w:rFonts w:ascii="Tahoma" w:eastAsia="Calibri" w:hAnsi="Tahoma" w:cs="Tahoma"/>
                <w:b/>
                <w:color w:val="00000A"/>
                <w:shd w:val="clear" w:color="auto" w:fill="FFFFFF"/>
              </w:rPr>
              <w:t>иколаївський</w:t>
            </w:r>
            <w:proofErr w:type="spellEnd"/>
            <w:r w:rsidRPr="00CC51DF">
              <w:rPr>
                <w:rFonts w:ascii="Tahoma" w:eastAsia="Calibri" w:hAnsi="Tahoma" w:cs="Tahoma"/>
                <w:b/>
                <w:color w:val="00000A"/>
                <w:shd w:val="clear" w:color="auto" w:fill="FFFFFF"/>
              </w:rPr>
              <w:t xml:space="preserve"> </w:t>
            </w:r>
            <w:proofErr w:type="spellStart"/>
            <w:r w:rsidRPr="00CC51DF">
              <w:rPr>
                <w:rFonts w:ascii="Tahoma" w:eastAsia="Calibri" w:hAnsi="Tahoma" w:cs="Tahoma"/>
                <w:b/>
                <w:color w:val="00000A"/>
                <w:shd w:val="clear" w:color="auto" w:fill="FFFFFF"/>
              </w:rPr>
              <w:t>місцевий</w:t>
            </w:r>
            <w:proofErr w:type="spellEnd"/>
            <w:r w:rsidRPr="00CC51DF">
              <w:rPr>
                <w:rFonts w:ascii="Tahoma" w:eastAsia="Calibri" w:hAnsi="Tahoma" w:cs="Tahoma"/>
                <w:b/>
                <w:color w:val="00000A"/>
                <w:shd w:val="clear" w:color="auto" w:fill="FFFFFF"/>
              </w:rPr>
              <w:t xml:space="preserve"> центр з </w:t>
            </w:r>
            <w:proofErr w:type="spellStart"/>
            <w:r w:rsidRPr="00CC51DF">
              <w:rPr>
                <w:rFonts w:ascii="Tahoma" w:eastAsia="Calibri" w:hAnsi="Tahoma" w:cs="Tahoma"/>
                <w:b/>
                <w:color w:val="00000A"/>
                <w:shd w:val="clear" w:color="auto" w:fill="FFFFFF"/>
              </w:rPr>
              <w:t>надання</w:t>
            </w:r>
            <w:proofErr w:type="spellEnd"/>
            <w:r w:rsidRPr="00CC51DF">
              <w:rPr>
                <w:rFonts w:ascii="Tahoma" w:eastAsia="Calibri" w:hAnsi="Tahoma" w:cs="Tahoma"/>
                <w:b/>
                <w:color w:val="00000A"/>
                <w:shd w:val="clear" w:color="auto" w:fill="FFFFFF"/>
              </w:rPr>
              <w:t xml:space="preserve"> </w:t>
            </w:r>
            <w:proofErr w:type="spellStart"/>
            <w:r w:rsidRPr="00CC51DF">
              <w:rPr>
                <w:rFonts w:ascii="Tahoma" w:eastAsia="Calibri" w:hAnsi="Tahoma" w:cs="Tahoma"/>
                <w:b/>
                <w:color w:val="00000A"/>
                <w:shd w:val="clear" w:color="auto" w:fill="FFFFFF"/>
              </w:rPr>
              <w:t>безоплатної</w:t>
            </w:r>
            <w:proofErr w:type="spellEnd"/>
            <w:r w:rsidRPr="00CC51DF">
              <w:rPr>
                <w:rFonts w:ascii="Tahoma" w:eastAsia="Calibri" w:hAnsi="Tahoma" w:cs="Tahoma"/>
                <w:b/>
                <w:color w:val="00000A"/>
                <w:shd w:val="clear" w:color="auto" w:fill="FFFFFF"/>
              </w:rPr>
              <w:t xml:space="preserve"> </w:t>
            </w:r>
            <w:proofErr w:type="spellStart"/>
            <w:r w:rsidRPr="00CC51DF">
              <w:rPr>
                <w:rFonts w:ascii="Tahoma" w:eastAsia="Calibri" w:hAnsi="Tahoma" w:cs="Tahoma"/>
                <w:b/>
                <w:color w:val="00000A"/>
                <w:shd w:val="clear" w:color="auto" w:fill="FFFFFF"/>
              </w:rPr>
              <w:t>вторинної</w:t>
            </w:r>
            <w:proofErr w:type="spellEnd"/>
            <w:r w:rsidRPr="00CC51DF">
              <w:rPr>
                <w:rFonts w:ascii="Tahoma" w:eastAsia="Calibri" w:hAnsi="Tahoma" w:cs="Tahoma"/>
                <w:b/>
                <w:color w:val="00000A"/>
                <w:shd w:val="clear" w:color="auto" w:fill="FFFFFF"/>
              </w:rPr>
              <w:t xml:space="preserve"> </w:t>
            </w:r>
            <w:proofErr w:type="spellStart"/>
            <w:r w:rsidRPr="00CC51DF">
              <w:rPr>
                <w:rFonts w:ascii="Tahoma" w:eastAsia="Calibri" w:hAnsi="Tahoma" w:cs="Tahoma"/>
                <w:b/>
                <w:color w:val="00000A"/>
                <w:shd w:val="clear" w:color="auto" w:fill="FFFFFF"/>
              </w:rPr>
              <w:t>правової</w:t>
            </w:r>
            <w:proofErr w:type="spellEnd"/>
            <w:r w:rsidRPr="00CC51DF">
              <w:rPr>
                <w:rFonts w:ascii="Tahoma" w:eastAsia="Calibri" w:hAnsi="Tahoma" w:cs="Tahoma"/>
                <w:b/>
                <w:color w:val="00000A"/>
                <w:shd w:val="clear" w:color="auto" w:fill="FFFFFF"/>
              </w:rPr>
              <w:t xml:space="preserve"> </w:t>
            </w:r>
            <w:proofErr w:type="spellStart"/>
            <w:r w:rsidRPr="00CC51DF">
              <w:rPr>
                <w:rFonts w:ascii="Tahoma" w:eastAsia="Calibri" w:hAnsi="Tahoma" w:cs="Tahoma"/>
                <w:b/>
                <w:color w:val="00000A"/>
                <w:shd w:val="clear" w:color="auto" w:fill="FFFFFF"/>
              </w:rPr>
              <w:t>допомоги</w:t>
            </w:r>
            <w:proofErr w:type="spellEnd"/>
            <w:r w:rsidRPr="00CC51DF">
              <w:rPr>
                <w:rFonts w:ascii="Calibri" w:eastAsia="Calibri" w:hAnsi="Calibri" w:cs="Times New Roman"/>
                <w:szCs w:val="48"/>
                <w:shd w:val="clear" w:color="auto" w:fill="FFFFFF"/>
                <w:lang w:val="uk-UA"/>
              </w:rPr>
              <w:t xml:space="preserve"> </w:t>
            </w:r>
          </w:p>
        </w:tc>
      </w:tr>
    </w:tbl>
    <w:p w:rsidR="00D67D83" w:rsidRDefault="00D67D83" w:rsidP="00D67D83">
      <w:pPr>
        <w:spacing w:after="0"/>
        <w:jc w:val="both"/>
        <w:rPr>
          <w:rFonts w:ascii="Times New Roman" w:hAnsi="Times New Roman" w:cs="Times New Roman"/>
          <w:b/>
          <w:sz w:val="32"/>
          <w:szCs w:val="32"/>
        </w:rPr>
      </w:pPr>
    </w:p>
    <w:p w:rsidR="00C52317" w:rsidRPr="001A26A1" w:rsidRDefault="00EB3EC8" w:rsidP="003274D5">
      <w:pPr>
        <w:spacing w:after="0"/>
        <w:ind w:firstLine="851"/>
        <w:jc w:val="center"/>
        <w:rPr>
          <w:rFonts w:ascii="Times New Roman" w:hAnsi="Times New Roman" w:cs="Times New Roman"/>
          <w:b/>
          <w:bCs/>
          <w:iCs/>
          <w:sz w:val="32"/>
          <w:szCs w:val="32"/>
          <w:lang w:val="uk-UA"/>
        </w:rPr>
      </w:pPr>
      <w:bookmarkStart w:id="0" w:name="_GoBack"/>
      <w:bookmarkEnd w:id="0"/>
      <w:r>
        <w:rPr>
          <w:rFonts w:ascii="Times New Roman" w:hAnsi="Times New Roman" w:cs="Times New Roman"/>
          <w:b/>
          <w:bCs/>
          <w:iCs/>
          <w:sz w:val="32"/>
          <w:szCs w:val="32"/>
          <w:lang w:val="uk-UA"/>
        </w:rPr>
        <w:t>Встановлення факту смерті на тимчасово окупованій території</w:t>
      </w:r>
      <w:r w:rsidR="001A26A1">
        <w:rPr>
          <w:rFonts w:ascii="Times New Roman" w:hAnsi="Times New Roman" w:cs="Times New Roman"/>
          <w:b/>
          <w:bCs/>
          <w:iCs/>
          <w:sz w:val="32"/>
          <w:szCs w:val="32"/>
          <w:lang w:val="uk-UA"/>
        </w:rPr>
        <w:t>!</w:t>
      </w:r>
    </w:p>
    <w:p w:rsidR="006641C1" w:rsidRPr="006641C1" w:rsidRDefault="00EB3EC8"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val="uk-UA" w:eastAsia="ru-RU"/>
        </w:rPr>
        <w:t xml:space="preserve">       </w:t>
      </w:r>
      <w:r w:rsidR="00C868CE">
        <w:rPr>
          <w:rFonts w:ascii="Times New Roman" w:eastAsia="Times New Roman" w:hAnsi="Times New Roman" w:cs="Times New Roman"/>
          <w:color w:val="000000"/>
          <w:sz w:val="24"/>
          <w:szCs w:val="24"/>
          <w:lang w:val="uk-UA" w:eastAsia="ru-RU"/>
        </w:rPr>
        <w:t xml:space="preserve">      </w:t>
      </w:r>
      <w:proofErr w:type="spellStart"/>
      <w:r w:rsidR="006641C1" w:rsidRPr="006641C1">
        <w:rPr>
          <w:rFonts w:ascii="Times New Roman" w:eastAsia="Times New Roman" w:hAnsi="Times New Roman" w:cs="Times New Roman"/>
          <w:color w:val="000000"/>
          <w:sz w:val="28"/>
          <w:szCs w:val="28"/>
          <w:lang w:eastAsia="ru-RU"/>
        </w:rPr>
        <w:t>Відповідно</w:t>
      </w:r>
      <w:proofErr w:type="spellEnd"/>
      <w:r w:rsidR="006641C1" w:rsidRPr="006641C1">
        <w:rPr>
          <w:rFonts w:ascii="Times New Roman" w:eastAsia="Times New Roman" w:hAnsi="Times New Roman" w:cs="Times New Roman"/>
          <w:color w:val="000000"/>
          <w:sz w:val="28"/>
          <w:szCs w:val="28"/>
          <w:lang w:eastAsia="ru-RU"/>
        </w:rPr>
        <w:t xml:space="preserve"> до </w:t>
      </w:r>
      <w:proofErr w:type="spellStart"/>
      <w:r w:rsidR="006641C1" w:rsidRPr="006641C1">
        <w:rPr>
          <w:rFonts w:ascii="Times New Roman" w:eastAsia="Times New Roman" w:hAnsi="Times New Roman" w:cs="Times New Roman"/>
          <w:color w:val="000000"/>
          <w:sz w:val="28"/>
          <w:szCs w:val="28"/>
          <w:lang w:eastAsia="ru-RU"/>
        </w:rPr>
        <w:t>статті</w:t>
      </w:r>
      <w:proofErr w:type="spellEnd"/>
      <w:r w:rsidR="006641C1" w:rsidRPr="006641C1">
        <w:rPr>
          <w:rFonts w:ascii="Times New Roman" w:eastAsia="Times New Roman" w:hAnsi="Times New Roman" w:cs="Times New Roman"/>
          <w:color w:val="000000"/>
          <w:sz w:val="28"/>
          <w:szCs w:val="28"/>
          <w:lang w:eastAsia="ru-RU"/>
        </w:rPr>
        <w:t xml:space="preserve"> 17 Закону </w:t>
      </w:r>
      <w:proofErr w:type="spellStart"/>
      <w:r w:rsidR="006641C1" w:rsidRPr="006641C1">
        <w:rPr>
          <w:rFonts w:ascii="Times New Roman" w:eastAsia="Times New Roman" w:hAnsi="Times New Roman" w:cs="Times New Roman"/>
          <w:color w:val="000000"/>
          <w:sz w:val="28"/>
          <w:szCs w:val="28"/>
          <w:lang w:eastAsia="ru-RU"/>
        </w:rPr>
        <w:t>України</w:t>
      </w:r>
      <w:proofErr w:type="spellEnd"/>
      <w:r w:rsidR="006641C1" w:rsidRPr="006641C1">
        <w:rPr>
          <w:rFonts w:ascii="Times New Roman" w:eastAsia="Times New Roman" w:hAnsi="Times New Roman" w:cs="Times New Roman"/>
          <w:color w:val="000000"/>
          <w:sz w:val="28"/>
          <w:szCs w:val="28"/>
          <w:lang w:eastAsia="ru-RU"/>
        </w:rPr>
        <w:t xml:space="preserve"> “Про </w:t>
      </w:r>
      <w:proofErr w:type="spellStart"/>
      <w:r w:rsidR="006641C1" w:rsidRPr="006641C1">
        <w:rPr>
          <w:rFonts w:ascii="Times New Roman" w:eastAsia="Times New Roman" w:hAnsi="Times New Roman" w:cs="Times New Roman"/>
          <w:color w:val="000000"/>
          <w:sz w:val="28"/>
          <w:szCs w:val="28"/>
          <w:lang w:eastAsia="ru-RU"/>
        </w:rPr>
        <w:t>державну</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реєстрацію</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актів</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цивільного</w:t>
      </w:r>
      <w:proofErr w:type="spellEnd"/>
      <w:r w:rsidR="006641C1" w:rsidRPr="006641C1">
        <w:rPr>
          <w:rFonts w:ascii="Times New Roman" w:eastAsia="Times New Roman" w:hAnsi="Times New Roman" w:cs="Times New Roman"/>
          <w:color w:val="000000"/>
          <w:sz w:val="28"/>
          <w:szCs w:val="28"/>
          <w:lang w:eastAsia="ru-RU"/>
        </w:rPr>
        <w:t xml:space="preserve"> стану” </w:t>
      </w:r>
      <w:proofErr w:type="spellStart"/>
      <w:r w:rsidR="006641C1" w:rsidRPr="006641C1">
        <w:rPr>
          <w:rFonts w:ascii="Times New Roman" w:eastAsia="Times New Roman" w:hAnsi="Times New Roman" w:cs="Times New Roman"/>
          <w:color w:val="000000"/>
          <w:sz w:val="28"/>
          <w:szCs w:val="28"/>
          <w:lang w:eastAsia="ru-RU"/>
        </w:rPr>
        <w:t>державна</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реєстрація</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проводиться органом </w:t>
      </w:r>
      <w:proofErr w:type="spellStart"/>
      <w:r w:rsidR="006641C1" w:rsidRPr="006641C1">
        <w:rPr>
          <w:rFonts w:ascii="Times New Roman" w:eastAsia="Times New Roman" w:hAnsi="Times New Roman" w:cs="Times New Roman"/>
          <w:color w:val="000000"/>
          <w:sz w:val="28"/>
          <w:szCs w:val="28"/>
          <w:lang w:eastAsia="ru-RU"/>
        </w:rPr>
        <w:t>державної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актів</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цивільного</w:t>
      </w:r>
      <w:proofErr w:type="spellEnd"/>
      <w:r w:rsidR="006641C1" w:rsidRPr="006641C1">
        <w:rPr>
          <w:rFonts w:ascii="Times New Roman" w:eastAsia="Times New Roman" w:hAnsi="Times New Roman" w:cs="Times New Roman"/>
          <w:color w:val="000000"/>
          <w:sz w:val="28"/>
          <w:szCs w:val="28"/>
          <w:lang w:eastAsia="ru-RU"/>
        </w:rPr>
        <w:t xml:space="preserve"> стану на </w:t>
      </w:r>
      <w:proofErr w:type="spellStart"/>
      <w:r w:rsidR="006641C1" w:rsidRPr="006641C1">
        <w:rPr>
          <w:rFonts w:ascii="Times New Roman" w:eastAsia="Times New Roman" w:hAnsi="Times New Roman" w:cs="Times New Roman"/>
          <w:color w:val="000000"/>
          <w:sz w:val="28"/>
          <w:szCs w:val="28"/>
          <w:lang w:eastAsia="ru-RU"/>
        </w:rPr>
        <w:t>підставі</w:t>
      </w:r>
      <w:proofErr w:type="spellEnd"/>
      <w:r w:rsidR="006641C1"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1C1">
        <w:rPr>
          <w:rFonts w:ascii="Times New Roman" w:eastAsia="Times New Roman" w:hAnsi="Times New Roman" w:cs="Times New Roman"/>
          <w:color w:val="000000"/>
          <w:sz w:val="28"/>
          <w:szCs w:val="28"/>
          <w:lang w:eastAsia="ru-RU"/>
        </w:rPr>
        <w:t xml:space="preserve">документа </w:t>
      </w:r>
      <w:proofErr w:type="spellStart"/>
      <w:r w:rsidRPr="006641C1">
        <w:rPr>
          <w:rFonts w:ascii="Times New Roman" w:eastAsia="Times New Roman" w:hAnsi="Times New Roman" w:cs="Times New Roman"/>
          <w:color w:val="000000"/>
          <w:sz w:val="28"/>
          <w:szCs w:val="28"/>
          <w:lang w:eastAsia="ru-RU"/>
        </w:rPr>
        <w:t>встановленої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форми</w:t>
      </w:r>
      <w:proofErr w:type="spellEnd"/>
      <w:r w:rsidRPr="006641C1">
        <w:rPr>
          <w:rFonts w:ascii="Times New Roman" w:eastAsia="Times New Roman" w:hAnsi="Times New Roman" w:cs="Times New Roman"/>
          <w:color w:val="000000"/>
          <w:sz w:val="28"/>
          <w:szCs w:val="28"/>
          <w:lang w:eastAsia="ru-RU"/>
        </w:rPr>
        <w:t xml:space="preserve"> про смерть, виданого закладом </w:t>
      </w:r>
      <w:proofErr w:type="spellStart"/>
      <w:r w:rsidRPr="006641C1">
        <w:rPr>
          <w:rFonts w:ascii="Times New Roman" w:eastAsia="Times New Roman" w:hAnsi="Times New Roman" w:cs="Times New Roman"/>
          <w:color w:val="000000"/>
          <w:sz w:val="28"/>
          <w:szCs w:val="28"/>
          <w:lang w:eastAsia="ru-RU"/>
        </w:rPr>
        <w:t>охорони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здоров’я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судово-медичною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установою</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рішення</w:t>
      </w:r>
      <w:proofErr w:type="spellEnd"/>
      <w:r w:rsidRPr="006641C1">
        <w:rPr>
          <w:rFonts w:ascii="Times New Roman" w:eastAsia="Times New Roman" w:hAnsi="Times New Roman" w:cs="Times New Roman"/>
          <w:color w:val="000000"/>
          <w:sz w:val="28"/>
          <w:szCs w:val="28"/>
          <w:lang w:eastAsia="ru-RU"/>
        </w:rPr>
        <w:t xml:space="preserve"> суду про </w:t>
      </w:r>
      <w:proofErr w:type="spellStart"/>
      <w:r w:rsidRPr="006641C1">
        <w:rPr>
          <w:rFonts w:ascii="Times New Roman" w:eastAsia="Times New Roman" w:hAnsi="Times New Roman" w:cs="Times New Roman"/>
          <w:color w:val="000000"/>
          <w:sz w:val="28"/>
          <w:szCs w:val="28"/>
          <w:lang w:eastAsia="ru-RU"/>
        </w:rPr>
        <w:t>встановлення</w:t>
      </w:r>
      <w:proofErr w:type="spellEnd"/>
      <w:r w:rsidRPr="006641C1">
        <w:rPr>
          <w:rFonts w:ascii="Times New Roman" w:eastAsia="Times New Roman" w:hAnsi="Times New Roman" w:cs="Times New Roman"/>
          <w:color w:val="000000"/>
          <w:sz w:val="28"/>
          <w:szCs w:val="28"/>
          <w:lang w:eastAsia="ru-RU"/>
        </w:rPr>
        <w:t xml:space="preserve"> факту </w:t>
      </w:r>
      <w:proofErr w:type="spellStart"/>
      <w:r w:rsidRPr="006641C1">
        <w:rPr>
          <w:rFonts w:ascii="Times New Roman" w:eastAsia="Times New Roman" w:hAnsi="Times New Roman" w:cs="Times New Roman"/>
          <w:color w:val="000000"/>
          <w:sz w:val="28"/>
          <w:szCs w:val="28"/>
          <w:lang w:eastAsia="ru-RU"/>
        </w:rPr>
        <w:t>смерті</w:t>
      </w:r>
      <w:proofErr w:type="spellEnd"/>
      <w:r w:rsidRPr="006641C1">
        <w:rPr>
          <w:rFonts w:ascii="Times New Roman" w:eastAsia="Times New Roman" w:hAnsi="Times New Roman" w:cs="Times New Roman"/>
          <w:color w:val="000000"/>
          <w:sz w:val="28"/>
          <w:szCs w:val="28"/>
          <w:lang w:eastAsia="ru-RU"/>
        </w:rPr>
        <w:t xml:space="preserve"> особи в </w:t>
      </w:r>
      <w:proofErr w:type="spellStart"/>
      <w:r w:rsidRPr="006641C1">
        <w:rPr>
          <w:rFonts w:ascii="Times New Roman" w:eastAsia="Times New Roman" w:hAnsi="Times New Roman" w:cs="Times New Roman"/>
          <w:color w:val="000000"/>
          <w:sz w:val="28"/>
          <w:szCs w:val="28"/>
          <w:lang w:eastAsia="ru-RU"/>
        </w:rPr>
        <w:t>певний</w:t>
      </w:r>
      <w:proofErr w:type="spellEnd"/>
      <w:r w:rsidRPr="006641C1">
        <w:rPr>
          <w:rFonts w:ascii="Times New Roman" w:eastAsia="Times New Roman" w:hAnsi="Times New Roman" w:cs="Times New Roman"/>
          <w:color w:val="000000"/>
          <w:sz w:val="28"/>
          <w:szCs w:val="28"/>
          <w:lang w:eastAsia="ru-RU"/>
        </w:rPr>
        <w:t xml:space="preserve"> час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про </w:t>
      </w:r>
      <w:proofErr w:type="spellStart"/>
      <w:r w:rsidRPr="006641C1">
        <w:rPr>
          <w:rFonts w:ascii="Times New Roman" w:eastAsia="Times New Roman" w:hAnsi="Times New Roman" w:cs="Times New Roman"/>
          <w:color w:val="000000"/>
          <w:sz w:val="28"/>
          <w:szCs w:val="28"/>
          <w:lang w:eastAsia="ru-RU"/>
        </w:rPr>
        <w:t>оголошення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її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померлою</w:t>
      </w:r>
      <w:proofErr w:type="spellEnd"/>
      <w:r w:rsidRPr="006641C1">
        <w:rPr>
          <w:rFonts w:ascii="Times New Roman" w:eastAsia="Times New Roman" w:hAnsi="Times New Roman" w:cs="Times New Roman"/>
          <w:color w:val="000000"/>
          <w:sz w:val="28"/>
          <w:szCs w:val="28"/>
          <w:lang w:eastAsia="ru-RU"/>
        </w:rPr>
        <w:t>.</w:t>
      </w:r>
    </w:p>
    <w:p w:rsidR="006641C1" w:rsidRPr="00DB3A13" w:rsidRDefault="00EB3EC8" w:rsidP="00C868CE">
      <w:pPr>
        <w:shd w:val="clear" w:color="auto" w:fill="FFFFFF"/>
        <w:spacing w:after="0" w:line="240" w:lineRule="auto"/>
        <w:ind w:left="15"/>
        <w:jc w:val="both"/>
        <w:rPr>
          <w:rFonts w:ascii="Times New Roman" w:eastAsia="Times New Roman" w:hAnsi="Times New Roman" w:cs="Times New Roman"/>
          <w:color w:val="000000"/>
          <w:sz w:val="28"/>
          <w:szCs w:val="28"/>
          <w:lang w:val="uk-UA" w:eastAsia="ru-RU"/>
        </w:rPr>
      </w:pPr>
      <w:r w:rsidRPr="00C868CE">
        <w:rPr>
          <w:rFonts w:ascii="Times New Roman" w:eastAsia="Times New Roman" w:hAnsi="Times New Roman" w:cs="Times New Roman"/>
          <w:color w:val="000000"/>
          <w:sz w:val="28"/>
          <w:szCs w:val="28"/>
          <w:lang w:val="uk-UA" w:eastAsia="ru-RU"/>
        </w:rPr>
        <w:t xml:space="preserve">      </w:t>
      </w:r>
      <w:r w:rsidR="00815873">
        <w:rPr>
          <w:rFonts w:ascii="Times New Roman" w:eastAsia="Times New Roman" w:hAnsi="Times New Roman" w:cs="Times New Roman"/>
          <w:color w:val="000000"/>
          <w:sz w:val="28"/>
          <w:szCs w:val="28"/>
          <w:lang w:val="uk-UA" w:eastAsia="ru-RU"/>
        </w:rPr>
        <w:t xml:space="preserve">    </w:t>
      </w:r>
      <w:r w:rsidR="006641C1" w:rsidRPr="00DB3A13">
        <w:rPr>
          <w:rFonts w:ascii="Times New Roman" w:eastAsia="Times New Roman" w:hAnsi="Times New Roman" w:cs="Times New Roman"/>
          <w:color w:val="000000"/>
          <w:sz w:val="28"/>
          <w:szCs w:val="28"/>
          <w:lang w:val="uk-UA" w:eastAsia="ru-RU"/>
        </w:rPr>
        <w:t>Згідно з Правилами державної реєстрації актів цивільного стану в Україні, затвердженими наказом Міністерства юстиції України від 18 жовтня 2000 року № 52/5, підставою для державної реєстрації смерті, зокрема є:</w:t>
      </w:r>
    </w:p>
    <w:p w:rsidR="006641C1" w:rsidRPr="00C868CE" w:rsidRDefault="006641C1" w:rsidP="00C868CE">
      <w:pPr>
        <w:pStyle w:val="a3"/>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лікарське</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свідоцтво</w:t>
      </w:r>
      <w:proofErr w:type="spellEnd"/>
      <w:r w:rsidRPr="00C868CE">
        <w:rPr>
          <w:rFonts w:ascii="Times New Roman" w:eastAsia="Times New Roman" w:hAnsi="Times New Roman" w:cs="Times New Roman"/>
          <w:color w:val="000000"/>
          <w:sz w:val="28"/>
          <w:szCs w:val="28"/>
          <w:lang w:eastAsia="ru-RU"/>
        </w:rPr>
        <w:t xml:space="preserve"> про смерть (форма № 106/о);</w:t>
      </w:r>
      <w:r w:rsidRPr="00C868CE">
        <w:rPr>
          <w:rFonts w:ascii="Times New Roman" w:eastAsia="Times New Roman" w:hAnsi="Times New Roman" w:cs="Times New Roman"/>
          <w:color w:val="000000"/>
          <w:sz w:val="28"/>
          <w:szCs w:val="28"/>
          <w:lang w:eastAsia="ru-RU"/>
        </w:rPr>
        <w:br/>
      </w: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фельдшерська</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довідка</w:t>
      </w:r>
      <w:proofErr w:type="spellEnd"/>
      <w:r w:rsidRPr="00C868CE">
        <w:rPr>
          <w:rFonts w:ascii="Times New Roman" w:eastAsia="Times New Roman" w:hAnsi="Times New Roman" w:cs="Times New Roman"/>
          <w:color w:val="000000"/>
          <w:sz w:val="28"/>
          <w:szCs w:val="28"/>
          <w:lang w:eastAsia="ru-RU"/>
        </w:rPr>
        <w:t xml:space="preserve"> про смерть (форма № 106-1/о);</w:t>
      </w:r>
      <w:r w:rsidRPr="00C868CE">
        <w:rPr>
          <w:rFonts w:ascii="Times New Roman" w:eastAsia="Times New Roman" w:hAnsi="Times New Roman" w:cs="Times New Roman"/>
          <w:color w:val="000000"/>
          <w:sz w:val="28"/>
          <w:szCs w:val="28"/>
          <w:lang w:eastAsia="ru-RU"/>
        </w:rPr>
        <w:br/>
      </w: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лікарське</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свідоцтво</w:t>
      </w:r>
      <w:proofErr w:type="spellEnd"/>
      <w:r w:rsidRPr="00C868CE">
        <w:rPr>
          <w:rFonts w:ascii="Times New Roman" w:eastAsia="Times New Roman" w:hAnsi="Times New Roman" w:cs="Times New Roman"/>
          <w:color w:val="000000"/>
          <w:sz w:val="28"/>
          <w:szCs w:val="28"/>
          <w:lang w:eastAsia="ru-RU"/>
        </w:rPr>
        <w:t xml:space="preserve"> про </w:t>
      </w:r>
      <w:proofErr w:type="spellStart"/>
      <w:r w:rsidRPr="00C868CE">
        <w:rPr>
          <w:rFonts w:ascii="Times New Roman" w:eastAsia="Times New Roman" w:hAnsi="Times New Roman" w:cs="Times New Roman"/>
          <w:color w:val="000000"/>
          <w:sz w:val="28"/>
          <w:szCs w:val="28"/>
          <w:lang w:eastAsia="ru-RU"/>
        </w:rPr>
        <w:t>перинатальну</w:t>
      </w:r>
      <w:proofErr w:type="spellEnd"/>
      <w:r w:rsidRPr="00C868CE">
        <w:rPr>
          <w:rFonts w:ascii="Times New Roman" w:eastAsia="Times New Roman" w:hAnsi="Times New Roman" w:cs="Times New Roman"/>
          <w:color w:val="000000"/>
          <w:sz w:val="28"/>
          <w:szCs w:val="28"/>
          <w:lang w:eastAsia="ru-RU"/>
        </w:rPr>
        <w:t xml:space="preserve"> смерть (форма № 106-2/о);</w:t>
      </w:r>
      <w:r w:rsidRPr="00C868CE">
        <w:rPr>
          <w:rFonts w:ascii="Times New Roman" w:eastAsia="Times New Roman" w:hAnsi="Times New Roman" w:cs="Times New Roman"/>
          <w:color w:val="000000"/>
          <w:sz w:val="28"/>
          <w:szCs w:val="28"/>
          <w:lang w:eastAsia="ru-RU"/>
        </w:rPr>
        <w:br/>
      </w: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рішення</w:t>
      </w:r>
      <w:proofErr w:type="spellEnd"/>
      <w:r w:rsidRPr="00C868CE">
        <w:rPr>
          <w:rFonts w:ascii="Times New Roman" w:eastAsia="Times New Roman" w:hAnsi="Times New Roman" w:cs="Times New Roman"/>
          <w:color w:val="000000"/>
          <w:sz w:val="28"/>
          <w:szCs w:val="28"/>
          <w:lang w:eastAsia="ru-RU"/>
        </w:rPr>
        <w:t xml:space="preserve"> суду про </w:t>
      </w:r>
      <w:proofErr w:type="spellStart"/>
      <w:r w:rsidRPr="00C868CE">
        <w:rPr>
          <w:rFonts w:ascii="Times New Roman" w:eastAsia="Times New Roman" w:hAnsi="Times New Roman" w:cs="Times New Roman"/>
          <w:color w:val="000000"/>
          <w:sz w:val="28"/>
          <w:szCs w:val="28"/>
          <w:lang w:eastAsia="ru-RU"/>
        </w:rPr>
        <w:t>оголошення</w:t>
      </w:r>
      <w:proofErr w:type="spellEnd"/>
      <w:r w:rsidRPr="00C868CE">
        <w:rPr>
          <w:rFonts w:ascii="Times New Roman" w:eastAsia="Times New Roman" w:hAnsi="Times New Roman" w:cs="Times New Roman"/>
          <w:color w:val="000000"/>
          <w:sz w:val="28"/>
          <w:szCs w:val="28"/>
          <w:lang w:eastAsia="ru-RU"/>
        </w:rPr>
        <w:t xml:space="preserve"> особи </w:t>
      </w:r>
      <w:proofErr w:type="spellStart"/>
      <w:r w:rsidRPr="00C868CE">
        <w:rPr>
          <w:rFonts w:ascii="Times New Roman" w:eastAsia="Times New Roman" w:hAnsi="Times New Roman" w:cs="Times New Roman"/>
          <w:color w:val="000000"/>
          <w:sz w:val="28"/>
          <w:szCs w:val="28"/>
          <w:lang w:eastAsia="ru-RU"/>
        </w:rPr>
        <w:t>померлою</w:t>
      </w:r>
      <w:proofErr w:type="spellEnd"/>
      <w:r w:rsidRPr="00C868CE">
        <w:rPr>
          <w:rFonts w:ascii="Times New Roman" w:eastAsia="Times New Roman" w:hAnsi="Times New Roman" w:cs="Times New Roman"/>
          <w:color w:val="000000"/>
          <w:sz w:val="28"/>
          <w:szCs w:val="28"/>
          <w:lang w:eastAsia="ru-RU"/>
        </w:rPr>
        <w:t>;</w:t>
      </w:r>
      <w:r w:rsidRPr="00C868CE">
        <w:rPr>
          <w:rFonts w:ascii="Times New Roman" w:eastAsia="Times New Roman" w:hAnsi="Times New Roman" w:cs="Times New Roman"/>
          <w:color w:val="000000"/>
          <w:sz w:val="28"/>
          <w:szCs w:val="28"/>
          <w:lang w:eastAsia="ru-RU"/>
        </w:rPr>
        <w:br/>
        <w:t xml:space="preserve"> </w:t>
      </w: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рішення</w:t>
      </w:r>
      <w:proofErr w:type="spellEnd"/>
      <w:r w:rsidRPr="00C868CE">
        <w:rPr>
          <w:rFonts w:ascii="Times New Roman" w:eastAsia="Times New Roman" w:hAnsi="Times New Roman" w:cs="Times New Roman"/>
          <w:color w:val="000000"/>
          <w:sz w:val="28"/>
          <w:szCs w:val="28"/>
          <w:lang w:eastAsia="ru-RU"/>
        </w:rPr>
        <w:t xml:space="preserve"> суду про </w:t>
      </w:r>
      <w:proofErr w:type="spellStart"/>
      <w:r w:rsidRPr="00C868CE">
        <w:rPr>
          <w:rFonts w:ascii="Times New Roman" w:eastAsia="Times New Roman" w:hAnsi="Times New Roman" w:cs="Times New Roman"/>
          <w:color w:val="000000"/>
          <w:sz w:val="28"/>
          <w:szCs w:val="28"/>
          <w:lang w:eastAsia="ru-RU"/>
        </w:rPr>
        <w:t>встановлення</w:t>
      </w:r>
      <w:proofErr w:type="spellEnd"/>
      <w:r w:rsidRPr="00C868CE">
        <w:rPr>
          <w:rFonts w:ascii="Times New Roman" w:eastAsia="Times New Roman" w:hAnsi="Times New Roman" w:cs="Times New Roman"/>
          <w:color w:val="000000"/>
          <w:sz w:val="28"/>
          <w:szCs w:val="28"/>
          <w:lang w:eastAsia="ru-RU"/>
        </w:rPr>
        <w:t xml:space="preserve"> факту </w:t>
      </w:r>
      <w:proofErr w:type="spellStart"/>
      <w:r w:rsidRPr="00C868CE">
        <w:rPr>
          <w:rFonts w:ascii="Times New Roman" w:eastAsia="Times New Roman" w:hAnsi="Times New Roman" w:cs="Times New Roman"/>
          <w:color w:val="000000"/>
          <w:sz w:val="28"/>
          <w:szCs w:val="28"/>
          <w:lang w:eastAsia="ru-RU"/>
        </w:rPr>
        <w:t>смерті</w:t>
      </w:r>
      <w:proofErr w:type="spellEnd"/>
      <w:r w:rsidRPr="00C868CE">
        <w:rPr>
          <w:rFonts w:ascii="Times New Roman" w:eastAsia="Times New Roman" w:hAnsi="Times New Roman" w:cs="Times New Roman"/>
          <w:color w:val="000000"/>
          <w:sz w:val="28"/>
          <w:szCs w:val="28"/>
          <w:lang w:eastAsia="ru-RU"/>
        </w:rPr>
        <w:t xml:space="preserve"> особи в </w:t>
      </w:r>
      <w:proofErr w:type="spellStart"/>
      <w:r w:rsidRPr="00C868CE">
        <w:rPr>
          <w:rFonts w:ascii="Times New Roman" w:eastAsia="Times New Roman" w:hAnsi="Times New Roman" w:cs="Times New Roman"/>
          <w:color w:val="000000"/>
          <w:sz w:val="28"/>
          <w:szCs w:val="28"/>
          <w:lang w:eastAsia="ru-RU"/>
        </w:rPr>
        <w:t>певний</w:t>
      </w:r>
      <w:proofErr w:type="spellEnd"/>
      <w:r w:rsidRPr="00C868CE">
        <w:rPr>
          <w:rFonts w:ascii="Times New Roman" w:eastAsia="Times New Roman" w:hAnsi="Times New Roman" w:cs="Times New Roman"/>
          <w:color w:val="000000"/>
          <w:sz w:val="28"/>
          <w:szCs w:val="28"/>
          <w:lang w:eastAsia="ru-RU"/>
        </w:rPr>
        <w:t xml:space="preserve"> час;</w:t>
      </w:r>
      <w:r w:rsidRPr="00C868CE">
        <w:rPr>
          <w:rFonts w:ascii="Times New Roman" w:eastAsia="Times New Roman" w:hAnsi="Times New Roman" w:cs="Times New Roman"/>
          <w:color w:val="000000"/>
          <w:sz w:val="28"/>
          <w:szCs w:val="28"/>
          <w:lang w:eastAsia="ru-RU"/>
        </w:rPr>
        <w:br/>
      </w:r>
      <w:r w:rsidRPr="00C868CE">
        <w:rPr>
          <w:rFonts w:ascii="Times New Roman" w:eastAsia="Times New Roman" w:hAnsi="Times New Roman" w:cs="Times New Roman"/>
          <w:color w:val="000000"/>
          <w:sz w:val="28"/>
          <w:szCs w:val="28"/>
          <w:lang w:val="uk-UA" w:eastAsia="ru-RU"/>
        </w:rPr>
        <w:t>-</w:t>
      </w:r>
      <w:proofErr w:type="spellStart"/>
      <w:r w:rsidRPr="00C868CE">
        <w:rPr>
          <w:rFonts w:ascii="Times New Roman" w:eastAsia="Times New Roman" w:hAnsi="Times New Roman" w:cs="Times New Roman"/>
          <w:color w:val="000000"/>
          <w:sz w:val="28"/>
          <w:szCs w:val="28"/>
          <w:lang w:eastAsia="ru-RU"/>
        </w:rPr>
        <w:t>повідомлення</w:t>
      </w:r>
      <w:proofErr w:type="spellEnd"/>
      <w:r w:rsidRPr="00C868CE">
        <w:rPr>
          <w:rFonts w:ascii="Times New Roman" w:eastAsia="Times New Roman" w:hAnsi="Times New Roman" w:cs="Times New Roman"/>
          <w:color w:val="000000"/>
          <w:sz w:val="28"/>
          <w:szCs w:val="28"/>
          <w:lang w:eastAsia="ru-RU"/>
        </w:rPr>
        <w:t xml:space="preserve"> державного </w:t>
      </w:r>
      <w:proofErr w:type="spellStart"/>
      <w:r w:rsidRPr="00C868CE">
        <w:rPr>
          <w:rFonts w:ascii="Times New Roman" w:eastAsia="Times New Roman" w:hAnsi="Times New Roman" w:cs="Times New Roman"/>
          <w:color w:val="000000"/>
          <w:sz w:val="28"/>
          <w:szCs w:val="28"/>
          <w:lang w:eastAsia="ru-RU"/>
        </w:rPr>
        <w:t>архіву</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або</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органів</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Служби</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безпеки</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України</w:t>
      </w:r>
      <w:proofErr w:type="spellEnd"/>
      <w:r w:rsidRPr="00C868CE">
        <w:rPr>
          <w:rFonts w:ascii="Times New Roman" w:eastAsia="Times New Roman" w:hAnsi="Times New Roman" w:cs="Times New Roman"/>
          <w:color w:val="000000"/>
          <w:sz w:val="28"/>
          <w:szCs w:val="28"/>
          <w:lang w:eastAsia="ru-RU"/>
        </w:rPr>
        <w:t xml:space="preserve"> у </w:t>
      </w:r>
      <w:proofErr w:type="spellStart"/>
      <w:r w:rsidRPr="00C868CE">
        <w:rPr>
          <w:rFonts w:ascii="Times New Roman" w:eastAsia="Times New Roman" w:hAnsi="Times New Roman" w:cs="Times New Roman"/>
          <w:color w:val="000000"/>
          <w:sz w:val="28"/>
          <w:szCs w:val="28"/>
          <w:lang w:eastAsia="ru-RU"/>
        </w:rPr>
        <w:t>разі</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реєстрації</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смерті</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осіб</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репресованих</w:t>
      </w:r>
      <w:proofErr w:type="spellEnd"/>
      <w:r w:rsidRPr="00C868CE">
        <w:rPr>
          <w:rFonts w:ascii="Times New Roman" w:eastAsia="Times New Roman" w:hAnsi="Times New Roman" w:cs="Times New Roman"/>
          <w:color w:val="000000"/>
          <w:sz w:val="28"/>
          <w:szCs w:val="28"/>
          <w:lang w:eastAsia="ru-RU"/>
        </w:rPr>
        <w:t xml:space="preserve"> за </w:t>
      </w:r>
      <w:proofErr w:type="spellStart"/>
      <w:r w:rsidRPr="00C868CE">
        <w:rPr>
          <w:rFonts w:ascii="Times New Roman" w:eastAsia="Times New Roman" w:hAnsi="Times New Roman" w:cs="Times New Roman"/>
          <w:color w:val="000000"/>
          <w:sz w:val="28"/>
          <w:szCs w:val="28"/>
          <w:lang w:eastAsia="ru-RU"/>
        </w:rPr>
        <w:t>рішенням</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несудових</w:t>
      </w:r>
      <w:proofErr w:type="spellEnd"/>
      <w:r w:rsidRPr="00C868CE">
        <w:rPr>
          <w:rFonts w:ascii="Times New Roman" w:eastAsia="Times New Roman" w:hAnsi="Times New Roman" w:cs="Times New Roman"/>
          <w:color w:val="000000"/>
          <w:sz w:val="28"/>
          <w:szCs w:val="28"/>
          <w:lang w:eastAsia="ru-RU"/>
        </w:rPr>
        <w:t xml:space="preserve"> та </w:t>
      </w:r>
      <w:proofErr w:type="spellStart"/>
      <w:r w:rsidRPr="00C868CE">
        <w:rPr>
          <w:rFonts w:ascii="Times New Roman" w:eastAsia="Times New Roman" w:hAnsi="Times New Roman" w:cs="Times New Roman"/>
          <w:color w:val="000000"/>
          <w:sz w:val="28"/>
          <w:szCs w:val="28"/>
          <w:lang w:eastAsia="ru-RU"/>
        </w:rPr>
        <w:t>судових</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органів</w:t>
      </w:r>
      <w:proofErr w:type="spellEnd"/>
      <w:r w:rsidRPr="00C868CE">
        <w:rPr>
          <w:rFonts w:ascii="Times New Roman" w:eastAsia="Times New Roman" w:hAnsi="Times New Roman" w:cs="Times New Roman"/>
          <w:color w:val="000000"/>
          <w:sz w:val="28"/>
          <w:szCs w:val="28"/>
          <w:lang w:eastAsia="ru-RU"/>
        </w:rPr>
        <w:t>;</w:t>
      </w:r>
      <w:r w:rsidRPr="00C868CE">
        <w:rPr>
          <w:rFonts w:ascii="Times New Roman" w:eastAsia="Times New Roman" w:hAnsi="Times New Roman" w:cs="Times New Roman"/>
          <w:color w:val="000000"/>
          <w:sz w:val="28"/>
          <w:szCs w:val="28"/>
          <w:lang w:eastAsia="ru-RU"/>
        </w:rPr>
        <w:br/>
      </w:r>
      <w:r w:rsidRPr="00C868CE">
        <w:rPr>
          <w:rFonts w:ascii="Times New Roman" w:eastAsia="Times New Roman" w:hAnsi="Times New Roman" w:cs="Times New Roman"/>
          <w:color w:val="000000"/>
          <w:sz w:val="28"/>
          <w:szCs w:val="28"/>
          <w:lang w:val="uk-UA" w:eastAsia="ru-RU"/>
        </w:rPr>
        <w:t>-</w:t>
      </w:r>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повідомлення</w:t>
      </w:r>
      <w:proofErr w:type="spellEnd"/>
      <w:r w:rsidRPr="00C868CE">
        <w:rPr>
          <w:rFonts w:ascii="Times New Roman" w:eastAsia="Times New Roman" w:hAnsi="Times New Roman" w:cs="Times New Roman"/>
          <w:color w:val="000000"/>
          <w:sz w:val="28"/>
          <w:szCs w:val="28"/>
          <w:lang w:eastAsia="ru-RU"/>
        </w:rPr>
        <w:t xml:space="preserve"> установи </w:t>
      </w:r>
      <w:proofErr w:type="spellStart"/>
      <w:r w:rsidRPr="00C868CE">
        <w:rPr>
          <w:rFonts w:ascii="Times New Roman" w:eastAsia="Times New Roman" w:hAnsi="Times New Roman" w:cs="Times New Roman"/>
          <w:color w:val="000000"/>
          <w:sz w:val="28"/>
          <w:szCs w:val="28"/>
          <w:lang w:eastAsia="ru-RU"/>
        </w:rPr>
        <w:t>виконання</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покарань</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або</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слідчого</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ізолятора</w:t>
      </w:r>
      <w:proofErr w:type="spellEnd"/>
      <w:r w:rsidRPr="00C868CE">
        <w:rPr>
          <w:rFonts w:ascii="Times New Roman" w:eastAsia="Times New Roman" w:hAnsi="Times New Roman" w:cs="Times New Roman"/>
          <w:color w:val="000000"/>
          <w:sz w:val="28"/>
          <w:szCs w:val="28"/>
          <w:lang w:eastAsia="ru-RU"/>
        </w:rPr>
        <w:t xml:space="preserve">, </w:t>
      </w:r>
      <w:proofErr w:type="spellStart"/>
      <w:r w:rsidRPr="00C868CE">
        <w:rPr>
          <w:rFonts w:ascii="Times New Roman" w:eastAsia="Times New Roman" w:hAnsi="Times New Roman" w:cs="Times New Roman"/>
          <w:color w:val="000000"/>
          <w:sz w:val="28"/>
          <w:szCs w:val="28"/>
          <w:lang w:eastAsia="ru-RU"/>
        </w:rPr>
        <w:t>надіслане</w:t>
      </w:r>
      <w:proofErr w:type="spellEnd"/>
      <w:r w:rsidRPr="00C868CE">
        <w:rPr>
          <w:rFonts w:ascii="Times New Roman" w:eastAsia="Times New Roman" w:hAnsi="Times New Roman" w:cs="Times New Roman"/>
          <w:color w:val="000000"/>
          <w:sz w:val="28"/>
          <w:szCs w:val="28"/>
          <w:lang w:eastAsia="ru-RU"/>
        </w:rPr>
        <w:t xml:space="preserve"> разом з </w:t>
      </w:r>
      <w:proofErr w:type="spellStart"/>
      <w:r w:rsidRPr="00C868CE">
        <w:rPr>
          <w:rFonts w:ascii="Times New Roman" w:eastAsia="Times New Roman" w:hAnsi="Times New Roman" w:cs="Times New Roman"/>
          <w:color w:val="000000"/>
          <w:sz w:val="28"/>
          <w:szCs w:val="28"/>
          <w:lang w:eastAsia="ru-RU"/>
        </w:rPr>
        <w:t>лікар</w:t>
      </w:r>
      <w:r w:rsidR="00EB3EC8" w:rsidRPr="00C868CE">
        <w:rPr>
          <w:rFonts w:ascii="Times New Roman" w:eastAsia="Times New Roman" w:hAnsi="Times New Roman" w:cs="Times New Roman"/>
          <w:color w:val="000000"/>
          <w:sz w:val="28"/>
          <w:szCs w:val="28"/>
          <w:lang w:eastAsia="ru-RU"/>
        </w:rPr>
        <w:t>ським</w:t>
      </w:r>
      <w:proofErr w:type="spellEnd"/>
      <w:r w:rsidR="00EB3EC8" w:rsidRPr="00C868CE">
        <w:rPr>
          <w:rFonts w:ascii="Times New Roman" w:eastAsia="Times New Roman" w:hAnsi="Times New Roman" w:cs="Times New Roman"/>
          <w:color w:val="000000"/>
          <w:sz w:val="28"/>
          <w:szCs w:val="28"/>
          <w:lang w:eastAsia="ru-RU"/>
        </w:rPr>
        <w:t xml:space="preserve"> </w:t>
      </w:r>
      <w:proofErr w:type="spellStart"/>
      <w:r w:rsidR="00EB3EC8" w:rsidRPr="00C868CE">
        <w:rPr>
          <w:rFonts w:ascii="Times New Roman" w:eastAsia="Times New Roman" w:hAnsi="Times New Roman" w:cs="Times New Roman"/>
          <w:color w:val="000000"/>
          <w:sz w:val="28"/>
          <w:szCs w:val="28"/>
          <w:lang w:eastAsia="ru-RU"/>
        </w:rPr>
        <w:t>свідоцтвом</w:t>
      </w:r>
      <w:proofErr w:type="spellEnd"/>
      <w:r w:rsidR="00EB3EC8" w:rsidRPr="00C868CE">
        <w:rPr>
          <w:rFonts w:ascii="Times New Roman" w:eastAsia="Times New Roman" w:hAnsi="Times New Roman" w:cs="Times New Roman"/>
          <w:color w:val="000000"/>
          <w:sz w:val="28"/>
          <w:szCs w:val="28"/>
          <w:lang w:eastAsia="ru-RU"/>
        </w:rPr>
        <w:t xml:space="preserve"> про смерть</w:t>
      </w:r>
      <w:r w:rsidRPr="00C868CE">
        <w:rPr>
          <w:rFonts w:ascii="Times New Roman" w:eastAsia="Times New Roman" w:hAnsi="Times New Roman" w:cs="Times New Roman"/>
          <w:color w:val="000000"/>
          <w:sz w:val="28"/>
          <w:szCs w:val="28"/>
          <w:lang w:eastAsia="ru-RU"/>
        </w:rPr>
        <w:t>.</w:t>
      </w:r>
    </w:p>
    <w:p w:rsidR="006641C1" w:rsidRPr="006641C1" w:rsidRDefault="007603F1" w:rsidP="00760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6641C1" w:rsidRPr="006641C1">
        <w:rPr>
          <w:rFonts w:ascii="Times New Roman" w:eastAsia="Times New Roman" w:hAnsi="Times New Roman" w:cs="Times New Roman"/>
          <w:color w:val="000000"/>
          <w:sz w:val="28"/>
          <w:szCs w:val="28"/>
          <w:lang w:val="uk-UA" w:eastAsia="ru-RU"/>
        </w:rPr>
        <w:t>Д</w:t>
      </w:r>
      <w:proofErr w:type="spellStart"/>
      <w:r w:rsidR="006641C1" w:rsidRPr="006641C1">
        <w:rPr>
          <w:rFonts w:ascii="Times New Roman" w:eastAsia="Times New Roman" w:hAnsi="Times New Roman" w:cs="Times New Roman"/>
          <w:color w:val="000000"/>
          <w:sz w:val="28"/>
          <w:szCs w:val="28"/>
          <w:lang w:eastAsia="ru-RU"/>
        </w:rPr>
        <w:t>ержавна</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реєстрація</w:t>
      </w:r>
      <w:proofErr w:type="spellEnd"/>
      <w:r w:rsidR="006641C1" w:rsidRPr="006641C1">
        <w:rPr>
          <w:rFonts w:ascii="Times New Roman" w:eastAsia="Times New Roman" w:hAnsi="Times New Roman" w:cs="Times New Roman"/>
          <w:color w:val="000000"/>
          <w:sz w:val="28"/>
          <w:szCs w:val="28"/>
          <w:lang w:eastAsia="ru-RU"/>
        </w:rPr>
        <w:t xml:space="preserve"> факту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що</w:t>
      </w:r>
      <w:proofErr w:type="spellEnd"/>
      <w:r w:rsidR="006641C1" w:rsidRPr="006641C1">
        <w:rPr>
          <w:rFonts w:ascii="Times New Roman" w:eastAsia="Times New Roman" w:hAnsi="Times New Roman" w:cs="Times New Roman"/>
          <w:color w:val="000000"/>
          <w:sz w:val="28"/>
          <w:szCs w:val="28"/>
          <w:lang w:eastAsia="ru-RU"/>
        </w:rPr>
        <w:t xml:space="preserve"> мала </w:t>
      </w:r>
      <w:proofErr w:type="spellStart"/>
      <w:r w:rsidR="006641C1" w:rsidRPr="006641C1">
        <w:rPr>
          <w:rFonts w:ascii="Times New Roman" w:eastAsia="Times New Roman" w:hAnsi="Times New Roman" w:cs="Times New Roman"/>
          <w:color w:val="000000"/>
          <w:sz w:val="28"/>
          <w:szCs w:val="28"/>
          <w:lang w:eastAsia="ru-RU"/>
        </w:rPr>
        <w:t>місце</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якій</w:t>
      </w:r>
      <w:proofErr w:type="spellEnd"/>
      <w:r w:rsidR="006641C1" w:rsidRPr="006641C1">
        <w:rPr>
          <w:rFonts w:ascii="Times New Roman" w:eastAsia="Times New Roman" w:hAnsi="Times New Roman" w:cs="Times New Roman"/>
          <w:color w:val="000000"/>
          <w:sz w:val="28"/>
          <w:szCs w:val="28"/>
          <w:lang w:eastAsia="ru-RU"/>
        </w:rPr>
        <w:t xml:space="preserve"> введено </w:t>
      </w:r>
      <w:proofErr w:type="spellStart"/>
      <w:r w:rsidR="006641C1" w:rsidRPr="006641C1">
        <w:rPr>
          <w:rFonts w:ascii="Times New Roman" w:eastAsia="Times New Roman" w:hAnsi="Times New Roman" w:cs="Times New Roman"/>
          <w:color w:val="000000"/>
          <w:sz w:val="28"/>
          <w:szCs w:val="28"/>
          <w:lang w:eastAsia="ru-RU"/>
        </w:rPr>
        <w:t>воєнний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чи</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надзвичайний</w:t>
      </w:r>
      <w:proofErr w:type="spellEnd"/>
      <w:r w:rsidR="006641C1" w:rsidRPr="006641C1">
        <w:rPr>
          <w:rFonts w:ascii="Times New Roman" w:eastAsia="Times New Roman" w:hAnsi="Times New Roman" w:cs="Times New Roman"/>
          <w:color w:val="000000"/>
          <w:sz w:val="28"/>
          <w:szCs w:val="28"/>
          <w:lang w:eastAsia="ru-RU"/>
        </w:rPr>
        <w:t xml:space="preserve"> стан, </w:t>
      </w:r>
      <w:proofErr w:type="spellStart"/>
      <w:r w:rsidR="006641C1" w:rsidRPr="006641C1">
        <w:rPr>
          <w:rFonts w:ascii="Times New Roman" w:eastAsia="Times New Roman" w:hAnsi="Times New Roman" w:cs="Times New Roman"/>
          <w:color w:val="000000"/>
          <w:sz w:val="28"/>
          <w:szCs w:val="28"/>
          <w:lang w:eastAsia="ru-RU"/>
        </w:rPr>
        <w:t>або</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тимчасово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окупованій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України</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визначеній</w:t>
      </w:r>
      <w:proofErr w:type="spellEnd"/>
      <w:r w:rsidR="006641C1" w:rsidRPr="006641C1">
        <w:rPr>
          <w:rFonts w:ascii="Times New Roman" w:eastAsia="Times New Roman" w:hAnsi="Times New Roman" w:cs="Times New Roman"/>
          <w:color w:val="000000"/>
          <w:sz w:val="28"/>
          <w:szCs w:val="28"/>
          <w:lang w:eastAsia="ru-RU"/>
        </w:rPr>
        <w:t xml:space="preserve"> такою </w:t>
      </w:r>
      <w:proofErr w:type="spellStart"/>
      <w:r w:rsidR="006641C1" w:rsidRPr="006641C1">
        <w:rPr>
          <w:rFonts w:ascii="Times New Roman" w:eastAsia="Times New Roman" w:hAnsi="Times New Roman" w:cs="Times New Roman"/>
          <w:color w:val="000000"/>
          <w:sz w:val="28"/>
          <w:szCs w:val="28"/>
          <w:lang w:eastAsia="ru-RU"/>
        </w:rPr>
        <w:t>відповідно</w:t>
      </w:r>
      <w:proofErr w:type="spellEnd"/>
      <w:r w:rsidR="006641C1" w:rsidRPr="006641C1">
        <w:rPr>
          <w:rFonts w:ascii="Times New Roman" w:eastAsia="Times New Roman" w:hAnsi="Times New Roman" w:cs="Times New Roman"/>
          <w:color w:val="000000"/>
          <w:sz w:val="28"/>
          <w:szCs w:val="28"/>
          <w:lang w:eastAsia="ru-RU"/>
        </w:rPr>
        <w:t xml:space="preserve"> до </w:t>
      </w:r>
      <w:proofErr w:type="spellStart"/>
      <w:r w:rsidR="006641C1" w:rsidRPr="006641C1">
        <w:rPr>
          <w:rFonts w:ascii="Times New Roman" w:eastAsia="Times New Roman" w:hAnsi="Times New Roman" w:cs="Times New Roman"/>
          <w:color w:val="000000"/>
          <w:sz w:val="28"/>
          <w:szCs w:val="28"/>
          <w:lang w:eastAsia="ru-RU"/>
        </w:rPr>
        <w:t>законодавства</w:t>
      </w:r>
      <w:proofErr w:type="spellEnd"/>
      <w:r w:rsidR="006641C1" w:rsidRPr="006641C1">
        <w:rPr>
          <w:rFonts w:ascii="Times New Roman" w:eastAsia="Times New Roman" w:hAnsi="Times New Roman" w:cs="Times New Roman"/>
          <w:color w:val="000000"/>
          <w:sz w:val="28"/>
          <w:szCs w:val="28"/>
          <w:lang w:eastAsia="ru-RU"/>
        </w:rPr>
        <w:t xml:space="preserve">, проводиться органами ДРАЦС на </w:t>
      </w:r>
      <w:proofErr w:type="spellStart"/>
      <w:r w:rsidR="006641C1" w:rsidRPr="006641C1">
        <w:rPr>
          <w:rFonts w:ascii="Times New Roman" w:eastAsia="Times New Roman" w:hAnsi="Times New Roman" w:cs="Times New Roman"/>
          <w:color w:val="000000"/>
          <w:sz w:val="28"/>
          <w:szCs w:val="28"/>
          <w:lang w:eastAsia="ru-RU"/>
        </w:rPr>
        <w:t>підставі</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рішення</w:t>
      </w:r>
      <w:proofErr w:type="spellEnd"/>
      <w:r w:rsidR="006641C1" w:rsidRPr="006641C1">
        <w:rPr>
          <w:rFonts w:ascii="Times New Roman" w:eastAsia="Times New Roman" w:hAnsi="Times New Roman" w:cs="Times New Roman"/>
          <w:color w:val="000000"/>
          <w:sz w:val="28"/>
          <w:szCs w:val="28"/>
          <w:lang w:eastAsia="ru-RU"/>
        </w:rPr>
        <w:t xml:space="preserve"> суду про </w:t>
      </w:r>
      <w:proofErr w:type="spellStart"/>
      <w:r w:rsidR="006641C1" w:rsidRPr="006641C1">
        <w:rPr>
          <w:rFonts w:ascii="Times New Roman" w:eastAsia="Times New Roman" w:hAnsi="Times New Roman" w:cs="Times New Roman"/>
          <w:color w:val="000000"/>
          <w:sz w:val="28"/>
          <w:szCs w:val="28"/>
          <w:lang w:eastAsia="ru-RU"/>
        </w:rPr>
        <w:t>встановлення</w:t>
      </w:r>
      <w:proofErr w:type="spellEnd"/>
      <w:r w:rsidR="006641C1" w:rsidRPr="006641C1">
        <w:rPr>
          <w:rFonts w:ascii="Times New Roman" w:eastAsia="Times New Roman" w:hAnsi="Times New Roman" w:cs="Times New Roman"/>
          <w:color w:val="000000"/>
          <w:sz w:val="28"/>
          <w:szCs w:val="28"/>
          <w:lang w:eastAsia="ru-RU"/>
        </w:rPr>
        <w:t xml:space="preserve"> факту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такій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винесеного</w:t>
      </w:r>
      <w:proofErr w:type="spellEnd"/>
      <w:r w:rsidR="006641C1" w:rsidRPr="006641C1">
        <w:rPr>
          <w:rFonts w:ascii="Times New Roman" w:eastAsia="Times New Roman" w:hAnsi="Times New Roman" w:cs="Times New Roman"/>
          <w:color w:val="000000"/>
          <w:sz w:val="28"/>
          <w:szCs w:val="28"/>
          <w:lang w:eastAsia="ru-RU"/>
        </w:rPr>
        <w:t xml:space="preserve"> у порядку </w:t>
      </w:r>
      <w:proofErr w:type="spellStart"/>
      <w:r w:rsidR="006641C1" w:rsidRPr="006641C1">
        <w:rPr>
          <w:rFonts w:ascii="Times New Roman" w:eastAsia="Times New Roman" w:hAnsi="Times New Roman" w:cs="Times New Roman"/>
          <w:color w:val="000000"/>
          <w:sz w:val="28"/>
          <w:szCs w:val="28"/>
          <w:lang w:eastAsia="ru-RU"/>
        </w:rPr>
        <w:t>окремого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провадження</w:t>
      </w:r>
      <w:proofErr w:type="spellEnd"/>
      <w:r w:rsidR="006641C1" w:rsidRPr="006641C1">
        <w:rPr>
          <w:rFonts w:ascii="Times New Roman" w:eastAsia="Times New Roman" w:hAnsi="Times New Roman" w:cs="Times New Roman"/>
          <w:color w:val="000000"/>
          <w:sz w:val="28"/>
          <w:szCs w:val="28"/>
          <w:lang w:eastAsia="ru-RU"/>
        </w:rPr>
        <w:t xml:space="preserve"> за </w:t>
      </w:r>
      <w:proofErr w:type="spellStart"/>
      <w:r w:rsidR="006641C1" w:rsidRPr="006641C1">
        <w:rPr>
          <w:rFonts w:ascii="Times New Roman" w:eastAsia="Times New Roman" w:hAnsi="Times New Roman" w:cs="Times New Roman"/>
          <w:color w:val="000000"/>
          <w:sz w:val="28"/>
          <w:szCs w:val="28"/>
          <w:lang w:eastAsia="ru-RU"/>
        </w:rPr>
        <w:t>спрощеною</w:t>
      </w:r>
      <w:proofErr w:type="spellEnd"/>
      <w:r w:rsidR="006641C1" w:rsidRPr="006641C1">
        <w:rPr>
          <w:rFonts w:ascii="Times New Roman" w:eastAsia="Times New Roman" w:hAnsi="Times New Roman" w:cs="Times New Roman"/>
          <w:color w:val="000000"/>
          <w:sz w:val="28"/>
          <w:szCs w:val="28"/>
          <w:lang w:eastAsia="ru-RU"/>
        </w:rPr>
        <w:t xml:space="preserve"> процедурою, </w:t>
      </w:r>
      <w:proofErr w:type="spellStart"/>
      <w:r w:rsidR="006641C1" w:rsidRPr="006641C1">
        <w:rPr>
          <w:rFonts w:ascii="Times New Roman" w:eastAsia="Times New Roman" w:hAnsi="Times New Roman" w:cs="Times New Roman"/>
          <w:color w:val="000000"/>
          <w:sz w:val="28"/>
          <w:szCs w:val="28"/>
          <w:lang w:eastAsia="ru-RU"/>
        </w:rPr>
        <w:t>передбаченою</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статтею</w:t>
      </w:r>
      <w:proofErr w:type="spellEnd"/>
      <w:r w:rsidR="006641C1" w:rsidRPr="006641C1">
        <w:rPr>
          <w:rFonts w:ascii="Times New Roman" w:eastAsia="Times New Roman" w:hAnsi="Times New Roman" w:cs="Times New Roman"/>
          <w:color w:val="000000"/>
          <w:sz w:val="28"/>
          <w:szCs w:val="28"/>
          <w:lang w:eastAsia="ru-RU"/>
        </w:rPr>
        <w:t xml:space="preserve"> 317 ЦПК </w:t>
      </w:r>
      <w:proofErr w:type="spellStart"/>
      <w:r w:rsidR="006641C1" w:rsidRPr="006641C1">
        <w:rPr>
          <w:rFonts w:ascii="Times New Roman" w:eastAsia="Times New Roman" w:hAnsi="Times New Roman" w:cs="Times New Roman"/>
          <w:color w:val="000000"/>
          <w:sz w:val="28"/>
          <w:szCs w:val="28"/>
          <w:lang w:eastAsia="ru-RU"/>
        </w:rPr>
        <w:t>України</w:t>
      </w:r>
      <w:proofErr w:type="spellEnd"/>
      <w:r w:rsidR="006641C1" w:rsidRPr="006641C1">
        <w:rPr>
          <w:rFonts w:ascii="Times New Roman" w:eastAsia="Times New Roman" w:hAnsi="Times New Roman" w:cs="Times New Roman"/>
          <w:color w:val="000000"/>
          <w:sz w:val="28"/>
          <w:szCs w:val="28"/>
          <w:lang w:eastAsia="ru-RU"/>
        </w:rPr>
        <w:t>.</w:t>
      </w:r>
    </w:p>
    <w:p w:rsidR="007603F1" w:rsidRDefault="006342A0" w:rsidP="007603F1">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7603F1">
        <w:rPr>
          <w:rFonts w:ascii="Times New Roman" w:eastAsia="Times New Roman" w:hAnsi="Times New Roman" w:cs="Times New Roman"/>
          <w:color w:val="000000"/>
          <w:sz w:val="28"/>
          <w:szCs w:val="28"/>
          <w:lang w:val="uk-UA" w:eastAsia="ru-RU"/>
        </w:rPr>
        <w:t xml:space="preserve">         </w:t>
      </w:r>
      <w:r w:rsidR="006641C1" w:rsidRPr="006641C1">
        <w:rPr>
          <w:rFonts w:ascii="Times New Roman" w:eastAsia="Times New Roman" w:hAnsi="Times New Roman" w:cs="Times New Roman"/>
          <w:color w:val="000000"/>
          <w:sz w:val="28"/>
          <w:szCs w:val="28"/>
          <w:lang w:val="uk-UA" w:eastAsia="ru-RU"/>
        </w:rPr>
        <w:t>Якщо родичі померлого мешкають в регіоні, де відсутня можливість звернення до відділів ДРАЦС (території, де державні органи не здійснюють повноваження через військові дії), вони можуть звернутися через представника, повноваження якого мають ґрунтуватися на нотаріально посвідченій довіреності (відповідно до статті 244 Цивільного кодексу України), або адвоката.</w:t>
      </w:r>
      <w:r w:rsidR="00FB7ABA" w:rsidRPr="00C868CE">
        <w:rPr>
          <w:rFonts w:ascii="Times New Roman" w:eastAsia="Times New Roman" w:hAnsi="Times New Roman" w:cs="Times New Roman"/>
          <w:color w:val="000000"/>
          <w:sz w:val="28"/>
          <w:szCs w:val="28"/>
          <w:lang w:val="uk-UA" w:eastAsia="ru-RU"/>
        </w:rPr>
        <w:t xml:space="preserve"> </w:t>
      </w:r>
    </w:p>
    <w:p w:rsidR="006D7378" w:rsidRPr="006342A0" w:rsidRDefault="007603F1" w:rsidP="007603F1">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641C1" w:rsidRPr="006641C1">
        <w:rPr>
          <w:rFonts w:ascii="Times New Roman" w:eastAsia="Times New Roman" w:hAnsi="Times New Roman" w:cs="Times New Roman"/>
          <w:color w:val="000000"/>
          <w:sz w:val="28"/>
          <w:szCs w:val="28"/>
          <w:lang w:val="uk-UA" w:eastAsia="ru-RU"/>
        </w:rPr>
        <w:t xml:space="preserve">За відсутності підстав для державної реєстрації смерті (відсутній документ належної форми) відділ державної реєстрації актів цивільного стану на прохання заявника складає письмову відмову у проведенні державної реєстрації смерті у якій викладає причини неможливості проведення такої </w:t>
      </w:r>
      <w:r w:rsidR="006641C1" w:rsidRPr="006641C1">
        <w:rPr>
          <w:rFonts w:ascii="Times New Roman" w:eastAsia="Times New Roman" w:hAnsi="Times New Roman" w:cs="Times New Roman"/>
          <w:color w:val="000000"/>
          <w:sz w:val="28"/>
          <w:szCs w:val="28"/>
          <w:lang w:val="uk-UA" w:eastAsia="ru-RU"/>
        </w:rPr>
        <w:lastRenderedPageBreak/>
        <w:t xml:space="preserve">реєстрації. </w:t>
      </w:r>
      <w:r w:rsidR="006641C1" w:rsidRPr="006641C1">
        <w:rPr>
          <w:rFonts w:ascii="Times New Roman" w:eastAsia="Times New Roman" w:hAnsi="Times New Roman" w:cs="Times New Roman"/>
          <w:color w:val="000000"/>
          <w:sz w:val="28"/>
          <w:szCs w:val="28"/>
          <w:lang w:val="uk-UA" w:eastAsia="ru-RU"/>
        </w:rPr>
        <w:br/>
      </w:r>
      <w:r>
        <w:rPr>
          <w:rFonts w:ascii="Times New Roman" w:eastAsia="Times New Roman" w:hAnsi="Times New Roman" w:cs="Times New Roman"/>
          <w:color w:val="000000"/>
          <w:sz w:val="28"/>
          <w:szCs w:val="28"/>
          <w:lang w:val="uk-UA"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Тоді</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реєстрація</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тимчасово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окупованій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відбудеться</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підставі</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рішення</w:t>
      </w:r>
      <w:proofErr w:type="spellEnd"/>
      <w:r w:rsidR="006641C1" w:rsidRPr="006641C1">
        <w:rPr>
          <w:rFonts w:ascii="Times New Roman" w:eastAsia="Times New Roman" w:hAnsi="Times New Roman" w:cs="Times New Roman"/>
          <w:color w:val="000000"/>
          <w:sz w:val="28"/>
          <w:szCs w:val="28"/>
          <w:lang w:eastAsia="ru-RU"/>
        </w:rPr>
        <w:t xml:space="preserve"> суду про </w:t>
      </w:r>
      <w:proofErr w:type="spellStart"/>
      <w:r w:rsidR="006641C1" w:rsidRPr="006641C1">
        <w:rPr>
          <w:rFonts w:ascii="Times New Roman" w:eastAsia="Times New Roman" w:hAnsi="Times New Roman" w:cs="Times New Roman"/>
          <w:color w:val="000000"/>
          <w:sz w:val="28"/>
          <w:szCs w:val="28"/>
          <w:lang w:eastAsia="ru-RU"/>
        </w:rPr>
        <w:t>втановлення</w:t>
      </w:r>
      <w:proofErr w:type="spellEnd"/>
      <w:r w:rsidR="006641C1" w:rsidRPr="006641C1">
        <w:rPr>
          <w:rFonts w:ascii="Times New Roman" w:eastAsia="Times New Roman" w:hAnsi="Times New Roman" w:cs="Times New Roman"/>
          <w:color w:val="000000"/>
          <w:sz w:val="28"/>
          <w:szCs w:val="28"/>
          <w:lang w:eastAsia="ru-RU"/>
        </w:rPr>
        <w:t xml:space="preserve"> факту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особи.</w:t>
      </w:r>
    </w:p>
    <w:p w:rsidR="006641C1" w:rsidRPr="006641C1" w:rsidRDefault="006D7378" w:rsidP="00C868C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C868CE">
        <w:rPr>
          <w:rFonts w:ascii="Times New Roman" w:eastAsia="Times New Roman" w:hAnsi="Times New Roman" w:cs="Times New Roman"/>
          <w:color w:val="000000"/>
          <w:sz w:val="28"/>
          <w:szCs w:val="28"/>
          <w:lang w:val="uk-UA" w:eastAsia="ru-RU"/>
        </w:rPr>
        <w:t xml:space="preserve">     </w:t>
      </w:r>
      <w:r w:rsidR="006342A0">
        <w:rPr>
          <w:rFonts w:ascii="Times New Roman" w:eastAsia="Times New Roman" w:hAnsi="Times New Roman" w:cs="Times New Roman"/>
          <w:color w:val="000000"/>
          <w:sz w:val="28"/>
          <w:szCs w:val="28"/>
          <w:lang w:val="uk-UA" w:eastAsia="ru-RU"/>
        </w:rPr>
        <w:t xml:space="preserve">     </w:t>
      </w:r>
      <w:r w:rsidR="006641C1" w:rsidRPr="006641C1">
        <w:rPr>
          <w:rFonts w:ascii="Times New Roman" w:eastAsia="Times New Roman" w:hAnsi="Times New Roman" w:cs="Times New Roman"/>
          <w:color w:val="000000"/>
          <w:sz w:val="28"/>
          <w:szCs w:val="28"/>
          <w:lang w:val="uk-UA" w:eastAsia="ru-RU"/>
        </w:rPr>
        <w:t>Відповідно до абзацу другого частини першої статті 317</w:t>
      </w:r>
      <w:r w:rsidR="006641C1" w:rsidRPr="006641C1">
        <w:rPr>
          <w:rFonts w:ascii="Times New Roman" w:eastAsia="Times New Roman" w:hAnsi="Times New Roman" w:cs="Times New Roman"/>
          <w:color w:val="000000"/>
          <w:sz w:val="28"/>
          <w:szCs w:val="28"/>
          <w:lang w:eastAsia="ru-RU"/>
        </w:rPr>
        <w:t> </w:t>
      </w:r>
      <w:hyperlink r:id="rId7" w:anchor="Text" w:history="1">
        <w:r w:rsidR="006641C1" w:rsidRPr="006641C1">
          <w:rPr>
            <w:rFonts w:ascii="Times New Roman" w:eastAsia="Times New Roman" w:hAnsi="Times New Roman" w:cs="Times New Roman"/>
            <w:b/>
            <w:bCs/>
            <w:i/>
            <w:iCs/>
            <w:color w:val="000000"/>
            <w:sz w:val="28"/>
            <w:szCs w:val="28"/>
            <w:u w:val="single"/>
            <w:lang w:val="uk-UA" w:eastAsia="ru-RU"/>
          </w:rPr>
          <w:t>Цивільного процесуального кодексу України</w:t>
        </w:r>
      </w:hyperlink>
      <w:r w:rsidR="006641C1" w:rsidRPr="006641C1">
        <w:rPr>
          <w:rFonts w:ascii="Times New Roman" w:eastAsia="Times New Roman" w:hAnsi="Times New Roman" w:cs="Times New Roman"/>
          <w:color w:val="000000"/>
          <w:sz w:val="28"/>
          <w:szCs w:val="28"/>
          <w:lang w:eastAsia="ru-RU"/>
        </w:rPr>
        <w:t> </w:t>
      </w:r>
      <w:r w:rsidR="006641C1" w:rsidRPr="006641C1">
        <w:rPr>
          <w:rFonts w:ascii="Times New Roman" w:eastAsia="Times New Roman" w:hAnsi="Times New Roman" w:cs="Times New Roman"/>
          <w:color w:val="000000"/>
          <w:sz w:val="28"/>
          <w:szCs w:val="28"/>
          <w:lang w:val="uk-UA" w:eastAsia="ru-RU"/>
        </w:rPr>
        <w:t xml:space="preserve"> заяву про встановлення факту смерті особи на території, на якій введено воєнний чи надзвичайний стан, або на тимчасово окупованій території України, </w:t>
      </w:r>
      <w:r w:rsidRPr="00C868CE">
        <w:rPr>
          <w:rFonts w:ascii="Times New Roman" w:eastAsia="Times New Roman" w:hAnsi="Times New Roman" w:cs="Times New Roman"/>
          <w:color w:val="000000"/>
          <w:sz w:val="28"/>
          <w:szCs w:val="28"/>
          <w:lang w:val="uk-UA" w:eastAsia="ru-RU"/>
        </w:rPr>
        <w:t>в</w:t>
      </w:r>
      <w:r w:rsidR="006641C1" w:rsidRPr="006641C1">
        <w:rPr>
          <w:rFonts w:ascii="Times New Roman" w:eastAsia="Times New Roman" w:hAnsi="Times New Roman" w:cs="Times New Roman"/>
          <w:color w:val="000000"/>
          <w:sz w:val="28"/>
          <w:szCs w:val="28"/>
          <w:lang w:val="uk-UA" w:eastAsia="ru-RU"/>
        </w:rPr>
        <w:t>изначеній такою відповідно до законодавства, можуть подати члени сім’ї померлого, їхні представники або інші заінтересовані особи (якщо встановлення факту смерті особи впливає на їхні права, обов’язки чи законні інтереси).</w:t>
      </w:r>
    </w:p>
    <w:p w:rsidR="006641C1" w:rsidRPr="006641C1" w:rsidRDefault="006D7378"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68CE">
        <w:rPr>
          <w:rFonts w:ascii="Times New Roman" w:eastAsia="Times New Roman" w:hAnsi="Times New Roman" w:cs="Times New Roman"/>
          <w:color w:val="000000"/>
          <w:sz w:val="28"/>
          <w:szCs w:val="28"/>
          <w:lang w:val="uk-UA" w:eastAsia="ru-RU"/>
        </w:rPr>
        <w:t xml:space="preserve">     </w:t>
      </w:r>
      <w:r w:rsidR="007603F1">
        <w:rPr>
          <w:rFonts w:ascii="Times New Roman" w:eastAsia="Times New Roman" w:hAnsi="Times New Roman" w:cs="Times New Roman"/>
          <w:color w:val="000000"/>
          <w:sz w:val="28"/>
          <w:szCs w:val="28"/>
          <w:lang w:val="uk-UA" w:eastAsia="ru-RU"/>
        </w:rPr>
        <w:t xml:space="preserve">     </w:t>
      </w:r>
      <w:proofErr w:type="spellStart"/>
      <w:r w:rsidR="006641C1" w:rsidRPr="006641C1">
        <w:rPr>
          <w:rFonts w:ascii="Times New Roman" w:eastAsia="Times New Roman" w:hAnsi="Times New Roman" w:cs="Times New Roman"/>
          <w:color w:val="000000"/>
          <w:sz w:val="28"/>
          <w:szCs w:val="28"/>
          <w:lang w:eastAsia="ru-RU"/>
        </w:rPr>
        <w:t>Відповідно</w:t>
      </w:r>
      <w:proofErr w:type="spellEnd"/>
      <w:r w:rsidR="006641C1" w:rsidRPr="006641C1">
        <w:rPr>
          <w:rFonts w:ascii="Times New Roman" w:eastAsia="Times New Roman" w:hAnsi="Times New Roman" w:cs="Times New Roman"/>
          <w:color w:val="000000"/>
          <w:sz w:val="28"/>
          <w:szCs w:val="28"/>
          <w:lang w:eastAsia="ru-RU"/>
        </w:rPr>
        <w:t xml:space="preserve"> до </w:t>
      </w:r>
      <w:proofErr w:type="spellStart"/>
      <w:r w:rsidR="006641C1" w:rsidRPr="006641C1">
        <w:rPr>
          <w:rFonts w:ascii="Times New Roman" w:eastAsia="Times New Roman" w:hAnsi="Times New Roman" w:cs="Times New Roman"/>
          <w:color w:val="000000"/>
          <w:sz w:val="28"/>
          <w:szCs w:val="28"/>
          <w:lang w:eastAsia="ru-RU"/>
        </w:rPr>
        <w:t>вимог</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статі</w:t>
      </w:r>
      <w:proofErr w:type="spellEnd"/>
      <w:r w:rsidR="006641C1" w:rsidRPr="006641C1">
        <w:rPr>
          <w:rFonts w:ascii="Times New Roman" w:eastAsia="Times New Roman" w:hAnsi="Times New Roman" w:cs="Times New Roman"/>
          <w:color w:val="000000"/>
          <w:sz w:val="28"/>
          <w:szCs w:val="28"/>
          <w:lang w:eastAsia="ru-RU"/>
        </w:rPr>
        <w:t xml:space="preserve"> 318 </w:t>
      </w:r>
      <w:proofErr w:type="spellStart"/>
      <w:r w:rsidR="003274D5">
        <w:fldChar w:fldCharType="begin"/>
      </w:r>
      <w:r w:rsidR="003274D5">
        <w:instrText xml:space="preserve"> HYPERLINK "https://zakon.rada.gov.ua/laws/show/1618-15" \l "Text" </w:instrText>
      </w:r>
      <w:r w:rsidR="003274D5">
        <w:fldChar w:fldCharType="separate"/>
      </w:r>
      <w:r w:rsidR="006641C1" w:rsidRPr="006641C1">
        <w:rPr>
          <w:rFonts w:ascii="Times New Roman" w:eastAsia="Times New Roman" w:hAnsi="Times New Roman" w:cs="Times New Roman"/>
          <w:b/>
          <w:bCs/>
          <w:i/>
          <w:iCs/>
          <w:color w:val="000000"/>
          <w:sz w:val="28"/>
          <w:szCs w:val="28"/>
          <w:u w:val="single"/>
          <w:lang w:eastAsia="ru-RU"/>
        </w:rPr>
        <w:t>Цивільного</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w:t>
      </w:r>
      <w:proofErr w:type="spellStart"/>
      <w:r w:rsidR="006641C1" w:rsidRPr="006641C1">
        <w:rPr>
          <w:rFonts w:ascii="Times New Roman" w:eastAsia="Times New Roman" w:hAnsi="Times New Roman" w:cs="Times New Roman"/>
          <w:b/>
          <w:bCs/>
          <w:i/>
          <w:iCs/>
          <w:color w:val="000000"/>
          <w:sz w:val="28"/>
          <w:szCs w:val="28"/>
          <w:u w:val="single"/>
          <w:lang w:eastAsia="ru-RU"/>
        </w:rPr>
        <w:t>процесуального</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кодексу </w:t>
      </w:r>
      <w:proofErr w:type="spellStart"/>
      <w:r w:rsidR="006641C1" w:rsidRPr="006641C1">
        <w:rPr>
          <w:rFonts w:ascii="Times New Roman" w:eastAsia="Times New Roman" w:hAnsi="Times New Roman" w:cs="Times New Roman"/>
          <w:b/>
          <w:bCs/>
          <w:i/>
          <w:iCs/>
          <w:color w:val="000000"/>
          <w:sz w:val="28"/>
          <w:szCs w:val="28"/>
          <w:u w:val="single"/>
          <w:lang w:eastAsia="ru-RU"/>
        </w:rPr>
        <w:t>України</w:t>
      </w:r>
      <w:proofErr w:type="spellEnd"/>
      <w:r w:rsidR="003274D5">
        <w:rPr>
          <w:rFonts w:ascii="Times New Roman" w:eastAsia="Times New Roman" w:hAnsi="Times New Roman" w:cs="Times New Roman"/>
          <w:b/>
          <w:bCs/>
          <w:i/>
          <w:iCs/>
          <w:color w:val="000000"/>
          <w:sz w:val="28"/>
          <w:szCs w:val="28"/>
          <w:u w:val="single"/>
          <w:lang w:eastAsia="ru-RU"/>
        </w:rPr>
        <w:fldChar w:fldCharType="end"/>
      </w:r>
      <w:r w:rsidR="006641C1" w:rsidRPr="006641C1">
        <w:rPr>
          <w:rFonts w:ascii="Times New Roman" w:eastAsia="Times New Roman" w:hAnsi="Times New Roman" w:cs="Times New Roman"/>
          <w:color w:val="000000"/>
          <w:sz w:val="28"/>
          <w:szCs w:val="28"/>
          <w:lang w:eastAsia="ru-RU"/>
        </w:rPr>
        <w:t xml:space="preserve">, у </w:t>
      </w:r>
      <w:proofErr w:type="spellStart"/>
      <w:r w:rsidR="006641C1" w:rsidRPr="006641C1">
        <w:rPr>
          <w:rFonts w:ascii="Times New Roman" w:eastAsia="Times New Roman" w:hAnsi="Times New Roman" w:cs="Times New Roman"/>
          <w:color w:val="000000"/>
          <w:sz w:val="28"/>
          <w:szCs w:val="28"/>
          <w:lang w:eastAsia="ru-RU"/>
        </w:rPr>
        <w:t>заяві</w:t>
      </w:r>
      <w:proofErr w:type="spellEnd"/>
      <w:r w:rsidR="006641C1" w:rsidRPr="006641C1">
        <w:rPr>
          <w:rFonts w:ascii="Times New Roman" w:eastAsia="Times New Roman" w:hAnsi="Times New Roman" w:cs="Times New Roman"/>
          <w:color w:val="000000"/>
          <w:sz w:val="28"/>
          <w:szCs w:val="28"/>
          <w:lang w:eastAsia="ru-RU"/>
        </w:rPr>
        <w:t xml:space="preserve"> повинно бути </w:t>
      </w:r>
      <w:proofErr w:type="spellStart"/>
      <w:r w:rsidR="006641C1" w:rsidRPr="006641C1">
        <w:rPr>
          <w:rFonts w:ascii="Times New Roman" w:eastAsia="Times New Roman" w:hAnsi="Times New Roman" w:cs="Times New Roman"/>
          <w:color w:val="000000"/>
          <w:sz w:val="28"/>
          <w:szCs w:val="28"/>
          <w:lang w:eastAsia="ru-RU"/>
        </w:rPr>
        <w:t>зазначено</w:t>
      </w:r>
      <w:proofErr w:type="spellEnd"/>
      <w:r w:rsidR="006641C1"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який</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саме</w:t>
      </w:r>
      <w:proofErr w:type="spellEnd"/>
      <w:r w:rsidRPr="006641C1">
        <w:rPr>
          <w:rFonts w:ascii="Times New Roman" w:eastAsia="Times New Roman" w:hAnsi="Times New Roman" w:cs="Times New Roman"/>
          <w:color w:val="000000"/>
          <w:sz w:val="28"/>
          <w:szCs w:val="28"/>
          <w:lang w:eastAsia="ru-RU"/>
        </w:rPr>
        <w:t xml:space="preserve"> факт </w:t>
      </w:r>
      <w:proofErr w:type="spellStart"/>
      <w:r w:rsidRPr="006641C1">
        <w:rPr>
          <w:rFonts w:ascii="Times New Roman" w:eastAsia="Times New Roman" w:hAnsi="Times New Roman" w:cs="Times New Roman"/>
          <w:color w:val="000000"/>
          <w:sz w:val="28"/>
          <w:szCs w:val="28"/>
          <w:lang w:eastAsia="ru-RU"/>
        </w:rPr>
        <w:t>заявник</w:t>
      </w:r>
      <w:proofErr w:type="spellEnd"/>
      <w:r w:rsidRPr="006641C1">
        <w:rPr>
          <w:rFonts w:ascii="Times New Roman" w:eastAsia="Times New Roman" w:hAnsi="Times New Roman" w:cs="Times New Roman"/>
          <w:color w:val="000000"/>
          <w:sz w:val="28"/>
          <w:szCs w:val="28"/>
          <w:lang w:eastAsia="ru-RU"/>
        </w:rPr>
        <w:t xml:space="preserve"> просить </w:t>
      </w:r>
      <w:proofErr w:type="spellStart"/>
      <w:r w:rsidRPr="006641C1">
        <w:rPr>
          <w:rFonts w:ascii="Times New Roman" w:eastAsia="Times New Roman" w:hAnsi="Times New Roman" w:cs="Times New Roman"/>
          <w:color w:val="000000"/>
          <w:sz w:val="28"/>
          <w:szCs w:val="28"/>
          <w:lang w:eastAsia="ru-RU"/>
        </w:rPr>
        <w:t>встановити</w:t>
      </w:r>
      <w:proofErr w:type="spellEnd"/>
      <w:r w:rsidRPr="006641C1">
        <w:rPr>
          <w:rFonts w:ascii="Times New Roman" w:eastAsia="Times New Roman" w:hAnsi="Times New Roman" w:cs="Times New Roman"/>
          <w:color w:val="000000"/>
          <w:sz w:val="28"/>
          <w:szCs w:val="28"/>
          <w:lang w:eastAsia="ru-RU"/>
        </w:rPr>
        <w:t xml:space="preserve"> та з </w:t>
      </w:r>
      <w:proofErr w:type="spellStart"/>
      <w:r w:rsidRPr="006641C1">
        <w:rPr>
          <w:rFonts w:ascii="Times New Roman" w:eastAsia="Times New Roman" w:hAnsi="Times New Roman" w:cs="Times New Roman"/>
          <w:color w:val="000000"/>
          <w:sz w:val="28"/>
          <w:szCs w:val="28"/>
          <w:lang w:eastAsia="ru-RU"/>
        </w:rPr>
        <w:t>якою</w:t>
      </w:r>
      <w:proofErr w:type="spellEnd"/>
      <w:r w:rsidRPr="006641C1">
        <w:rPr>
          <w:rFonts w:ascii="Times New Roman" w:eastAsia="Times New Roman" w:hAnsi="Times New Roman" w:cs="Times New Roman"/>
          <w:color w:val="000000"/>
          <w:sz w:val="28"/>
          <w:szCs w:val="28"/>
          <w:lang w:eastAsia="ru-RU"/>
        </w:rPr>
        <w:t xml:space="preserve"> метою;</w:t>
      </w:r>
    </w:p>
    <w:p w:rsidR="006641C1" w:rsidRPr="006641C1" w:rsidRDefault="006641C1" w:rsidP="00C868CE">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641C1">
        <w:rPr>
          <w:rFonts w:ascii="Times New Roman" w:eastAsia="Times New Roman" w:hAnsi="Times New Roman" w:cs="Times New Roman"/>
          <w:color w:val="000000"/>
          <w:sz w:val="28"/>
          <w:szCs w:val="28"/>
          <w:lang w:eastAsia="ru-RU"/>
        </w:rPr>
        <w:t xml:space="preserve">причини </w:t>
      </w:r>
      <w:proofErr w:type="spellStart"/>
      <w:r w:rsidRPr="006641C1">
        <w:rPr>
          <w:rFonts w:ascii="Times New Roman" w:eastAsia="Times New Roman" w:hAnsi="Times New Roman" w:cs="Times New Roman"/>
          <w:color w:val="000000"/>
          <w:sz w:val="28"/>
          <w:szCs w:val="28"/>
          <w:lang w:eastAsia="ru-RU"/>
        </w:rPr>
        <w:t>неможливості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одержання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відновлення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документів</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що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посвідчують</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цей</w:t>
      </w:r>
      <w:proofErr w:type="spellEnd"/>
      <w:r w:rsidRPr="006641C1">
        <w:rPr>
          <w:rFonts w:ascii="Times New Roman" w:eastAsia="Times New Roman" w:hAnsi="Times New Roman" w:cs="Times New Roman"/>
          <w:color w:val="000000"/>
          <w:sz w:val="28"/>
          <w:szCs w:val="28"/>
          <w:lang w:eastAsia="ru-RU"/>
        </w:rPr>
        <w:t xml:space="preserve"> факт;</w:t>
      </w:r>
    </w:p>
    <w:p w:rsidR="006641C1" w:rsidRPr="006641C1" w:rsidRDefault="006641C1" w:rsidP="00C868CE">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докази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що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підтверджують</w:t>
      </w:r>
      <w:proofErr w:type="spellEnd"/>
      <w:r w:rsidRPr="006641C1">
        <w:rPr>
          <w:rFonts w:ascii="Times New Roman" w:eastAsia="Times New Roman" w:hAnsi="Times New Roman" w:cs="Times New Roman"/>
          <w:color w:val="000000"/>
          <w:sz w:val="28"/>
          <w:szCs w:val="28"/>
          <w:lang w:eastAsia="ru-RU"/>
        </w:rPr>
        <w:t xml:space="preserve"> факт.</w:t>
      </w:r>
    </w:p>
    <w:p w:rsidR="006641C1" w:rsidRPr="006641C1" w:rsidRDefault="007603F1"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 xml:space="preserve">         </w:t>
      </w:r>
      <w:proofErr w:type="spellStart"/>
      <w:r w:rsidR="006641C1" w:rsidRPr="006641C1">
        <w:rPr>
          <w:rFonts w:ascii="Times New Roman" w:eastAsia="Times New Roman" w:hAnsi="Times New Roman" w:cs="Times New Roman"/>
          <w:b/>
          <w:bCs/>
          <w:color w:val="000000"/>
          <w:sz w:val="28"/>
          <w:szCs w:val="28"/>
          <w:lang w:eastAsia="ru-RU"/>
        </w:rPr>
        <w:t>Докази</w:t>
      </w:r>
      <w:proofErr w:type="spellEnd"/>
      <w:r w:rsidR="006641C1" w:rsidRPr="006641C1">
        <w:rPr>
          <w:rFonts w:ascii="Times New Roman" w:eastAsia="Times New Roman" w:hAnsi="Times New Roman" w:cs="Times New Roman"/>
          <w:b/>
          <w:bCs/>
          <w:color w:val="000000"/>
          <w:sz w:val="28"/>
          <w:szCs w:val="28"/>
          <w:lang w:eastAsia="ru-RU"/>
        </w:rPr>
        <w:t xml:space="preserve">, </w:t>
      </w:r>
      <w:proofErr w:type="spellStart"/>
      <w:r w:rsidR="006641C1" w:rsidRPr="006641C1">
        <w:rPr>
          <w:rFonts w:ascii="Times New Roman" w:eastAsia="Times New Roman" w:hAnsi="Times New Roman" w:cs="Times New Roman"/>
          <w:b/>
          <w:bCs/>
          <w:color w:val="000000"/>
          <w:sz w:val="28"/>
          <w:szCs w:val="28"/>
          <w:lang w:eastAsia="ru-RU"/>
        </w:rPr>
        <w:t>що</w:t>
      </w:r>
      <w:proofErr w:type="spellEnd"/>
      <w:r w:rsidR="006641C1" w:rsidRPr="006641C1">
        <w:rPr>
          <w:rFonts w:ascii="Times New Roman" w:eastAsia="Times New Roman" w:hAnsi="Times New Roman" w:cs="Times New Roman"/>
          <w:b/>
          <w:bCs/>
          <w:color w:val="000000"/>
          <w:sz w:val="28"/>
          <w:szCs w:val="28"/>
          <w:lang w:eastAsia="ru-RU"/>
        </w:rPr>
        <w:t xml:space="preserve"> </w:t>
      </w:r>
      <w:proofErr w:type="spellStart"/>
      <w:r w:rsidR="006641C1" w:rsidRPr="006641C1">
        <w:rPr>
          <w:rFonts w:ascii="Times New Roman" w:eastAsia="Times New Roman" w:hAnsi="Times New Roman" w:cs="Times New Roman"/>
          <w:b/>
          <w:bCs/>
          <w:color w:val="000000"/>
          <w:sz w:val="28"/>
          <w:szCs w:val="28"/>
          <w:lang w:eastAsia="ru-RU"/>
        </w:rPr>
        <w:t>посвідчують</w:t>
      </w:r>
      <w:proofErr w:type="spellEnd"/>
      <w:r w:rsidR="006641C1" w:rsidRPr="006641C1">
        <w:rPr>
          <w:rFonts w:ascii="Times New Roman" w:eastAsia="Times New Roman" w:hAnsi="Times New Roman" w:cs="Times New Roman"/>
          <w:b/>
          <w:bCs/>
          <w:color w:val="000000"/>
          <w:sz w:val="28"/>
          <w:szCs w:val="28"/>
          <w:lang w:eastAsia="ru-RU"/>
        </w:rPr>
        <w:t xml:space="preserve"> факт </w:t>
      </w:r>
      <w:proofErr w:type="spellStart"/>
      <w:r w:rsidR="006641C1" w:rsidRPr="006641C1">
        <w:rPr>
          <w:rFonts w:ascii="Times New Roman" w:eastAsia="Times New Roman" w:hAnsi="Times New Roman" w:cs="Times New Roman"/>
          <w:b/>
          <w:bCs/>
          <w:color w:val="000000"/>
          <w:sz w:val="28"/>
          <w:szCs w:val="28"/>
          <w:lang w:eastAsia="ru-RU"/>
        </w:rPr>
        <w:t>смерті</w:t>
      </w:r>
      <w:proofErr w:type="spellEnd"/>
      <w:r w:rsidR="006641C1" w:rsidRPr="006641C1">
        <w:rPr>
          <w:rFonts w:ascii="Times New Roman" w:eastAsia="Times New Roman" w:hAnsi="Times New Roman" w:cs="Times New Roman"/>
          <w:b/>
          <w:bCs/>
          <w:color w:val="000000"/>
          <w:sz w:val="28"/>
          <w:szCs w:val="28"/>
          <w:lang w:eastAsia="ru-RU"/>
        </w:rPr>
        <w:t>:</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1C1">
        <w:rPr>
          <w:rFonts w:ascii="Times New Roman" w:eastAsia="Times New Roman" w:hAnsi="Times New Roman" w:cs="Times New Roman"/>
          <w:color w:val="000000"/>
          <w:sz w:val="28"/>
          <w:szCs w:val="28"/>
          <w:lang w:eastAsia="ru-RU"/>
        </w:rPr>
        <w:t xml:space="preserve">Фото, </w:t>
      </w:r>
      <w:proofErr w:type="spellStart"/>
      <w:r w:rsidRPr="006641C1">
        <w:rPr>
          <w:rFonts w:ascii="Times New Roman" w:eastAsia="Times New Roman" w:hAnsi="Times New Roman" w:cs="Times New Roman"/>
          <w:color w:val="000000"/>
          <w:sz w:val="28"/>
          <w:szCs w:val="28"/>
          <w:lang w:eastAsia="ru-RU"/>
        </w:rPr>
        <w:t>відео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обставин</w:t>
      </w:r>
      <w:proofErr w:type="spellEnd"/>
      <w:r w:rsidRPr="006641C1">
        <w:rPr>
          <w:rFonts w:ascii="Times New Roman" w:eastAsia="Times New Roman" w:hAnsi="Times New Roman" w:cs="Times New Roman"/>
          <w:color w:val="000000"/>
          <w:sz w:val="28"/>
          <w:szCs w:val="28"/>
          <w:lang w:eastAsia="ru-RU"/>
        </w:rPr>
        <w:t xml:space="preserve"> за </w:t>
      </w:r>
      <w:proofErr w:type="spellStart"/>
      <w:r w:rsidRPr="006641C1">
        <w:rPr>
          <w:rFonts w:ascii="Times New Roman" w:eastAsia="Times New Roman" w:hAnsi="Times New Roman" w:cs="Times New Roman"/>
          <w:color w:val="000000"/>
          <w:sz w:val="28"/>
          <w:szCs w:val="28"/>
          <w:lang w:eastAsia="ru-RU"/>
        </w:rPr>
        <w:t>яких</w:t>
      </w:r>
      <w:proofErr w:type="spellEnd"/>
      <w:r w:rsidRPr="006641C1">
        <w:rPr>
          <w:rFonts w:ascii="Times New Roman" w:eastAsia="Times New Roman" w:hAnsi="Times New Roman" w:cs="Times New Roman"/>
          <w:color w:val="000000"/>
          <w:sz w:val="28"/>
          <w:szCs w:val="28"/>
          <w:lang w:eastAsia="ru-RU"/>
        </w:rPr>
        <w:t xml:space="preserve"> особа </w:t>
      </w:r>
      <w:proofErr w:type="spellStart"/>
      <w:r w:rsidRPr="006641C1">
        <w:rPr>
          <w:rFonts w:ascii="Times New Roman" w:eastAsia="Times New Roman" w:hAnsi="Times New Roman" w:cs="Times New Roman"/>
          <w:color w:val="000000"/>
          <w:sz w:val="28"/>
          <w:szCs w:val="28"/>
          <w:lang w:eastAsia="ru-RU"/>
        </w:rPr>
        <w:t>загинула</w:t>
      </w:r>
      <w:proofErr w:type="spellEnd"/>
      <w:r w:rsidRPr="006641C1">
        <w:rPr>
          <w:rFonts w:ascii="Times New Roman" w:eastAsia="Times New Roman" w:hAnsi="Times New Roman" w:cs="Times New Roman"/>
          <w:color w:val="000000"/>
          <w:sz w:val="28"/>
          <w:szCs w:val="28"/>
          <w:lang w:eastAsia="ru-RU"/>
        </w:rPr>
        <w:t xml:space="preserve">, з </w:t>
      </w:r>
      <w:proofErr w:type="spellStart"/>
      <w:r w:rsidRPr="006641C1">
        <w:rPr>
          <w:rFonts w:ascii="Times New Roman" w:eastAsia="Times New Roman" w:hAnsi="Times New Roman" w:cs="Times New Roman"/>
          <w:color w:val="000000"/>
          <w:sz w:val="28"/>
          <w:szCs w:val="28"/>
          <w:lang w:eastAsia="ru-RU"/>
        </w:rPr>
        <w:t>місця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захоронення</w:t>
      </w:r>
      <w:proofErr w:type="spellEnd"/>
      <w:r w:rsidRPr="006641C1">
        <w:rPr>
          <w:rFonts w:ascii="Times New Roman" w:eastAsia="Times New Roman" w:hAnsi="Times New Roman" w:cs="Times New Roman"/>
          <w:color w:val="000000"/>
          <w:sz w:val="28"/>
          <w:szCs w:val="28"/>
          <w:lang w:eastAsia="ru-RU"/>
        </w:rPr>
        <w:t xml:space="preserve"> особи;</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Показання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свідків</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особисті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нотаріально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засвідчені</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Виписки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зі</w:t>
      </w:r>
      <w:proofErr w:type="spellEnd"/>
      <w:r w:rsidRPr="006641C1">
        <w:rPr>
          <w:rFonts w:ascii="Times New Roman" w:eastAsia="Times New Roman" w:hAnsi="Times New Roman" w:cs="Times New Roman"/>
          <w:color w:val="000000"/>
          <w:sz w:val="28"/>
          <w:szCs w:val="28"/>
          <w:lang w:eastAsia="ru-RU"/>
        </w:rPr>
        <w:t xml:space="preserve"> списку </w:t>
      </w:r>
      <w:proofErr w:type="spellStart"/>
      <w:r w:rsidRPr="006641C1">
        <w:rPr>
          <w:rFonts w:ascii="Times New Roman" w:eastAsia="Times New Roman" w:hAnsi="Times New Roman" w:cs="Times New Roman"/>
          <w:color w:val="000000"/>
          <w:sz w:val="28"/>
          <w:szCs w:val="28"/>
          <w:lang w:eastAsia="ru-RU"/>
        </w:rPr>
        <w:t>загиблих</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осіб</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що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велися</w:t>
      </w:r>
      <w:proofErr w:type="spellEnd"/>
      <w:r w:rsidRPr="006641C1">
        <w:rPr>
          <w:rFonts w:ascii="Times New Roman" w:eastAsia="Times New Roman" w:hAnsi="Times New Roman" w:cs="Times New Roman"/>
          <w:color w:val="000000"/>
          <w:sz w:val="28"/>
          <w:szCs w:val="28"/>
          <w:lang w:eastAsia="ru-RU"/>
        </w:rPr>
        <w:t xml:space="preserve"> органами </w:t>
      </w:r>
      <w:proofErr w:type="spellStart"/>
      <w:r w:rsidRPr="006641C1">
        <w:rPr>
          <w:rFonts w:ascii="Times New Roman" w:eastAsia="Times New Roman" w:hAnsi="Times New Roman" w:cs="Times New Roman"/>
          <w:color w:val="000000"/>
          <w:sz w:val="28"/>
          <w:szCs w:val="28"/>
          <w:lang w:eastAsia="ru-RU"/>
        </w:rPr>
        <w:t>місцевої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влади</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Довідка</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відповідь</w:t>
      </w:r>
      <w:proofErr w:type="spellEnd"/>
      <w:r w:rsidRPr="006641C1">
        <w:rPr>
          <w:rFonts w:ascii="Times New Roman" w:eastAsia="Times New Roman" w:hAnsi="Times New Roman" w:cs="Times New Roman"/>
          <w:color w:val="000000"/>
          <w:sz w:val="28"/>
          <w:szCs w:val="28"/>
          <w:lang w:eastAsia="ru-RU"/>
        </w:rPr>
        <w:t xml:space="preserve"> на </w:t>
      </w:r>
      <w:proofErr w:type="spellStart"/>
      <w:r w:rsidRPr="006641C1">
        <w:rPr>
          <w:rFonts w:ascii="Times New Roman" w:eastAsia="Times New Roman" w:hAnsi="Times New Roman" w:cs="Times New Roman"/>
          <w:color w:val="000000"/>
          <w:sz w:val="28"/>
          <w:szCs w:val="28"/>
          <w:lang w:eastAsia="ru-RU"/>
        </w:rPr>
        <w:t>звернення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що</w:t>
      </w:r>
      <w:proofErr w:type="spellEnd"/>
      <w:r w:rsidRPr="006641C1">
        <w:rPr>
          <w:rFonts w:ascii="Times New Roman" w:eastAsia="Times New Roman" w:hAnsi="Times New Roman" w:cs="Times New Roman"/>
          <w:color w:val="000000"/>
          <w:sz w:val="28"/>
          <w:szCs w:val="28"/>
          <w:lang w:eastAsia="ru-RU"/>
        </w:rPr>
        <w:t xml:space="preserve"> родич/</w:t>
      </w:r>
      <w:proofErr w:type="spellStart"/>
      <w:r w:rsidRPr="006641C1">
        <w:rPr>
          <w:rFonts w:ascii="Times New Roman" w:eastAsia="Times New Roman" w:hAnsi="Times New Roman" w:cs="Times New Roman"/>
          <w:color w:val="000000"/>
          <w:sz w:val="28"/>
          <w:szCs w:val="28"/>
          <w:lang w:eastAsia="ru-RU"/>
        </w:rPr>
        <w:t>родичка</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загиблої</w:t>
      </w:r>
      <w:proofErr w:type="spellEnd"/>
      <w:r w:rsidRPr="006641C1">
        <w:rPr>
          <w:rFonts w:ascii="Times New Roman" w:eastAsia="Times New Roman" w:hAnsi="Times New Roman" w:cs="Times New Roman"/>
          <w:color w:val="000000"/>
          <w:sz w:val="28"/>
          <w:szCs w:val="28"/>
          <w:lang w:eastAsia="ru-RU"/>
        </w:rPr>
        <w:t xml:space="preserve"> особи </w:t>
      </w:r>
      <w:proofErr w:type="spellStart"/>
      <w:r w:rsidRPr="006641C1">
        <w:rPr>
          <w:rFonts w:ascii="Times New Roman" w:eastAsia="Times New Roman" w:hAnsi="Times New Roman" w:cs="Times New Roman"/>
          <w:color w:val="000000"/>
          <w:sz w:val="28"/>
          <w:szCs w:val="28"/>
          <w:lang w:eastAsia="ru-RU"/>
        </w:rPr>
        <w:t>зверталася</w:t>
      </w:r>
      <w:proofErr w:type="spellEnd"/>
      <w:r w:rsidRPr="006641C1">
        <w:rPr>
          <w:rFonts w:ascii="Times New Roman" w:eastAsia="Times New Roman" w:hAnsi="Times New Roman" w:cs="Times New Roman"/>
          <w:color w:val="000000"/>
          <w:sz w:val="28"/>
          <w:szCs w:val="28"/>
          <w:lang w:eastAsia="ru-RU"/>
        </w:rPr>
        <w:t xml:space="preserve"> до МНС </w:t>
      </w:r>
      <w:proofErr w:type="spellStart"/>
      <w:r w:rsidRPr="006641C1">
        <w:rPr>
          <w:rFonts w:ascii="Times New Roman" w:eastAsia="Times New Roman" w:hAnsi="Times New Roman" w:cs="Times New Roman"/>
          <w:color w:val="000000"/>
          <w:sz w:val="28"/>
          <w:szCs w:val="28"/>
          <w:lang w:eastAsia="ru-RU"/>
        </w:rPr>
        <w:t>із</w:t>
      </w:r>
      <w:proofErr w:type="spellEnd"/>
      <w:r w:rsidRPr="006641C1">
        <w:rPr>
          <w:rFonts w:ascii="Times New Roman" w:eastAsia="Times New Roman" w:hAnsi="Times New Roman" w:cs="Times New Roman"/>
          <w:color w:val="000000"/>
          <w:sz w:val="28"/>
          <w:szCs w:val="28"/>
          <w:lang w:eastAsia="ru-RU"/>
        </w:rPr>
        <w:t xml:space="preserve"> запитом </w:t>
      </w:r>
      <w:proofErr w:type="spellStart"/>
      <w:r w:rsidRPr="006641C1">
        <w:rPr>
          <w:rFonts w:ascii="Times New Roman" w:eastAsia="Times New Roman" w:hAnsi="Times New Roman" w:cs="Times New Roman"/>
          <w:color w:val="000000"/>
          <w:sz w:val="28"/>
          <w:szCs w:val="28"/>
          <w:lang w:eastAsia="ru-RU"/>
        </w:rPr>
        <w:t>щодо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надання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невідкладної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медичної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допомоги</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Витяг</w:t>
      </w:r>
      <w:proofErr w:type="spellEnd"/>
      <w:r w:rsidRPr="006641C1">
        <w:rPr>
          <w:rFonts w:ascii="Times New Roman" w:eastAsia="Times New Roman" w:hAnsi="Times New Roman" w:cs="Times New Roman"/>
          <w:color w:val="000000"/>
          <w:sz w:val="28"/>
          <w:szCs w:val="28"/>
          <w:lang w:eastAsia="ru-RU"/>
        </w:rPr>
        <w:t xml:space="preserve"> з ЄРДР в </w:t>
      </w:r>
      <w:proofErr w:type="spellStart"/>
      <w:r w:rsidRPr="006641C1">
        <w:rPr>
          <w:rFonts w:ascii="Times New Roman" w:eastAsia="Times New Roman" w:hAnsi="Times New Roman" w:cs="Times New Roman"/>
          <w:color w:val="000000"/>
          <w:sz w:val="28"/>
          <w:szCs w:val="28"/>
          <w:lang w:eastAsia="ru-RU"/>
        </w:rPr>
        <w:t>якому</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внесені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відомості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щодо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загибелі</w:t>
      </w:r>
      <w:proofErr w:type="spellEnd"/>
      <w:r w:rsidRPr="006641C1">
        <w:rPr>
          <w:rFonts w:ascii="Times New Roman" w:eastAsia="Times New Roman" w:hAnsi="Times New Roman" w:cs="Times New Roman"/>
          <w:color w:val="000000"/>
          <w:sz w:val="28"/>
          <w:szCs w:val="28"/>
          <w:lang w:eastAsia="ru-RU"/>
        </w:rPr>
        <w:t xml:space="preserve"> особи </w:t>
      </w:r>
      <w:proofErr w:type="spellStart"/>
      <w:r w:rsidRPr="006641C1">
        <w:rPr>
          <w:rFonts w:ascii="Times New Roman" w:eastAsia="Times New Roman" w:hAnsi="Times New Roman" w:cs="Times New Roman"/>
          <w:color w:val="000000"/>
          <w:sz w:val="28"/>
          <w:szCs w:val="28"/>
          <w:lang w:eastAsia="ru-RU"/>
        </w:rPr>
        <w:t>внаслідок</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військових</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дій</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Відповіді</w:t>
      </w:r>
      <w:proofErr w:type="spellEnd"/>
      <w:r w:rsidRPr="006641C1">
        <w:rPr>
          <w:rFonts w:ascii="Times New Roman" w:eastAsia="Times New Roman" w:hAnsi="Times New Roman" w:cs="Times New Roman"/>
          <w:color w:val="000000"/>
          <w:sz w:val="28"/>
          <w:szCs w:val="28"/>
          <w:lang w:eastAsia="ru-RU"/>
        </w:rPr>
        <w:t xml:space="preserve"> з </w:t>
      </w:r>
      <w:proofErr w:type="spellStart"/>
      <w:r w:rsidRPr="006641C1">
        <w:rPr>
          <w:rFonts w:ascii="Times New Roman" w:eastAsia="Times New Roman" w:hAnsi="Times New Roman" w:cs="Times New Roman"/>
          <w:color w:val="000000"/>
          <w:sz w:val="28"/>
          <w:szCs w:val="28"/>
          <w:lang w:eastAsia="ru-RU"/>
        </w:rPr>
        <w:t>Прокуратури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СБУ (у </w:t>
      </w:r>
      <w:proofErr w:type="spellStart"/>
      <w:r w:rsidRPr="006641C1">
        <w:rPr>
          <w:rFonts w:ascii="Times New Roman" w:eastAsia="Times New Roman" w:hAnsi="Times New Roman" w:cs="Times New Roman"/>
          <w:color w:val="000000"/>
          <w:sz w:val="28"/>
          <w:szCs w:val="28"/>
          <w:lang w:eastAsia="ru-RU"/>
        </w:rPr>
        <w:t>разі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відсутності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витягу</w:t>
      </w:r>
      <w:proofErr w:type="spellEnd"/>
      <w:r w:rsidRPr="006641C1">
        <w:rPr>
          <w:rFonts w:ascii="Times New Roman" w:eastAsia="Times New Roman" w:hAnsi="Times New Roman" w:cs="Times New Roman"/>
          <w:color w:val="000000"/>
          <w:sz w:val="28"/>
          <w:szCs w:val="28"/>
          <w:lang w:eastAsia="ru-RU"/>
        </w:rPr>
        <w:t xml:space="preserve"> з ЄРДР);</w:t>
      </w:r>
    </w:p>
    <w:p w:rsidR="006641C1" w:rsidRPr="006641C1" w:rsidRDefault="006641C1" w:rsidP="00C868CE">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1C1">
        <w:rPr>
          <w:rFonts w:ascii="Times New Roman" w:eastAsia="Times New Roman" w:hAnsi="Times New Roman" w:cs="Times New Roman"/>
          <w:color w:val="000000"/>
          <w:sz w:val="28"/>
          <w:szCs w:val="28"/>
          <w:lang w:eastAsia="ru-RU"/>
        </w:rPr>
        <w:t xml:space="preserve">Акт про </w:t>
      </w:r>
      <w:proofErr w:type="spellStart"/>
      <w:r w:rsidRPr="006641C1">
        <w:rPr>
          <w:rFonts w:ascii="Times New Roman" w:eastAsia="Times New Roman" w:hAnsi="Times New Roman" w:cs="Times New Roman"/>
          <w:color w:val="000000"/>
          <w:sz w:val="28"/>
          <w:szCs w:val="28"/>
          <w:lang w:eastAsia="ru-RU"/>
        </w:rPr>
        <w:t>настання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смерті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довідки</w:t>
      </w:r>
      <w:proofErr w:type="spellEnd"/>
      <w:r w:rsidRPr="006641C1">
        <w:rPr>
          <w:rFonts w:ascii="Times New Roman" w:eastAsia="Times New Roman" w:hAnsi="Times New Roman" w:cs="Times New Roman"/>
          <w:color w:val="000000"/>
          <w:sz w:val="28"/>
          <w:szCs w:val="28"/>
          <w:lang w:eastAsia="ru-RU"/>
        </w:rPr>
        <w:t xml:space="preserve"> з </w:t>
      </w:r>
      <w:proofErr w:type="spellStart"/>
      <w:r w:rsidRPr="006641C1">
        <w:rPr>
          <w:rFonts w:ascii="Times New Roman" w:eastAsia="Times New Roman" w:hAnsi="Times New Roman" w:cs="Times New Roman"/>
          <w:color w:val="000000"/>
          <w:sz w:val="28"/>
          <w:szCs w:val="28"/>
          <w:lang w:eastAsia="ru-RU"/>
        </w:rPr>
        <w:t>військових</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частин</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тощо</w:t>
      </w:r>
      <w:proofErr w:type="spellEnd"/>
      <w:r w:rsidRPr="006641C1">
        <w:rPr>
          <w:rFonts w:ascii="Times New Roman" w:eastAsia="Times New Roman" w:hAnsi="Times New Roman" w:cs="Times New Roman"/>
          <w:color w:val="000000"/>
          <w:sz w:val="28"/>
          <w:szCs w:val="28"/>
          <w:lang w:eastAsia="ru-RU"/>
        </w:rPr>
        <w:t xml:space="preserve"> (у </w:t>
      </w:r>
      <w:proofErr w:type="spellStart"/>
      <w:r w:rsidRPr="006641C1">
        <w:rPr>
          <w:rFonts w:ascii="Times New Roman" w:eastAsia="Times New Roman" w:hAnsi="Times New Roman" w:cs="Times New Roman"/>
          <w:color w:val="000000"/>
          <w:sz w:val="28"/>
          <w:szCs w:val="28"/>
          <w:lang w:eastAsia="ru-RU"/>
        </w:rPr>
        <w:t>разі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загибелі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військовослужбовців</w:t>
      </w:r>
      <w:proofErr w:type="spellEnd"/>
      <w:r w:rsidRPr="006641C1">
        <w:rPr>
          <w:rFonts w:ascii="Times New Roman" w:eastAsia="Times New Roman" w:hAnsi="Times New Roman" w:cs="Times New Roman"/>
          <w:color w:val="000000"/>
          <w:sz w:val="28"/>
          <w:szCs w:val="28"/>
          <w:lang w:eastAsia="ru-RU"/>
        </w:rPr>
        <w:t>).</w:t>
      </w:r>
    </w:p>
    <w:p w:rsidR="006641C1" w:rsidRPr="006641C1" w:rsidRDefault="006D7378"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68CE">
        <w:rPr>
          <w:rFonts w:ascii="Times New Roman" w:eastAsia="Times New Roman" w:hAnsi="Times New Roman" w:cs="Times New Roman"/>
          <w:color w:val="000000"/>
          <w:sz w:val="28"/>
          <w:szCs w:val="28"/>
          <w:lang w:val="uk-UA" w:eastAsia="ru-RU"/>
        </w:rPr>
        <w:t xml:space="preserve">     </w:t>
      </w:r>
      <w:r w:rsidR="007603F1">
        <w:rPr>
          <w:rFonts w:ascii="Times New Roman" w:eastAsia="Times New Roman" w:hAnsi="Times New Roman" w:cs="Times New Roman"/>
          <w:color w:val="000000"/>
          <w:sz w:val="28"/>
          <w:szCs w:val="28"/>
          <w:lang w:val="uk-UA" w:eastAsia="ru-RU"/>
        </w:rPr>
        <w:t xml:space="preserve">   </w:t>
      </w:r>
      <w:r w:rsidR="006641C1" w:rsidRPr="006641C1">
        <w:rPr>
          <w:rFonts w:ascii="Times New Roman" w:eastAsia="Times New Roman" w:hAnsi="Times New Roman" w:cs="Times New Roman"/>
          <w:color w:val="000000"/>
          <w:sz w:val="28"/>
          <w:szCs w:val="28"/>
          <w:lang w:val="uk-UA" w:eastAsia="ru-RU"/>
        </w:rPr>
        <w:t>С</w:t>
      </w:r>
      <w:r w:rsidR="006641C1" w:rsidRPr="00DB3A13">
        <w:rPr>
          <w:rFonts w:ascii="Times New Roman" w:eastAsia="Times New Roman" w:hAnsi="Times New Roman" w:cs="Times New Roman"/>
          <w:color w:val="000000"/>
          <w:sz w:val="28"/>
          <w:szCs w:val="28"/>
          <w:lang w:val="uk-UA" w:eastAsia="ru-RU"/>
        </w:rPr>
        <w:t>таття 318</w:t>
      </w:r>
      <w:r w:rsidR="006641C1" w:rsidRPr="006641C1">
        <w:rPr>
          <w:rFonts w:ascii="Times New Roman" w:eastAsia="Times New Roman" w:hAnsi="Times New Roman" w:cs="Times New Roman"/>
          <w:color w:val="000000"/>
          <w:sz w:val="28"/>
          <w:szCs w:val="28"/>
          <w:lang w:eastAsia="ru-RU"/>
        </w:rPr>
        <w:t> </w:t>
      </w:r>
      <w:hyperlink r:id="rId8" w:anchor="Text" w:history="1">
        <w:r w:rsidR="006641C1" w:rsidRPr="00DB3A13">
          <w:rPr>
            <w:rFonts w:ascii="Times New Roman" w:eastAsia="Times New Roman" w:hAnsi="Times New Roman" w:cs="Times New Roman"/>
            <w:b/>
            <w:bCs/>
            <w:i/>
            <w:iCs/>
            <w:color w:val="000000"/>
            <w:sz w:val="28"/>
            <w:szCs w:val="28"/>
            <w:u w:val="single"/>
            <w:lang w:val="uk-UA" w:eastAsia="ru-RU"/>
          </w:rPr>
          <w:t>Цивільного процесуального кодексу України</w:t>
        </w:r>
      </w:hyperlink>
      <w:r w:rsidR="006641C1" w:rsidRPr="006641C1">
        <w:rPr>
          <w:rFonts w:ascii="Times New Roman" w:eastAsia="Times New Roman" w:hAnsi="Times New Roman" w:cs="Times New Roman"/>
          <w:color w:val="000000"/>
          <w:sz w:val="28"/>
          <w:szCs w:val="28"/>
          <w:lang w:eastAsia="ru-RU"/>
        </w:rPr>
        <w:t> </w:t>
      </w:r>
      <w:r w:rsidR="006641C1" w:rsidRPr="00DB3A13">
        <w:rPr>
          <w:rFonts w:ascii="Times New Roman" w:eastAsia="Times New Roman" w:hAnsi="Times New Roman" w:cs="Times New Roman"/>
          <w:color w:val="000000"/>
          <w:sz w:val="28"/>
          <w:szCs w:val="28"/>
          <w:lang w:val="uk-UA" w:eastAsia="ru-RU"/>
        </w:rPr>
        <w:t>передбачає необхідність подачі разом із заявою про встановлення факту, що має юридичне значення, довідки про неможливість відновлення втрачених документів, тобто по даній категорії справ це мала бути</w:t>
      </w:r>
      <w:r w:rsidR="006641C1" w:rsidRPr="006641C1">
        <w:rPr>
          <w:rFonts w:ascii="Times New Roman" w:eastAsia="Times New Roman" w:hAnsi="Times New Roman" w:cs="Times New Roman"/>
          <w:color w:val="000000"/>
          <w:sz w:val="28"/>
          <w:szCs w:val="28"/>
          <w:lang w:eastAsia="ru-RU"/>
        </w:rPr>
        <w:t> </w:t>
      </w:r>
      <w:r w:rsidR="006641C1" w:rsidRPr="00DB3A13">
        <w:rPr>
          <w:rFonts w:ascii="Times New Roman" w:eastAsia="Times New Roman" w:hAnsi="Times New Roman" w:cs="Times New Roman"/>
          <w:color w:val="000000"/>
          <w:sz w:val="28"/>
          <w:szCs w:val="28"/>
          <w:lang w:val="uk-UA" w:eastAsia="ru-RU"/>
        </w:rPr>
        <w:t xml:space="preserve">письмова відмова органу реєстрації актів цивільного стану у здійсненні реєстрації смерті особи. </w:t>
      </w:r>
      <w:proofErr w:type="spellStart"/>
      <w:r w:rsidR="006641C1" w:rsidRPr="006641C1">
        <w:rPr>
          <w:rFonts w:ascii="Times New Roman" w:eastAsia="Times New Roman" w:hAnsi="Times New Roman" w:cs="Times New Roman"/>
          <w:color w:val="000000"/>
          <w:sz w:val="28"/>
          <w:szCs w:val="28"/>
          <w:lang w:eastAsia="ru-RU"/>
        </w:rPr>
        <w:t>Однак</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згідно</w:t>
      </w:r>
      <w:proofErr w:type="spellEnd"/>
      <w:r w:rsidR="006641C1" w:rsidRPr="006641C1">
        <w:rPr>
          <w:rFonts w:ascii="Times New Roman" w:eastAsia="Times New Roman" w:hAnsi="Times New Roman" w:cs="Times New Roman"/>
          <w:color w:val="000000"/>
          <w:sz w:val="28"/>
          <w:szCs w:val="28"/>
          <w:lang w:eastAsia="ru-RU"/>
        </w:rPr>
        <w:t xml:space="preserve"> з </w:t>
      </w:r>
      <w:hyperlink r:id="rId9" w:history="1">
        <w:r w:rsidR="006641C1" w:rsidRPr="006641C1">
          <w:rPr>
            <w:rFonts w:ascii="Times New Roman" w:eastAsia="Times New Roman" w:hAnsi="Times New Roman" w:cs="Times New Roman"/>
            <w:b/>
            <w:bCs/>
            <w:i/>
            <w:iCs/>
            <w:color w:val="000000"/>
            <w:sz w:val="28"/>
            <w:szCs w:val="28"/>
            <w:u w:val="single"/>
            <w:lang w:eastAsia="ru-RU"/>
          </w:rPr>
          <w:t xml:space="preserve">листом </w:t>
        </w:r>
        <w:proofErr w:type="spellStart"/>
        <w:r w:rsidR="006641C1" w:rsidRPr="006641C1">
          <w:rPr>
            <w:rFonts w:ascii="Times New Roman" w:eastAsia="Times New Roman" w:hAnsi="Times New Roman" w:cs="Times New Roman"/>
            <w:b/>
            <w:bCs/>
            <w:i/>
            <w:iCs/>
            <w:color w:val="000000"/>
            <w:sz w:val="28"/>
            <w:szCs w:val="28"/>
            <w:u w:val="single"/>
            <w:lang w:eastAsia="ru-RU"/>
          </w:rPr>
          <w:t>Касаційного</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w:t>
        </w:r>
        <w:proofErr w:type="spellStart"/>
        <w:r w:rsidR="006641C1" w:rsidRPr="006641C1">
          <w:rPr>
            <w:rFonts w:ascii="Times New Roman" w:eastAsia="Times New Roman" w:hAnsi="Times New Roman" w:cs="Times New Roman"/>
            <w:b/>
            <w:bCs/>
            <w:i/>
            <w:iCs/>
            <w:color w:val="000000"/>
            <w:sz w:val="28"/>
            <w:szCs w:val="28"/>
            <w:u w:val="single"/>
            <w:lang w:eastAsia="ru-RU"/>
          </w:rPr>
          <w:t>цивільного</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суду у </w:t>
        </w:r>
        <w:proofErr w:type="spellStart"/>
        <w:r w:rsidR="006641C1" w:rsidRPr="006641C1">
          <w:rPr>
            <w:rFonts w:ascii="Times New Roman" w:eastAsia="Times New Roman" w:hAnsi="Times New Roman" w:cs="Times New Roman"/>
            <w:b/>
            <w:bCs/>
            <w:i/>
            <w:iCs/>
            <w:color w:val="000000"/>
            <w:sz w:val="28"/>
            <w:szCs w:val="28"/>
            <w:u w:val="single"/>
            <w:lang w:eastAsia="ru-RU"/>
          </w:rPr>
          <w:t>складі</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Верховного Суду </w:t>
        </w:r>
        <w:proofErr w:type="spellStart"/>
        <w:r w:rsidR="006641C1" w:rsidRPr="006641C1">
          <w:rPr>
            <w:rFonts w:ascii="Times New Roman" w:eastAsia="Times New Roman" w:hAnsi="Times New Roman" w:cs="Times New Roman"/>
            <w:b/>
            <w:bCs/>
            <w:i/>
            <w:iCs/>
            <w:color w:val="000000"/>
            <w:sz w:val="28"/>
            <w:szCs w:val="28"/>
            <w:u w:val="single"/>
            <w:lang w:eastAsia="ru-RU"/>
          </w:rPr>
          <w:t>від</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22.04.2021 № 985/0/208-21 </w:t>
        </w:r>
        <w:proofErr w:type="spellStart"/>
        <w:r w:rsidR="006641C1" w:rsidRPr="006641C1">
          <w:rPr>
            <w:rFonts w:ascii="Times New Roman" w:eastAsia="Times New Roman" w:hAnsi="Times New Roman" w:cs="Times New Roman"/>
            <w:b/>
            <w:bCs/>
            <w:i/>
            <w:iCs/>
            <w:color w:val="000000"/>
            <w:sz w:val="28"/>
            <w:szCs w:val="28"/>
            <w:u w:val="single"/>
            <w:lang w:eastAsia="ru-RU"/>
          </w:rPr>
          <w:t>щодо</w:t>
        </w:r>
        <w:proofErr w:type="spellEnd"/>
        <w:r w:rsidR="006641C1" w:rsidRPr="006641C1">
          <w:rPr>
            <w:rFonts w:ascii="Times New Roman" w:eastAsia="Times New Roman" w:hAnsi="Times New Roman" w:cs="Times New Roman"/>
            <w:b/>
            <w:bCs/>
            <w:i/>
            <w:iCs/>
            <w:color w:val="000000"/>
            <w:sz w:val="28"/>
            <w:szCs w:val="28"/>
            <w:u w:val="single"/>
            <w:lang w:eastAsia="ru-RU"/>
          </w:rPr>
          <w:t xml:space="preserve"> </w:t>
        </w:r>
        <w:proofErr w:type="spellStart"/>
        <w:r w:rsidR="006641C1" w:rsidRPr="006641C1">
          <w:rPr>
            <w:rFonts w:ascii="Times New Roman" w:eastAsia="Times New Roman" w:hAnsi="Times New Roman" w:cs="Times New Roman"/>
            <w:b/>
            <w:bCs/>
            <w:i/>
            <w:iCs/>
            <w:color w:val="000000"/>
            <w:sz w:val="28"/>
            <w:szCs w:val="28"/>
            <w:u w:val="single"/>
            <w:lang w:eastAsia="ru-RU"/>
          </w:rPr>
          <w:t>особливостей</w:t>
        </w:r>
        <w:proofErr w:type="spellEnd"/>
      </w:hyperlink>
      <w:r w:rsidR="006641C1" w:rsidRPr="006641C1">
        <w:rPr>
          <w:rFonts w:ascii="Times New Roman" w:eastAsia="Times New Roman" w:hAnsi="Times New Roman" w:cs="Times New Roman"/>
          <w:color w:val="000000"/>
          <w:sz w:val="28"/>
          <w:szCs w:val="28"/>
          <w:lang w:eastAsia="ru-RU"/>
        </w:rPr>
        <w:t> </w:t>
      </w:r>
      <w:proofErr w:type="spellStart"/>
      <w:r w:rsidR="006641C1" w:rsidRPr="006641C1">
        <w:rPr>
          <w:rFonts w:ascii="Times New Roman" w:eastAsia="Times New Roman" w:hAnsi="Times New Roman" w:cs="Times New Roman"/>
          <w:color w:val="000000"/>
          <w:sz w:val="28"/>
          <w:szCs w:val="28"/>
          <w:lang w:eastAsia="ru-RU"/>
        </w:rPr>
        <w:t>розгляду</w:t>
      </w:r>
      <w:proofErr w:type="spellEnd"/>
      <w:r w:rsidR="006641C1" w:rsidRPr="006641C1">
        <w:rPr>
          <w:rFonts w:ascii="Times New Roman" w:eastAsia="Times New Roman" w:hAnsi="Times New Roman" w:cs="Times New Roman"/>
          <w:color w:val="000000"/>
          <w:sz w:val="28"/>
          <w:szCs w:val="28"/>
          <w:lang w:eastAsia="ru-RU"/>
        </w:rPr>
        <w:t xml:space="preserve"> судами справ про </w:t>
      </w:r>
      <w:proofErr w:type="spellStart"/>
      <w:r w:rsidR="006641C1" w:rsidRPr="006641C1">
        <w:rPr>
          <w:rFonts w:ascii="Times New Roman" w:eastAsia="Times New Roman" w:hAnsi="Times New Roman" w:cs="Times New Roman"/>
          <w:color w:val="000000"/>
          <w:sz w:val="28"/>
          <w:szCs w:val="28"/>
          <w:lang w:eastAsia="ru-RU"/>
        </w:rPr>
        <w:t>встановлення</w:t>
      </w:r>
      <w:proofErr w:type="spellEnd"/>
      <w:r w:rsidR="006641C1" w:rsidRPr="006641C1">
        <w:rPr>
          <w:rFonts w:ascii="Times New Roman" w:eastAsia="Times New Roman" w:hAnsi="Times New Roman" w:cs="Times New Roman"/>
          <w:color w:val="000000"/>
          <w:sz w:val="28"/>
          <w:szCs w:val="28"/>
          <w:lang w:eastAsia="ru-RU"/>
        </w:rPr>
        <w:t xml:space="preserve"> факту </w:t>
      </w:r>
      <w:proofErr w:type="spellStart"/>
      <w:r w:rsidR="006641C1" w:rsidRPr="006641C1">
        <w:rPr>
          <w:rFonts w:ascii="Times New Roman" w:eastAsia="Times New Roman" w:hAnsi="Times New Roman" w:cs="Times New Roman"/>
          <w:color w:val="000000"/>
          <w:sz w:val="28"/>
          <w:szCs w:val="28"/>
          <w:lang w:eastAsia="ru-RU"/>
        </w:rPr>
        <w:t>народження</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або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особи на </w:t>
      </w:r>
      <w:proofErr w:type="spellStart"/>
      <w:r w:rsidR="006641C1" w:rsidRPr="006641C1">
        <w:rPr>
          <w:rFonts w:ascii="Times New Roman" w:eastAsia="Times New Roman" w:hAnsi="Times New Roman" w:cs="Times New Roman"/>
          <w:color w:val="000000"/>
          <w:sz w:val="28"/>
          <w:szCs w:val="28"/>
          <w:lang w:eastAsia="ru-RU"/>
        </w:rPr>
        <w:t>тимчасово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окупованій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України</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вимога</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щодо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отримання</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письмової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відмови</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органів</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реєстрації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актів</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цивільного</w:t>
      </w:r>
      <w:proofErr w:type="spellEnd"/>
      <w:r w:rsidR="006641C1" w:rsidRPr="006641C1">
        <w:rPr>
          <w:rFonts w:ascii="Times New Roman" w:eastAsia="Times New Roman" w:hAnsi="Times New Roman" w:cs="Times New Roman"/>
          <w:color w:val="000000"/>
          <w:sz w:val="28"/>
          <w:szCs w:val="28"/>
          <w:lang w:eastAsia="ru-RU"/>
        </w:rPr>
        <w:t xml:space="preserve"> стану </w:t>
      </w:r>
      <w:proofErr w:type="spellStart"/>
      <w:r w:rsidR="006641C1" w:rsidRPr="006641C1">
        <w:rPr>
          <w:rFonts w:ascii="Times New Roman" w:eastAsia="Times New Roman" w:hAnsi="Times New Roman" w:cs="Times New Roman"/>
          <w:color w:val="000000"/>
          <w:sz w:val="28"/>
          <w:szCs w:val="28"/>
          <w:lang w:eastAsia="ru-RU"/>
        </w:rPr>
        <w:t>під</w:t>
      </w:r>
      <w:proofErr w:type="spellEnd"/>
      <w:r w:rsidR="006641C1" w:rsidRPr="006641C1">
        <w:rPr>
          <w:rFonts w:ascii="Times New Roman" w:eastAsia="Times New Roman" w:hAnsi="Times New Roman" w:cs="Times New Roman"/>
          <w:color w:val="000000"/>
          <w:sz w:val="28"/>
          <w:szCs w:val="28"/>
          <w:lang w:eastAsia="ru-RU"/>
        </w:rPr>
        <w:t xml:space="preserve"> час </w:t>
      </w:r>
      <w:proofErr w:type="spellStart"/>
      <w:r w:rsidR="006641C1" w:rsidRPr="006641C1">
        <w:rPr>
          <w:rFonts w:ascii="Times New Roman" w:eastAsia="Times New Roman" w:hAnsi="Times New Roman" w:cs="Times New Roman"/>
          <w:color w:val="000000"/>
          <w:sz w:val="28"/>
          <w:szCs w:val="28"/>
          <w:lang w:eastAsia="ru-RU"/>
        </w:rPr>
        <w:t>розгляду</w:t>
      </w:r>
      <w:proofErr w:type="spellEnd"/>
      <w:r w:rsidR="006641C1" w:rsidRPr="006641C1">
        <w:rPr>
          <w:rFonts w:ascii="Times New Roman" w:eastAsia="Times New Roman" w:hAnsi="Times New Roman" w:cs="Times New Roman"/>
          <w:color w:val="000000"/>
          <w:sz w:val="28"/>
          <w:szCs w:val="28"/>
          <w:lang w:eastAsia="ru-RU"/>
        </w:rPr>
        <w:t xml:space="preserve"> судами </w:t>
      </w:r>
      <w:proofErr w:type="spellStart"/>
      <w:r w:rsidR="006641C1" w:rsidRPr="006641C1">
        <w:rPr>
          <w:rFonts w:ascii="Times New Roman" w:eastAsia="Times New Roman" w:hAnsi="Times New Roman" w:cs="Times New Roman"/>
          <w:color w:val="000000"/>
          <w:sz w:val="28"/>
          <w:szCs w:val="28"/>
          <w:lang w:eastAsia="ru-RU"/>
        </w:rPr>
        <w:t>зазначеної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категорії</w:t>
      </w:r>
      <w:proofErr w:type="spellEnd"/>
      <w:r w:rsidR="006641C1" w:rsidRPr="006641C1">
        <w:rPr>
          <w:rFonts w:ascii="Times New Roman" w:eastAsia="Times New Roman" w:hAnsi="Times New Roman" w:cs="Times New Roman"/>
          <w:color w:val="000000"/>
          <w:sz w:val="28"/>
          <w:szCs w:val="28"/>
          <w:lang w:eastAsia="ru-RU"/>
        </w:rPr>
        <w:t xml:space="preserve"> справ не </w:t>
      </w:r>
      <w:proofErr w:type="spellStart"/>
      <w:r w:rsidR="006641C1" w:rsidRPr="006641C1">
        <w:rPr>
          <w:rFonts w:ascii="Times New Roman" w:eastAsia="Times New Roman" w:hAnsi="Times New Roman" w:cs="Times New Roman"/>
          <w:color w:val="000000"/>
          <w:sz w:val="28"/>
          <w:szCs w:val="28"/>
          <w:lang w:eastAsia="ru-RU"/>
        </w:rPr>
        <w:t>ґрунтується</w:t>
      </w:r>
      <w:proofErr w:type="spellEnd"/>
      <w:r w:rsidR="006641C1" w:rsidRPr="006641C1">
        <w:rPr>
          <w:rFonts w:ascii="Times New Roman" w:eastAsia="Times New Roman" w:hAnsi="Times New Roman" w:cs="Times New Roman"/>
          <w:color w:val="000000"/>
          <w:sz w:val="28"/>
          <w:szCs w:val="28"/>
          <w:lang w:eastAsia="ru-RU"/>
        </w:rPr>
        <w:t xml:space="preserve"> на </w:t>
      </w:r>
      <w:proofErr w:type="spellStart"/>
      <w:r w:rsidR="006641C1" w:rsidRPr="006641C1">
        <w:rPr>
          <w:rFonts w:ascii="Times New Roman" w:eastAsia="Times New Roman" w:hAnsi="Times New Roman" w:cs="Times New Roman"/>
          <w:color w:val="000000"/>
          <w:sz w:val="28"/>
          <w:szCs w:val="28"/>
          <w:lang w:eastAsia="ru-RU"/>
        </w:rPr>
        <w:t>положення</w:t>
      </w:r>
      <w:proofErr w:type="spellEnd"/>
      <w:r w:rsidR="006641C1" w:rsidRPr="006641C1">
        <w:rPr>
          <w:rFonts w:ascii="Times New Roman" w:eastAsia="Times New Roman" w:hAnsi="Times New Roman" w:cs="Times New Roman"/>
          <w:color w:val="000000"/>
          <w:sz w:val="28"/>
          <w:szCs w:val="28"/>
          <w:lang w:eastAsia="ru-RU"/>
        </w:rPr>
        <w:t xml:space="preserve"> чинного </w:t>
      </w:r>
      <w:proofErr w:type="spellStart"/>
      <w:r w:rsidR="006641C1" w:rsidRPr="006641C1">
        <w:rPr>
          <w:rFonts w:ascii="Times New Roman" w:eastAsia="Times New Roman" w:hAnsi="Times New Roman" w:cs="Times New Roman"/>
          <w:color w:val="000000"/>
          <w:sz w:val="28"/>
          <w:szCs w:val="28"/>
          <w:lang w:eastAsia="ru-RU"/>
        </w:rPr>
        <w:t>законодавства</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Тож</w:t>
      </w:r>
      <w:proofErr w:type="spellEnd"/>
      <w:r w:rsidR="006641C1" w:rsidRPr="006641C1">
        <w:rPr>
          <w:rFonts w:ascii="Times New Roman" w:eastAsia="Times New Roman" w:hAnsi="Times New Roman" w:cs="Times New Roman"/>
          <w:color w:val="000000"/>
          <w:sz w:val="28"/>
          <w:szCs w:val="28"/>
          <w:lang w:eastAsia="ru-RU"/>
        </w:rPr>
        <w:t xml:space="preserve"> не </w:t>
      </w:r>
      <w:proofErr w:type="spellStart"/>
      <w:r w:rsidR="006641C1" w:rsidRPr="006641C1">
        <w:rPr>
          <w:rFonts w:ascii="Times New Roman" w:eastAsia="Times New Roman" w:hAnsi="Times New Roman" w:cs="Times New Roman"/>
          <w:color w:val="000000"/>
          <w:sz w:val="28"/>
          <w:szCs w:val="28"/>
          <w:lang w:eastAsia="ru-RU"/>
        </w:rPr>
        <w:t>має</w:t>
      </w:r>
      <w:proofErr w:type="spellEnd"/>
      <w:r w:rsidR="006641C1" w:rsidRPr="006641C1">
        <w:rPr>
          <w:rFonts w:ascii="Times New Roman" w:eastAsia="Times New Roman" w:hAnsi="Times New Roman" w:cs="Times New Roman"/>
          <w:color w:val="000000"/>
          <w:sz w:val="28"/>
          <w:szCs w:val="28"/>
          <w:lang w:eastAsia="ru-RU"/>
        </w:rPr>
        <w:t xml:space="preserve"> потреби перш </w:t>
      </w:r>
      <w:proofErr w:type="spellStart"/>
      <w:r w:rsidR="006641C1" w:rsidRPr="006641C1">
        <w:rPr>
          <w:rFonts w:ascii="Times New Roman" w:eastAsia="Times New Roman" w:hAnsi="Times New Roman" w:cs="Times New Roman"/>
          <w:color w:val="000000"/>
          <w:sz w:val="28"/>
          <w:szCs w:val="28"/>
          <w:lang w:eastAsia="ru-RU"/>
        </w:rPr>
        <w:t>ніж</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звернутися</w:t>
      </w:r>
      <w:proofErr w:type="spellEnd"/>
      <w:r w:rsidR="006641C1" w:rsidRPr="006641C1">
        <w:rPr>
          <w:rFonts w:ascii="Times New Roman" w:eastAsia="Times New Roman" w:hAnsi="Times New Roman" w:cs="Times New Roman"/>
          <w:color w:val="000000"/>
          <w:sz w:val="28"/>
          <w:szCs w:val="28"/>
          <w:lang w:eastAsia="ru-RU"/>
        </w:rPr>
        <w:t xml:space="preserve"> </w:t>
      </w:r>
      <w:proofErr w:type="gramStart"/>
      <w:r w:rsidR="006641C1" w:rsidRPr="006641C1">
        <w:rPr>
          <w:rFonts w:ascii="Times New Roman" w:eastAsia="Times New Roman" w:hAnsi="Times New Roman" w:cs="Times New Roman"/>
          <w:color w:val="000000"/>
          <w:sz w:val="28"/>
          <w:szCs w:val="28"/>
          <w:lang w:eastAsia="ru-RU"/>
        </w:rPr>
        <w:t>до суду</w:t>
      </w:r>
      <w:proofErr w:type="gram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із</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заявою</w:t>
      </w:r>
      <w:proofErr w:type="spellEnd"/>
      <w:r w:rsidR="006641C1" w:rsidRPr="006641C1">
        <w:rPr>
          <w:rFonts w:ascii="Times New Roman" w:eastAsia="Times New Roman" w:hAnsi="Times New Roman" w:cs="Times New Roman"/>
          <w:color w:val="000000"/>
          <w:sz w:val="28"/>
          <w:szCs w:val="28"/>
          <w:lang w:eastAsia="ru-RU"/>
        </w:rPr>
        <w:t xml:space="preserve"> про </w:t>
      </w:r>
      <w:proofErr w:type="spellStart"/>
      <w:r w:rsidR="006641C1" w:rsidRPr="006641C1">
        <w:rPr>
          <w:rFonts w:ascii="Times New Roman" w:eastAsia="Times New Roman" w:hAnsi="Times New Roman" w:cs="Times New Roman"/>
          <w:color w:val="000000"/>
          <w:sz w:val="28"/>
          <w:szCs w:val="28"/>
          <w:lang w:eastAsia="ru-RU"/>
        </w:rPr>
        <w:t>встановлення</w:t>
      </w:r>
      <w:proofErr w:type="spellEnd"/>
      <w:r w:rsidR="006641C1" w:rsidRPr="006641C1">
        <w:rPr>
          <w:rFonts w:ascii="Times New Roman" w:eastAsia="Times New Roman" w:hAnsi="Times New Roman" w:cs="Times New Roman"/>
          <w:color w:val="000000"/>
          <w:sz w:val="28"/>
          <w:szCs w:val="28"/>
          <w:lang w:eastAsia="ru-RU"/>
        </w:rPr>
        <w:t xml:space="preserve"> факту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особи на </w:t>
      </w:r>
      <w:proofErr w:type="spellStart"/>
      <w:r w:rsidR="006641C1" w:rsidRPr="006641C1">
        <w:rPr>
          <w:rFonts w:ascii="Times New Roman" w:eastAsia="Times New Roman" w:hAnsi="Times New Roman" w:cs="Times New Roman"/>
          <w:color w:val="000000"/>
          <w:sz w:val="28"/>
          <w:szCs w:val="28"/>
          <w:lang w:eastAsia="ru-RU"/>
        </w:rPr>
        <w:t>тимчасово</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окупованій</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території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України</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звертатися</w:t>
      </w:r>
      <w:proofErr w:type="spellEnd"/>
      <w:r w:rsidR="006641C1" w:rsidRPr="006641C1">
        <w:rPr>
          <w:rFonts w:ascii="Times New Roman" w:eastAsia="Times New Roman" w:hAnsi="Times New Roman" w:cs="Times New Roman"/>
          <w:color w:val="000000"/>
          <w:sz w:val="28"/>
          <w:szCs w:val="28"/>
          <w:lang w:eastAsia="ru-RU"/>
        </w:rPr>
        <w:t xml:space="preserve"> до </w:t>
      </w:r>
      <w:proofErr w:type="spellStart"/>
      <w:r w:rsidR="006641C1" w:rsidRPr="006641C1">
        <w:rPr>
          <w:rFonts w:ascii="Times New Roman" w:eastAsia="Times New Roman" w:hAnsi="Times New Roman" w:cs="Times New Roman"/>
          <w:color w:val="000000"/>
          <w:sz w:val="28"/>
          <w:szCs w:val="28"/>
          <w:lang w:eastAsia="ru-RU"/>
        </w:rPr>
        <w:t>органів</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РАЦСу</w:t>
      </w:r>
      <w:proofErr w:type="spellEnd"/>
      <w:r w:rsidR="006641C1" w:rsidRPr="006641C1">
        <w:rPr>
          <w:rFonts w:ascii="Times New Roman" w:eastAsia="Times New Roman" w:hAnsi="Times New Roman" w:cs="Times New Roman"/>
          <w:color w:val="000000"/>
          <w:sz w:val="28"/>
          <w:szCs w:val="28"/>
          <w:lang w:eastAsia="ru-RU"/>
        </w:rPr>
        <w:t xml:space="preserve"> для </w:t>
      </w:r>
      <w:proofErr w:type="spellStart"/>
      <w:r w:rsidR="006641C1" w:rsidRPr="006641C1">
        <w:rPr>
          <w:rFonts w:ascii="Times New Roman" w:eastAsia="Times New Roman" w:hAnsi="Times New Roman" w:cs="Times New Roman"/>
          <w:color w:val="000000"/>
          <w:sz w:val="28"/>
          <w:szCs w:val="28"/>
          <w:lang w:eastAsia="ru-RU"/>
        </w:rPr>
        <w:t>отримання</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відмови</w:t>
      </w:r>
      <w:proofErr w:type="spellEnd"/>
      <w:r w:rsidR="006641C1" w:rsidRPr="006641C1">
        <w:rPr>
          <w:rFonts w:ascii="Times New Roman" w:eastAsia="Times New Roman" w:hAnsi="Times New Roman" w:cs="Times New Roman"/>
          <w:color w:val="000000"/>
          <w:sz w:val="28"/>
          <w:szCs w:val="28"/>
          <w:lang w:eastAsia="ru-RU"/>
        </w:rPr>
        <w:t xml:space="preserve"> в </w:t>
      </w:r>
      <w:proofErr w:type="spellStart"/>
      <w:r w:rsidR="006641C1" w:rsidRPr="006641C1">
        <w:rPr>
          <w:rFonts w:ascii="Times New Roman" w:eastAsia="Times New Roman" w:hAnsi="Times New Roman" w:cs="Times New Roman"/>
          <w:color w:val="000000"/>
          <w:sz w:val="28"/>
          <w:szCs w:val="28"/>
          <w:lang w:eastAsia="ru-RU"/>
        </w:rPr>
        <w:t>реєстрації</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смерті</w:t>
      </w:r>
      <w:proofErr w:type="spellEnd"/>
      <w:r w:rsidR="006641C1" w:rsidRPr="006641C1">
        <w:rPr>
          <w:rFonts w:ascii="Times New Roman" w:eastAsia="Times New Roman" w:hAnsi="Times New Roman" w:cs="Times New Roman"/>
          <w:color w:val="000000"/>
          <w:sz w:val="28"/>
          <w:szCs w:val="28"/>
          <w:lang w:eastAsia="ru-RU"/>
        </w:rPr>
        <w:t xml:space="preserve"> та </w:t>
      </w:r>
      <w:proofErr w:type="spellStart"/>
      <w:r w:rsidR="006641C1" w:rsidRPr="006641C1">
        <w:rPr>
          <w:rFonts w:ascii="Times New Roman" w:eastAsia="Times New Roman" w:hAnsi="Times New Roman" w:cs="Times New Roman"/>
          <w:color w:val="000000"/>
          <w:sz w:val="28"/>
          <w:szCs w:val="28"/>
          <w:lang w:eastAsia="ru-RU"/>
        </w:rPr>
        <w:t>видачі</w:t>
      </w:r>
      <w:proofErr w:type="spellEnd"/>
      <w:r w:rsidR="006641C1" w:rsidRPr="006641C1">
        <w:rPr>
          <w:rFonts w:ascii="Times New Roman" w:eastAsia="Times New Roman" w:hAnsi="Times New Roman" w:cs="Times New Roman"/>
          <w:color w:val="000000"/>
          <w:sz w:val="28"/>
          <w:szCs w:val="28"/>
          <w:lang w:eastAsia="ru-RU"/>
        </w:rPr>
        <w:t xml:space="preserve"> </w:t>
      </w:r>
      <w:proofErr w:type="spellStart"/>
      <w:r w:rsidR="006641C1" w:rsidRPr="006641C1">
        <w:rPr>
          <w:rFonts w:ascii="Times New Roman" w:eastAsia="Times New Roman" w:hAnsi="Times New Roman" w:cs="Times New Roman"/>
          <w:color w:val="000000"/>
          <w:sz w:val="28"/>
          <w:szCs w:val="28"/>
          <w:lang w:eastAsia="ru-RU"/>
        </w:rPr>
        <w:t>свідоцтва</w:t>
      </w:r>
      <w:proofErr w:type="spellEnd"/>
      <w:r w:rsidR="006641C1" w:rsidRPr="006641C1">
        <w:rPr>
          <w:rFonts w:ascii="Times New Roman" w:eastAsia="Times New Roman" w:hAnsi="Times New Roman" w:cs="Times New Roman"/>
          <w:color w:val="000000"/>
          <w:sz w:val="28"/>
          <w:szCs w:val="28"/>
          <w:lang w:eastAsia="ru-RU"/>
        </w:rPr>
        <w:t xml:space="preserve"> про смерть особи.</w:t>
      </w:r>
    </w:p>
    <w:p w:rsidR="006641C1" w:rsidRPr="00DB3A13" w:rsidRDefault="007603F1" w:rsidP="007603F1">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i/>
          <w:iCs/>
          <w:color w:val="000000"/>
          <w:sz w:val="28"/>
          <w:szCs w:val="28"/>
          <w:lang w:val="uk-UA" w:eastAsia="ru-RU"/>
        </w:rPr>
        <w:t xml:space="preserve">       </w:t>
      </w:r>
      <w:r w:rsidR="006641C1" w:rsidRPr="006641C1">
        <w:rPr>
          <w:rFonts w:ascii="Times New Roman" w:eastAsia="Times New Roman" w:hAnsi="Times New Roman" w:cs="Times New Roman"/>
          <w:b/>
          <w:bCs/>
          <w:i/>
          <w:iCs/>
          <w:color w:val="000000"/>
          <w:sz w:val="28"/>
          <w:szCs w:val="28"/>
          <w:lang w:val="uk-UA" w:eastAsia="ru-RU"/>
        </w:rPr>
        <w:t>До якого суду звернутись</w:t>
      </w:r>
      <w:r w:rsidR="006641C1" w:rsidRPr="00DB3A13">
        <w:rPr>
          <w:rFonts w:ascii="Times New Roman" w:eastAsia="Times New Roman" w:hAnsi="Times New Roman" w:cs="Times New Roman"/>
          <w:b/>
          <w:bCs/>
          <w:i/>
          <w:iCs/>
          <w:color w:val="000000"/>
          <w:sz w:val="28"/>
          <w:szCs w:val="28"/>
          <w:lang w:val="uk-UA" w:eastAsia="ru-RU"/>
        </w:rPr>
        <w:t>:</w:t>
      </w:r>
      <w:r w:rsidR="006641C1" w:rsidRPr="006641C1">
        <w:rPr>
          <w:rFonts w:ascii="Times New Roman" w:eastAsia="Times New Roman" w:hAnsi="Times New Roman" w:cs="Times New Roman"/>
          <w:b/>
          <w:bCs/>
          <w:i/>
          <w:iCs/>
          <w:color w:val="000000"/>
          <w:sz w:val="28"/>
          <w:szCs w:val="28"/>
          <w:lang w:val="uk-UA" w:eastAsia="ru-RU"/>
        </w:rPr>
        <w:t xml:space="preserve"> </w:t>
      </w:r>
      <w:r w:rsidR="006641C1" w:rsidRPr="00DB3A13">
        <w:rPr>
          <w:rFonts w:ascii="Times New Roman" w:eastAsia="Times New Roman" w:hAnsi="Times New Roman" w:cs="Times New Roman"/>
          <w:color w:val="000000"/>
          <w:sz w:val="28"/>
          <w:szCs w:val="28"/>
          <w:lang w:val="uk-UA" w:eastAsia="ru-RU"/>
        </w:rPr>
        <w:br/>
        <w:t xml:space="preserve">Члени сім’ї померлого, їхні представники або інші заінтересовані особи для встановлення факту смерті особи, яка померла на тимчасово окупованій території України, мають звернутися до будь-якого місцевого суду України, </w:t>
      </w:r>
      <w:r w:rsidR="006641C1" w:rsidRPr="00DB3A13">
        <w:rPr>
          <w:rFonts w:ascii="Times New Roman" w:eastAsia="Times New Roman" w:hAnsi="Times New Roman" w:cs="Times New Roman"/>
          <w:color w:val="000000"/>
          <w:sz w:val="28"/>
          <w:szCs w:val="28"/>
          <w:lang w:val="uk-UA" w:eastAsia="ru-RU"/>
        </w:rPr>
        <w:lastRenderedPageBreak/>
        <w:t>що здійснює правосуддя, незалежно від місця проживання (перебування) заявника.</w:t>
      </w:r>
    </w:p>
    <w:p w:rsidR="006641C1" w:rsidRPr="006641C1" w:rsidRDefault="006641C1"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1C1">
        <w:rPr>
          <w:rFonts w:ascii="Times New Roman" w:eastAsia="Times New Roman" w:hAnsi="Times New Roman" w:cs="Times New Roman"/>
          <w:i/>
          <w:iCs/>
          <w:color w:val="000000"/>
          <w:sz w:val="28"/>
          <w:szCs w:val="28"/>
          <w:lang w:eastAsia="ru-RU"/>
        </w:rPr>
        <w:t xml:space="preserve">Подати </w:t>
      </w:r>
      <w:proofErr w:type="spellStart"/>
      <w:r w:rsidRPr="006641C1">
        <w:rPr>
          <w:rFonts w:ascii="Times New Roman" w:eastAsia="Times New Roman" w:hAnsi="Times New Roman" w:cs="Times New Roman"/>
          <w:i/>
          <w:iCs/>
          <w:color w:val="000000"/>
          <w:sz w:val="28"/>
          <w:szCs w:val="28"/>
          <w:lang w:eastAsia="ru-RU"/>
        </w:rPr>
        <w:t>заяву</w:t>
      </w:r>
      <w:proofErr w:type="spellEnd"/>
      <w:r w:rsidRPr="006641C1">
        <w:rPr>
          <w:rFonts w:ascii="Times New Roman" w:eastAsia="Times New Roman" w:hAnsi="Times New Roman" w:cs="Times New Roman"/>
          <w:i/>
          <w:iCs/>
          <w:color w:val="000000"/>
          <w:sz w:val="28"/>
          <w:szCs w:val="28"/>
          <w:lang w:eastAsia="ru-RU"/>
        </w:rPr>
        <w:t xml:space="preserve"> про </w:t>
      </w:r>
      <w:proofErr w:type="spellStart"/>
      <w:r w:rsidRPr="006641C1">
        <w:rPr>
          <w:rFonts w:ascii="Times New Roman" w:eastAsia="Times New Roman" w:hAnsi="Times New Roman" w:cs="Times New Roman"/>
          <w:i/>
          <w:iCs/>
          <w:color w:val="000000"/>
          <w:sz w:val="28"/>
          <w:szCs w:val="28"/>
          <w:lang w:eastAsia="ru-RU"/>
        </w:rPr>
        <w:t>встановлення</w:t>
      </w:r>
      <w:proofErr w:type="spellEnd"/>
      <w:r w:rsidRPr="006641C1">
        <w:rPr>
          <w:rFonts w:ascii="Times New Roman" w:eastAsia="Times New Roman" w:hAnsi="Times New Roman" w:cs="Times New Roman"/>
          <w:i/>
          <w:iCs/>
          <w:color w:val="000000"/>
          <w:sz w:val="28"/>
          <w:szCs w:val="28"/>
          <w:lang w:eastAsia="ru-RU"/>
        </w:rPr>
        <w:t xml:space="preserve"> факту </w:t>
      </w:r>
      <w:proofErr w:type="spellStart"/>
      <w:r w:rsidRPr="006641C1">
        <w:rPr>
          <w:rFonts w:ascii="Times New Roman" w:eastAsia="Times New Roman" w:hAnsi="Times New Roman" w:cs="Times New Roman"/>
          <w:i/>
          <w:iCs/>
          <w:color w:val="000000"/>
          <w:sz w:val="28"/>
          <w:szCs w:val="28"/>
          <w:lang w:eastAsia="ru-RU"/>
        </w:rPr>
        <w:t>смерті</w:t>
      </w:r>
      <w:proofErr w:type="spellEnd"/>
      <w:r w:rsidRPr="006641C1">
        <w:rPr>
          <w:rFonts w:ascii="Times New Roman" w:eastAsia="Times New Roman" w:hAnsi="Times New Roman" w:cs="Times New Roman"/>
          <w:i/>
          <w:iCs/>
          <w:color w:val="000000"/>
          <w:sz w:val="28"/>
          <w:szCs w:val="28"/>
          <w:lang w:eastAsia="ru-RU"/>
        </w:rPr>
        <w:t xml:space="preserve"> особи на </w:t>
      </w:r>
      <w:proofErr w:type="spellStart"/>
      <w:r w:rsidRPr="006641C1">
        <w:rPr>
          <w:rFonts w:ascii="Times New Roman" w:eastAsia="Times New Roman" w:hAnsi="Times New Roman" w:cs="Times New Roman"/>
          <w:i/>
          <w:iCs/>
          <w:color w:val="000000"/>
          <w:sz w:val="28"/>
          <w:szCs w:val="28"/>
          <w:lang w:eastAsia="ru-RU"/>
        </w:rPr>
        <w:t>тимчасово</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окупованій</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території</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України</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можна</w:t>
      </w:r>
      <w:proofErr w:type="spellEnd"/>
      <w:r w:rsidRPr="006641C1">
        <w:rPr>
          <w:rFonts w:ascii="Times New Roman" w:eastAsia="Times New Roman" w:hAnsi="Times New Roman" w:cs="Times New Roman"/>
          <w:i/>
          <w:iCs/>
          <w:color w:val="000000"/>
          <w:sz w:val="28"/>
          <w:szCs w:val="28"/>
          <w:lang w:eastAsia="ru-RU"/>
        </w:rPr>
        <w:t xml:space="preserve"> через </w:t>
      </w:r>
      <w:proofErr w:type="spellStart"/>
      <w:r w:rsidRPr="006641C1">
        <w:rPr>
          <w:rFonts w:ascii="Times New Roman" w:eastAsia="Times New Roman" w:hAnsi="Times New Roman" w:cs="Times New Roman"/>
          <w:i/>
          <w:iCs/>
          <w:color w:val="000000"/>
          <w:sz w:val="28"/>
          <w:szCs w:val="28"/>
          <w:lang w:eastAsia="ru-RU"/>
        </w:rPr>
        <w:t>Державну</w:t>
      </w:r>
      <w:proofErr w:type="spellEnd"/>
      <w:r w:rsidRPr="006641C1">
        <w:rPr>
          <w:rFonts w:ascii="Times New Roman" w:eastAsia="Times New Roman" w:hAnsi="Times New Roman" w:cs="Times New Roman"/>
          <w:i/>
          <w:iCs/>
          <w:color w:val="000000"/>
          <w:sz w:val="28"/>
          <w:szCs w:val="28"/>
          <w:lang w:eastAsia="ru-RU"/>
        </w:rPr>
        <w:t xml:space="preserve"> систему </w:t>
      </w:r>
      <w:proofErr w:type="spellStart"/>
      <w:r w:rsidRPr="006641C1">
        <w:rPr>
          <w:rFonts w:ascii="Times New Roman" w:eastAsia="Times New Roman" w:hAnsi="Times New Roman" w:cs="Times New Roman"/>
          <w:i/>
          <w:iCs/>
          <w:color w:val="000000"/>
          <w:sz w:val="28"/>
          <w:szCs w:val="28"/>
          <w:lang w:eastAsia="ru-RU"/>
        </w:rPr>
        <w:t>електронної</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ідентифікації</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Електронний</w:t>
      </w:r>
      <w:proofErr w:type="spellEnd"/>
      <w:r w:rsidRPr="006641C1">
        <w:rPr>
          <w:rFonts w:ascii="Times New Roman" w:eastAsia="Times New Roman" w:hAnsi="Times New Roman" w:cs="Times New Roman"/>
          <w:i/>
          <w:iCs/>
          <w:color w:val="000000"/>
          <w:sz w:val="28"/>
          <w:szCs w:val="28"/>
          <w:lang w:eastAsia="ru-RU"/>
        </w:rPr>
        <w:t xml:space="preserve"> суд». </w:t>
      </w:r>
      <w:proofErr w:type="spellStart"/>
      <w:r w:rsidRPr="006641C1">
        <w:rPr>
          <w:rFonts w:ascii="Times New Roman" w:eastAsia="Times New Roman" w:hAnsi="Times New Roman" w:cs="Times New Roman"/>
          <w:i/>
          <w:iCs/>
          <w:color w:val="000000"/>
          <w:sz w:val="28"/>
          <w:szCs w:val="28"/>
          <w:lang w:eastAsia="ru-RU"/>
        </w:rPr>
        <w:t>Така</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заява</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скріплюються</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електронним</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підписом</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заявника</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його</w:t>
      </w:r>
      <w:proofErr w:type="spellEnd"/>
      <w:r w:rsidRPr="006641C1">
        <w:rPr>
          <w:rFonts w:ascii="Times New Roman" w:eastAsia="Times New Roman" w:hAnsi="Times New Roman" w:cs="Times New Roman"/>
          <w:i/>
          <w:iCs/>
          <w:color w:val="000000"/>
          <w:sz w:val="28"/>
          <w:szCs w:val="28"/>
          <w:lang w:eastAsia="ru-RU"/>
        </w:rPr>
        <w:t xml:space="preserve"> </w:t>
      </w:r>
      <w:proofErr w:type="spellStart"/>
      <w:r w:rsidRPr="006641C1">
        <w:rPr>
          <w:rFonts w:ascii="Times New Roman" w:eastAsia="Times New Roman" w:hAnsi="Times New Roman" w:cs="Times New Roman"/>
          <w:i/>
          <w:iCs/>
          <w:color w:val="000000"/>
          <w:sz w:val="28"/>
          <w:szCs w:val="28"/>
          <w:lang w:eastAsia="ru-RU"/>
        </w:rPr>
        <w:t>представника</w:t>
      </w:r>
      <w:proofErr w:type="spellEnd"/>
      <w:r w:rsidRPr="006641C1">
        <w:rPr>
          <w:rFonts w:ascii="Times New Roman" w:eastAsia="Times New Roman" w:hAnsi="Times New Roman" w:cs="Times New Roman"/>
          <w:i/>
          <w:iCs/>
          <w:color w:val="000000"/>
          <w:sz w:val="28"/>
          <w:szCs w:val="28"/>
          <w:lang w:eastAsia="ru-RU"/>
        </w:rPr>
        <w:t>) (КЕП).</w:t>
      </w:r>
    </w:p>
    <w:p w:rsidR="006641C1" w:rsidRPr="006641C1" w:rsidRDefault="007603F1" w:rsidP="00C868CE">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val="uk-UA" w:eastAsia="ru-RU"/>
        </w:rPr>
        <w:t xml:space="preserve">       </w:t>
      </w:r>
      <w:proofErr w:type="spellStart"/>
      <w:r w:rsidR="006641C1" w:rsidRPr="006641C1">
        <w:rPr>
          <w:rFonts w:ascii="Times New Roman" w:eastAsia="Times New Roman" w:hAnsi="Times New Roman" w:cs="Times New Roman"/>
          <w:b/>
          <w:bCs/>
          <w:i/>
          <w:iCs/>
          <w:color w:val="000000"/>
          <w:sz w:val="28"/>
          <w:szCs w:val="28"/>
          <w:lang w:eastAsia="ru-RU"/>
        </w:rPr>
        <w:t>Вартість</w:t>
      </w:r>
      <w:proofErr w:type="spellEnd"/>
    </w:p>
    <w:p w:rsidR="006641C1" w:rsidRPr="006641C1" w:rsidRDefault="006641C1"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1C1">
        <w:rPr>
          <w:rFonts w:ascii="Times New Roman" w:hAnsi="Times New Roman" w:cs="Times New Roman"/>
          <w:color w:val="000000"/>
          <w:sz w:val="28"/>
          <w:szCs w:val="28"/>
          <w:shd w:val="clear" w:color="auto" w:fill="FFFFFF"/>
          <w:lang w:val="uk-UA"/>
        </w:rPr>
        <w:t>В</w:t>
      </w:r>
      <w:proofErr w:type="spellStart"/>
      <w:r w:rsidRPr="006641C1">
        <w:rPr>
          <w:rFonts w:ascii="Times New Roman" w:hAnsi="Times New Roman" w:cs="Times New Roman"/>
          <w:color w:val="000000"/>
          <w:sz w:val="28"/>
          <w:szCs w:val="28"/>
          <w:shd w:val="clear" w:color="auto" w:fill="FFFFFF"/>
        </w:rPr>
        <w:t>ідповідно</w:t>
      </w:r>
      <w:proofErr w:type="spellEnd"/>
      <w:r w:rsidRPr="006641C1">
        <w:rPr>
          <w:rFonts w:ascii="Times New Roman" w:hAnsi="Times New Roman" w:cs="Times New Roman"/>
          <w:color w:val="000000"/>
          <w:sz w:val="28"/>
          <w:szCs w:val="28"/>
          <w:shd w:val="clear" w:color="auto" w:fill="FFFFFF"/>
        </w:rPr>
        <w:t xml:space="preserve"> до п. 21 ч.1 ст. 5 </w:t>
      </w:r>
      <w:hyperlink r:id="rId10" w:anchor="Text" w:history="1">
        <w:r w:rsidRPr="00C868CE">
          <w:rPr>
            <w:rFonts w:ascii="Times New Roman" w:hAnsi="Times New Roman" w:cs="Times New Roman"/>
            <w:b/>
            <w:bCs/>
            <w:i/>
            <w:iCs/>
            <w:color w:val="000000"/>
            <w:sz w:val="28"/>
            <w:szCs w:val="28"/>
            <w:u w:val="single"/>
            <w:shd w:val="clear" w:color="auto" w:fill="FFFFFF"/>
          </w:rPr>
          <w:t xml:space="preserve">Закону </w:t>
        </w:r>
        <w:proofErr w:type="spellStart"/>
        <w:r w:rsidRPr="00C868CE">
          <w:rPr>
            <w:rFonts w:ascii="Times New Roman" w:hAnsi="Times New Roman" w:cs="Times New Roman"/>
            <w:b/>
            <w:bCs/>
            <w:i/>
            <w:iCs/>
            <w:color w:val="000000"/>
            <w:sz w:val="28"/>
            <w:szCs w:val="28"/>
            <w:u w:val="single"/>
            <w:shd w:val="clear" w:color="auto" w:fill="FFFFFF"/>
          </w:rPr>
          <w:t>України</w:t>
        </w:r>
        <w:proofErr w:type="spellEnd"/>
        <w:r w:rsidRPr="00C868CE">
          <w:rPr>
            <w:rFonts w:ascii="Times New Roman" w:hAnsi="Times New Roman" w:cs="Times New Roman"/>
            <w:b/>
            <w:bCs/>
            <w:i/>
            <w:iCs/>
            <w:color w:val="000000"/>
            <w:sz w:val="28"/>
            <w:szCs w:val="28"/>
            <w:u w:val="single"/>
            <w:shd w:val="clear" w:color="auto" w:fill="FFFFFF"/>
          </w:rPr>
          <w:t xml:space="preserve"> «Про </w:t>
        </w:r>
        <w:proofErr w:type="spellStart"/>
        <w:r w:rsidRPr="00C868CE">
          <w:rPr>
            <w:rFonts w:ascii="Times New Roman" w:hAnsi="Times New Roman" w:cs="Times New Roman"/>
            <w:b/>
            <w:bCs/>
            <w:i/>
            <w:iCs/>
            <w:color w:val="000000"/>
            <w:sz w:val="28"/>
            <w:szCs w:val="28"/>
            <w:u w:val="single"/>
            <w:shd w:val="clear" w:color="auto" w:fill="FFFFFF"/>
          </w:rPr>
          <w:t>судовий</w:t>
        </w:r>
        <w:proofErr w:type="spellEnd"/>
        <w:r w:rsidRPr="00C868CE">
          <w:rPr>
            <w:rFonts w:ascii="Times New Roman" w:hAnsi="Times New Roman" w:cs="Times New Roman"/>
            <w:b/>
            <w:bCs/>
            <w:i/>
            <w:iCs/>
            <w:color w:val="000000"/>
            <w:sz w:val="28"/>
            <w:szCs w:val="28"/>
            <w:u w:val="single"/>
            <w:shd w:val="clear" w:color="auto" w:fill="FFFFFF"/>
          </w:rPr>
          <w:t xml:space="preserve"> </w:t>
        </w:r>
        <w:proofErr w:type="spellStart"/>
        <w:r w:rsidRPr="00C868CE">
          <w:rPr>
            <w:rFonts w:ascii="Times New Roman" w:hAnsi="Times New Roman" w:cs="Times New Roman"/>
            <w:b/>
            <w:bCs/>
            <w:i/>
            <w:iCs/>
            <w:color w:val="000000"/>
            <w:sz w:val="28"/>
            <w:szCs w:val="28"/>
            <w:u w:val="single"/>
            <w:shd w:val="clear" w:color="auto" w:fill="FFFFFF"/>
          </w:rPr>
          <w:t>збір</w:t>
        </w:r>
        <w:proofErr w:type="spellEnd"/>
        <w:r w:rsidRPr="00C868CE">
          <w:rPr>
            <w:rFonts w:ascii="Times New Roman" w:hAnsi="Times New Roman" w:cs="Times New Roman"/>
            <w:b/>
            <w:bCs/>
            <w:i/>
            <w:iCs/>
            <w:color w:val="000000"/>
            <w:sz w:val="28"/>
            <w:szCs w:val="28"/>
            <w:u w:val="single"/>
            <w:shd w:val="clear" w:color="auto" w:fill="FFFFFF"/>
          </w:rPr>
          <w:t>»</w:t>
        </w:r>
      </w:hyperlink>
      <w:r w:rsidRPr="006641C1">
        <w:rPr>
          <w:rFonts w:ascii="Times New Roman" w:hAnsi="Times New Roman" w:cs="Times New Roman"/>
          <w:color w:val="000000"/>
          <w:sz w:val="28"/>
          <w:szCs w:val="28"/>
          <w:shd w:val="clear" w:color="auto" w:fill="FFFFFF"/>
        </w:rPr>
        <w:t> </w:t>
      </w:r>
      <w:proofErr w:type="spellStart"/>
      <w:r w:rsidRPr="006641C1">
        <w:rPr>
          <w:rFonts w:ascii="Times New Roman" w:hAnsi="Times New Roman" w:cs="Times New Roman"/>
          <w:color w:val="000000"/>
          <w:sz w:val="28"/>
          <w:szCs w:val="28"/>
          <w:shd w:val="clear" w:color="auto" w:fill="FFFFFF"/>
        </w:rPr>
        <w:t>заявники</w:t>
      </w:r>
      <w:proofErr w:type="spellEnd"/>
      <w:r w:rsidRPr="006641C1">
        <w:rPr>
          <w:rFonts w:ascii="Arial" w:hAnsi="Arial" w:cs="Arial"/>
          <w:color w:val="000000"/>
          <w:sz w:val="28"/>
          <w:szCs w:val="28"/>
          <w:shd w:val="clear" w:color="auto" w:fill="FFFFFF"/>
        </w:rPr>
        <w:t xml:space="preserve"> </w:t>
      </w:r>
      <w:r w:rsidRPr="006641C1">
        <w:rPr>
          <w:rFonts w:ascii="Times New Roman" w:eastAsia="Times New Roman" w:hAnsi="Times New Roman" w:cs="Times New Roman"/>
          <w:color w:val="000000"/>
          <w:sz w:val="28"/>
          <w:szCs w:val="28"/>
          <w:lang w:eastAsia="ru-RU"/>
        </w:rPr>
        <w:t xml:space="preserve"> у справах за </w:t>
      </w:r>
      <w:proofErr w:type="spellStart"/>
      <w:r w:rsidRPr="006641C1">
        <w:rPr>
          <w:rFonts w:ascii="Times New Roman" w:eastAsia="Times New Roman" w:hAnsi="Times New Roman" w:cs="Times New Roman"/>
          <w:color w:val="000000"/>
          <w:sz w:val="28"/>
          <w:szCs w:val="28"/>
          <w:lang w:eastAsia="ru-RU"/>
        </w:rPr>
        <w:t>заявами</w:t>
      </w:r>
      <w:proofErr w:type="spellEnd"/>
      <w:r w:rsidRPr="006641C1">
        <w:rPr>
          <w:rFonts w:ascii="Times New Roman" w:eastAsia="Times New Roman" w:hAnsi="Times New Roman" w:cs="Times New Roman"/>
          <w:color w:val="000000"/>
          <w:sz w:val="28"/>
          <w:szCs w:val="28"/>
          <w:lang w:eastAsia="ru-RU"/>
        </w:rPr>
        <w:t xml:space="preserve"> про </w:t>
      </w:r>
      <w:proofErr w:type="spellStart"/>
      <w:r w:rsidRPr="006641C1">
        <w:rPr>
          <w:rFonts w:ascii="Times New Roman" w:eastAsia="Times New Roman" w:hAnsi="Times New Roman" w:cs="Times New Roman"/>
          <w:color w:val="000000"/>
          <w:sz w:val="28"/>
          <w:szCs w:val="28"/>
          <w:lang w:eastAsia="ru-RU"/>
        </w:rPr>
        <w:t>встановлення</w:t>
      </w:r>
      <w:proofErr w:type="spellEnd"/>
      <w:r w:rsidRPr="006641C1">
        <w:rPr>
          <w:rFonts w:ascii="Times New Roman" w:eastAsia="Times New Roman" w:hAnsi="Times New Roman" w:cs="Times New Roman"/>
          <w:color w:val="000000"/>
          <w:sz w:val="28"/>
          <w:szCs w:val="28"/>
          <w:lang w:eastAsia="ru-RU"/>
        </w:rPr>
        <w:t xml:space="preserve"> факту </w:t>
      </w:r>
      <w:proofErr w:type="spellStart"/>
      <w:r w:rsidRPr="006641C1">
        <w:rPr>
          <w:rFonts w:ascii="Times New Roman" w:eastAsia="Times New Roman" w:hAnsi="Times New Roman" w:cs="Times New Roman"/>
          <w:color w:val="000000"/>
          <w:sz w:val="28"/>
          <w:szCs w:val="28"/>
          <w:lang w:eastAsia="ru-RU"/>
        </w:rPr>
        <w:t>смерті</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поданих</w:t>
      </w:r>
      <w:proofErr w:type="spellEnd"/>
      <w:r w:rsidRPr="006641C1">
        <w:rPr>
          <w:rFonts w:ascii="Times New Roman" w:eastAsia="Times New Roman" w:hAnsi="Times New Roman" w:cs="Times New Roman"/>
          <w:color w:val="000000"/>
          <w:sz w:val="28"/>
          <w:szCs w:val="28"/>
          <w:lang w:eastAsia="ru-RU"/>
        </w:rPr>
        <w:t xml:space="preserve"> у </w:t>
      </w:r>
      <w:proofErr w:type="spellStart"/>
      <w:r w:rsidRPr="006641C1">
        <w:rPr>
          <w:rFonts w:ascii="Times New Roman" w:eastAsia="Times New Roman" w:hAnsi="Times New Roman" w:cs="Times New Roman"/>
          <w:color w:val="000000"/>
          <w:sz w:val="28"/>
          <w:szCs w:val="28"/>
          <w:lang w:eastAsia="ru-RU"/>
        </w:rPr>
        <w:t>зв’язку</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із</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воєнним</w:t>
      </w:r>
      <w:proofErr w:type="spellEnd"/>
      <w:r w:rsidRPr="006641C1">
        <w:rPr>
          <w:rFonts w:ascii="Times New Roman" w:eastAsia="Times New Roman" w:hAnsi="Times New Roman" w:cs="Times New Roman"/>
          <w:color w:val="000000"/>
          <w:sz w:val="28"/>
          <w:szCs w:val="28"/>
          <w:lang w:eastAsia="ru-RU"/>
        </w:rPr>
        <w:t xml:space="preserve"> станом, </w:t>
      </w:r>
      <w:proofErr w:type="spellStart"/>
      <w:r w:rsidRPr="006641C1">
        <w:rPr>
          <w:rFonts w:ascii="Times New Roman" w:eastAsia="Times New Roman" w:hAnsi="Times New Roman" w:cs="Times New Roman"/>
          <w:color w:val="000000"/>
          <w:sz w:val="28"/>
          <w:szCs w:val="28"/>
          <w:lang w:eastAsia="ru-RU"/>
        </w:rPr>
        <w:t>надзвичайним</w:t>
      </w:r>
      <w:proofErr w:type="spellEnd"/>
      <w:r w:rsidRPr="006641C1">
        <w:rPr>
          <w:rFonts w:ascii="Times New Roman" w:eastAsia="Times New Roman" w:hAnsi="Times New Roman" w:cs="Times New Roman"/>
          <w:color w:val="000000"/>
          <w:sz w:val="28"/>
          <w:szCs w:val="28"/>
          <w:lang w:eastAsia="ru-RU"/>
        </w:rPr>
        <w:t xml:space="preserve"> станом, </w:t>
      </w:r>
      <w:proofErr w:type="spellStart"/>
      <w:r w:rsidRPr="006641C1">
        <w:rPr>
          <w:rFonts w:ascii="Times New Roman" w:eastAsia="Times New Roman" w:hAnsi="Times New Roman" w:cs="Times New Roman"/>
          <w:color w:val="000000"/>
          <w:sz w:val="28"/>
          <w:szCs w:val="28"/>
          <w:lang w:eastAsia="ru-RU"/>
        </w:rPr>
        <w:t>збройною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агресією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збройним</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конфліктом</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тимчасовою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окупацією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території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України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поданих</w:t>
      </w:r>
      <w:proofErr w:type="spellEnd"/>
      <w:r w:rsidRPr="006641C1">
        <w:rPr>
          <w:rFonts w:ascii="Times New Roman" w:eastAsia="Times New Roman" w:hAnsi="Times New Roman" w:cs="Times New Roman"/>
          <w:color w:val="000000"/>
          <w:sz w:val="28"/>
          <w:szCs w:val="28"/>
          <w:lang w:eastAsia="ru-RU"/>
        </w:rPr>
        <w:t xml:space="preserve"> у </w:t>
      </w:r>
      <w:proofErr w:type="spellStart"/>
      <w:r w:rsidRPr="006641C1">
        <w:rPr>
          <w:rFonts w:ascii="Times New Roman" w:eastAsia="Times New Roman" w:hAnsi="Times New Roman" w:cs="Times New Roman"/>
          <w:color w:val="000000"/>
          <w:sz w:val="28"/>
          <w:szCs w:val="28"/>
          <w:lang w:eastAsia="ru-RU"/>
        </w:rPr>
        <w:t>зв’язку</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із</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воєнним</w:t>
      </w:r>
      <w:proofErr w:type="spellEnd"/>
      <w:r w:rsidRPr="006641C1">
        <w:rPr>
          <w:rFonts w:ascii="Times New Roman" w:eastAsia="Times New Roman" w:hAnsi="Times New Roman" w:cs="Times New Roman"/>
          <w:color w:val="000000"/>
          <w:sz w:val="28"/>
          <w:szCs w:val="28"/>
          <w:lang w:eastAsia="ru-RU"/>
        </w:rPr>
        <w:t xml:space="preserve"> станом, </w:t>
      </w:r>
      <w:proofErr w:type="spellStart"/>
      <w:r w:rsidRPr="006641C1">
        <w:rPr>
          <w:rFonts w:ascii="Times New Roman" w:eastAsia="Times New Roman" w:hAnsi="Times New Roman" w:cs="Times New Roman"/>
          <w:color w:val="000000"/>
          <w:sz w:val="28"/>
          <w:szCs w:val="28"/>
          <w:lang w:eastAsia="ru-RU"/>
        </w:rPr>
        <w:t>надзвичайним</w:t>
      </w:r>
      <w:proofErr w:type="spellEnd"/>
      <w:r w:rsidRPr="006641C1">
        <w:rPr>
          <w:rFonts w:ascii="Times New Roman" w:eastAsia="Times New Roman" w:hAnsi="Times New Roman" w:cs="Times New Roman"/>
          <w:color w:val="000000"/>
          <w:sz w:val="28"/>
          <w:szCs w:val="28"/>
          <w:lang w:eastAsia="ru-RU"/>
        </w:rPr>
        <w:t xml:space="preserve"> станом, </w:t>
      </w:r>
      <w:proofErr w:type="spellStart"/>
      <w:r w:rsidRPr="006641C1">
        <w:rPr>
          <w:rFonts w:ascii="Times New Roman" w:eastAsia="Times New Roman" w:hAnsi="Times New Roman" w:cs="Times New Roman"/>
          <w:color w:val="000000"/>
          <w:sz w:val="28"/>
          <w:szCs w:val="28"/>
          <w:lang w:eastAsia="ru-RU"/>
        </w:rPr>
        <w:t>збройною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агресією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збройним</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конфліктом</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тимчасовою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окупацією</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території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України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надзвичайними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ситуаціями</w:t>
      </w:r>
      <w:proofErr w:type="spellEnd"/>
      <w:r w:rsidRPr="006641C1">
        <w:rPr>
          <w:rFonts w:ascii="Times New Roman" w:eastAsia="Times New Roman" w:hAnsi="Times New Roman" w:cs="Times New Roman"/>
          <w:color w:val="000000"/>
          <w:sz w:val="28"/>
          <w:szCs w:val="28"/>
          <w:lang w:eastAsia="ru-RU"/>
        </w:rPr>
        <w:t xml:space="preserve"> природного </w:t>
      </w:r>
      <w:proofErr w:type="spellStart"/>
      <w:r w:rsidRPr="006641C1">
        <w:rPr>
          <w:rFonts w:ascii="Times New Roman" w:eastAsia="Times New Roman" w:hAnsi="Times New Roman" w:cs="Times New Roman"/>
          <w:color w:val="000000"/>
          <w:sz w:val="28"/>
          <w:szCs w:val="28"/>
          <w:lang w:eastAsia="ru-RU"/>
        </w:rPr>
        <w:t>чи</w:t>
      </w:r>
      <w:proofErr w:type="spellEnd"/>
      <w:r w:rsidRPr="006641C1">
        <w:rPr>
          <w:rFonts w:ascii="Times New Roman" w:eastAsia="Times New Roman" w:hAnsi="Times New Roman" w:cs="Times New Roman"/>
          <w:color w:val="000000"/>
          <w:sz w:val="28"/>
          <w:szCs w:val="28"/>
          <w:lang w:eastAsia="ru-RU"/>
        </w:rPr>
        <w:t xml:space="preserve"> техногенного характеру, </w:t>
      </w:r>
      <w:proofErr w:type="spellStart"/>
      <w:r w:rsidRPr="006641C1">
        <w:rPr>
          <w:rFonts w:ascii="Times New Roman" w:eastAsia="Times New Roman" w:hAnsi="Times New Roman" w:cs="Times New Roman"/>
          <w:color w:val="000000"/>
          <w:sz w:val="28"/>
          <w:szCs w:val="28"/>
          <w:lang w:eastAsia="ru-RU"/>
        </w:rPr>
        <w:t>звільняються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сплати</w:t>
      </w:r>
      <w:proofErr w:type="spellEnd"/>
      <w:r w:rsidRPr="006641C1">
        <w:rPr>
          <w:rFonts w:ascii="Times New Roman" w:eastAsia="Times New Roman" w:hAnsi="Times New Roman" w:cs="Times New Roman"/>
          <w:color w:val="000000"/>
          <w:sz w:val="28"/>
          <w:szCs w:val="28"/>
          <w:lang w:eastAsia="ru-RU"/>
        </w:rPr>
        <w:t xml:space="preserve"> судового </w:t>
      </w:r>
      <w:proofErr w:type="spellStart"/>
      <w:r w:rsidRPr="006641C1">
        <w:rPr>
          <w:rFonts w:ascii="Times New Roman" w:eastAsia="Times New Roman" w:hAnsi="Times New Roman" w:cs="Times New Roman"/>
          <w:color w:val="000000"/>
          <w:sz w:val="28"/>
          <w:szCs w:val="28"/>
          <w:lang w:eastAsia="ru-RU"/>
        </w:rPr>
        <w:t>збору</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під</w:t>
      </w:r>
      <w:proofErr w:type="spellEnd"/>
      <w:r w:rsidRPr="006641C1">
        <w:rPr>
          <w:rFonts w:ascii="Times New Roman" w:eastAsia="Times New Roman" w:hAnsi="Times New Roman" w:cs="Times New Roman"/>
          <w:color w:val="000000"/>
          <w:sz w:val="28"/>
          <w:szCs w:val="28"/>
          <w:lang w:eastAsia="ru-RU"/>
        </w:rPr>
        <w:t xml:space="preserve"> час </w:t>
      </w:r>
      <w:proofErr w:type="spellStart"/>
      <w:r w:rsidRPr="006641C1">
        <w:rPr>
          <w:rFonts w:ascii="Times New Roman" w:eastAsia="Times New Roman" w:hAnsi="Times New Roman" w:cs="Times New Roman"/>
          <w:color w:val="000000"/>
          <w:sz w:val="28"/>
          <w:szCs w:val="28"/>
          <w:lang w:eastAsia="ru-RU"/>
        </w:rPr>
        <w:t>розгляду</w:t>
      </w:r>
      <w:proofErr w:type="spellEnd"/>
      <w:r w:rsidRPr="006641C1">
        <w:rPr>
          <w:rFonts w:ascii="Times New Roman" w:eastAsia="Times New Roman" w:hAnsi="Times New Roman" w:cs="Times New Roman"/>
          <w:color w:val="000000"/>
          <w:sz w:val="28"/>
          <w:szCs w:val="28"/>
          <w:lang w:eastAsia="ru-RU"/>
        </w:rPr>
        <w:t xml:space="preserve"> справ </w:t>
      </w:r>
      <w:proofErr w:type="spellStart"/>
      <w:r w:rsidRPr="006641C1">
        <w:rPr>
          <w:rFonts w:ascii="Times New Roman" w:eastAsia="Times New Roman" w:hAnsi="Times New Roman" w:cs="Times New Roman"/>
          <w:color w:val="000000"/>
          <w:sz w:val="28"/>
          <w:szCs w:val="28"/>
          <w:lang w:eastAsia="ru-RU"/>
        </w:rPr>
        <w:t>даної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категорії</w:t>
      </w:r>
      <w:proofErr w:type="spellEnd"/>
      <w:r w:rsidRPr="006641C1">
        <w:rPr>
          <w:rFonts w:ascii="Times New Roman" w:eastAsia="Times New Roman" w:hAnsi="Times New Roman" w:cs="Times New Roman"/>
          <w:color w:val="000000"/>
          <w:sz w:val="28"/>
          <w:szCs w:val="28"/>
          <w:lang w:eastAsia="ru-RU"/>
        </w:rPr>
        <w:t>.</w:t>
      </w:r>
    </w:p>
    <w:p w:rsidR="006641C1" w:rsidRPr="006641C1" w:rsidRDefault="007603F1" w:rsidP="00C868CE">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val="uk-UA" w:eastAsia="ru-RU"/>
        </w:rPr>
        <w:t xml:space="preserve">       </w:t>
      </w:r>
      <w:r w:rsidR="006641C1" w:rsidRPr="006641C1">
        <w:rPr>
          <w:rFonts w:ascii="Times New Roman" w:eastAsia="Times New Roman" w:hAnsi="Times New Roman" w:cs="Times New Roman"/>
          <w:b/>
          <w:bCs/>
          <w:i/>
          <w:iCs/>
          <w:color w:val="000000"/>
          <w:sz w:val="28"/>
          <w:szCs w:val="28"/>
          <w:lang w:eastAsia="ru-RU"/>
        </w:rPr>
        <w:t xml:space="preserve">Строки </w:t>
      </w:r>
      <w:proofErr w:type="spellStart"/>
      <w:r w:rsidR="006641C1" w:rsidRPr="006641C1">
        <w:rPr>
          <w:rFonts w:ascii="Times New Roman" w:eastAsia="Times New Roman" w:hAnsi="Times New Roman" w:cs="Times New Roman"/>
          <w:b/>
          <w:bCs/>
          <w:i/>
          <w:iCs/>
          <w:color w:val="000000"/>
          <w:sz w:val="28"/>
          <w:szCs w:val="28"/>
          <w:lang w:eastAsia="ru-RU"/>
        </w:rPr>
        <w:t>розгляду</w:t>
      </w:r>
      <w:proofErr w:type="spellEnd"/>
      <w:r w:rsidR="006641C1" w:rsidRPr="006641C1">
        <w:rPr>
          <w:rFonts w:ascii="Times New Roman" w:eastAsia="Times New Roman" w:hAnsi="Times New Roman" w:cs="Times New Roman"/>
          <w:b/>
          <w:bCs/>
          <w:i/>
          <w:iCs/>
          <w:color w:val="000000"/>
          <w:sz w:val="28"/>
          <w:szCs w:val="28"/>
          <w:lang w:eastAsia="ru-RU"/>
        </w:rPr>
        <w:t xml:space="preserve"> заяви</w:t>
      </w:r>
    </w:p>
    <w:p w:rsidR="006641C1" w:rsidRPr="006641C1" w:rsidRDefault="006641C1"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eastAsia="Times New Roman" w:hAnsi="Times New Roman" w:cs="Times New Roman"/>
          <w:color w:val="000000"/>
          <w:sz w:val="28"/>
          <w:szCs w:val="28"/>
          <w:lang w:eastAsia="ru-RU"/>
        </w:rPr>
        <w:t>Справи</w:t>
      </w:r>
      <w:proofErr w:type="spellEnd"/>
      <w:r w:rsidRPr="006641C1">
        <w:rPr>
          <w:rFonts w:ascii="Times New Roman" w:eastAsia="Times New Roman" w:hAnsi="Times New Roman" w:cs="Times New Roman"/>
          <w:color w:val="000000"/>
          <w:sz w:val="28"/>
          <w:szCs w:val="28"/>
          <w:lang w:eastAsia="ru-RU"/>
        </w:rPr>
        <w:t xml:space="preserve"> про </w:t>
      </w:r>
      <w:proofErr w:type="spellStart"/>
      <w:r w:rsidRPr="006641C1">
        <w:rPr>
          <w:rFonts w:ascii="Times New Roman" w:eastAsia="Times New Roman" w:hAnsi="Times New Roman" w:cs="Times New Roman"/>
          <w:color w:val="000000"/>
          <w:sz w:val="28"/>
          <w:szCs w:val="28"/>
          <w:lang w:eastAsia="ru-RU"/>
        </w:rPr>
        <w:t>встановлення</w:t>
      </w:r>
      <w:proofErr w:type="spellEnd"/>
      <w:r w:rsidRPr="006641C1">
        <w:rPr>
          <w:rFonts w:ascii="Times New Roman" w:eastAsia="Times New Roman" w:hAnsi="Times New Roman" w:cs="Times New Roman"/>
          <w:color w:val="000000"/>
          <w:sz w:val="28"/>
          <w:szCs w:val="28"/>
          <w:lang w:eastAsia="ru-RU"/>
        </w:rPr>
        <w:t xml:space="preserve"> факту </w:t>
      </w:r>
      <w:proofErr w:type="spellStart"/>
      <w:r w:rsidRPr="006641C1">
        <w:rPr>
          <w:rFonts w:ascii="Times New Roman" w:eastAsia="Times New Roman" w:hAnsi="Times New Roman" w:cs="Times New Roman"/>
          <w:color w:val="000000"/>
          <w:sz w:val="28"/>
          <w:szCs w:val="28"/>
          <w:lang w:eastAsia="ru-RU"/>
        </w:rPr>
        <w:t>смерті</w:t>
      </w:r>
      <w:proofErr w:type="spellEnd"/>
      <w:r w:rsidRPr="006641C1">
        <w:rPr>
          <w:rFonts w:ascii="Times New Roman" w:eastAsia="Times New Roman" w:hAnsi="Times New Roman" w:cs="Times New Roman"/>
          <w:color w:val="000000"/>
          <w:sz w:val="28"/>
          <w:szCs w:val="28"/>
          <w:lang w:eastAsia="ru-RU"/>
        </w:rPr>
        <w:t xml:space="preserve"> особи на </w:t>
      </w:r>
      <w:proofErr w:type="spellStart"/>
      <w:r w:rsidRPr="006641C1">
        <w:rPr>
          <w:rFonts w:ascii="Times New Roman" w:eastAsia="Times New Roman" w:hAnsi="Times New Roman" w:cs="Times New Roman"/>
          <w:color w:val="000000"/>
          <w:sz w:val="28"/>
          <w:szCs w:val="28"/>
          <w:lang w:eastAsia="ru-RU"/>
        </w:rPr>
        <w:t>території</w:t>
      </w:r>
      <w:proofErr w:type="spellEnd"/>
      <w:r w:rsidRPr="006641C1">
        <w:rPr>
          <w:rFonts w:ascii="Times New Roman" w:eastAsia="Times New Roman" w:hAnsi="Times New Roman" w:cs="Times New Roman"/>
          <w:color w:val="000000"/>
          <w:sz w:val="28"/>
          <w:szCs w:val="28"/>
          <w:lang w:eastAsia="ru-RU"/>
        </w:rPr>
        <w:t xml:space="preserve">, на </w:t>
      </w:r>
      <w:proofErr w:type="spellStart"/>
      <w:r w:rsidRPr="006641C1">
        <w:rPr>
          <w:rFonts w:ascii="Times New Roman" w:eastAsia="Times New Roman" w:hAnsi="Times New Roman" w:cs="Times New Roman"/>
          <w:color w:val="000000"/>
          <w:sz w:val="28"/>
          <w:szCs w:val="28"/>
          <w:lang w:eastAsia="ru-RU"/>
        </w:rPr>
        <w:t>якій</w:t>
      </w:r>
      <w:proofErr w:type="spellEnd"/>
      <w:r w:rsidRPr="006641C1">
        <w:rPr>
          <w:rFonts w:ascii="Times New Roman" w:eastAsia="Times New Roman" w:hAnsi="Times New Roman" w:cs="Times New Roman"/>
          <w:color w:val="000000"/>
          <w:sz w:val="28"/>
          <w:szCs w:val="28"/>
          <w:lang w:eastAsia="ru-RU"/>
        </w:rPr>
        <w:t xml:space="preserve"> введено </w:t>
      </w:r>
      <w:proofErr w:type="spellStart"/>
      <w:r w:rsidRPr="006641C1">
        <w:rPr>
          <w:rFonts w:ascii="Times New Roman" w:eastAsia="Times New Roman" w:hAnsi="Times New Roman" w:cs="Times New Roman"/>
          <w:color w:val="000000"/>
          <w:sz w:val="28"/>
          <w:szCs w:val="28"/>
          <w:lang w:eastAsia="ru-RU"/>
        </w:rPr>
        <w:t>воєнний</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чи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надзвичайний</w:t>
      </w:r>
      <w:proofErr w:type="spellEnd"/>
      <w:r w:rsidRPr="006641C1">
        <w:rPr>
          <w:rFonts w:ascii="Times New Roman" w:eastAsia="Times New Roman" w:hAnsi="Times New Roman" w:cs="Times New Roman"/>
          <w:color w:val="000000"/>
          <w:sz w:val="28"/>
          <w:szCs w:val="28"/>
          <w:lang w:eastAsia="ru-RU"/>
        </w:rPr>
        <w:t xml:space="preserve"> стан, </w:t>
      </w:r>
      <w:proofErr w:type="spellStart"/>
      <w:r w:rsidRPr="006641C1">
        <w:rPr>
          <w:rFonts w:ascii="Times New Roman" w:eastAsia="Times New Roman" w:hAnsi="Times New Roman" w:cs="Times New Roman"/>
          <w:color w:val="000000"/>
          <w:sz w:val="28"/>
          <w:szCs w:val="28"/>
          <w:lang w:eastAsia="ru-RU"/>
        </w:rPr>
        <w:t>або</w:t>
      </w:r>
      <w:proofErr w:type="spellEnd"/>
      <w:r w:rsidRPr="006641C1">
        <w:rPr>
          <w:rFonts w:ascii="Times New Roman" w:eastAsia="Times New Roman" w:hAnsi="Times New Roman" w:cs="Times New Roman"/>
          <w:color w:val="000000"/>
          <w:sz w:val="28"/>
          <w:szCs w:val="28"/>
          <w:lang w:eastAsia="ru-RU"/>
        </w:rPr>
        <w:t xml:space="preserve"> на </w:t>
      </w:r>
      <w:proofErr w:type="spellStart"/>
      <w:r w:rsidRPr="006641C1">
        <w:rPr>
          <w:rFonts w:ascii="Times New Roman" w:eastAsia="Times New Roman" w:hAnsi="Times New Roman" w:cs="Times New Roman"/>
          <w:color w:val="000000"/>
          <w:sz w:val="28"/>
          <w:szCs w:val="28"/>
          <w:lang w:eastAsia="ru-RU"/>
        </w:rPr>
        <w:t>тимчасово</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окупованій</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території</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України</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визначеній</w:t>
      </w:r>
      <w:proofErr w:type="spellEnd"/>
      <w:r w:rsidRPr="006641C1">
        <w:rPr>
          <w:rFonts w:ascii="Times New Roman" w:eastAsia="Times New Roman" w:hAnsi="Times New Roman" w:cs="Times New Roman"/>
          <w:color w:val="000000"/>
          <w:sz w:val="28"/>
          <w:szCs w:val="28"/>
          <w:lang w:eastAsia="ru-RU"/>
        </w:rPr>
        <w:t xml:space="preserve"> такою </w:t>
      </w:r>
      <w:proofErr w:type="spellStart"/>
      <w:r w:rsidRPr="006641C1">
        <w:rPr>
          <w:rFonts w:ascii="Times New Roman" w:eastAsia="Times New Roman" w:hAnsi="Times New Roman" w:cs="Times New Roman"/>
          <w:color w:val="000000"/>
          <w:sz w:val="28"/>
          <w:szCs w:val="28"/>
          <w:lang w:eastAsia="ru-RU"/>
        </w:rPr>
        <w:t>відповідно</w:t>
      </w:r>
      <w:proofErr w:type="spellEnd"/>
      <w:r w:rsidRPr="006641C1">
        <w:rPr>
          <w:rFonts w:ascii="Times New Roman" w:eastAsia="Times New Roman" w:hAnsi="Times New Roman" w:cs="Times New Roman"/>
          <w:color w:val="000000"/>
          <w:sz w:val="28"/>
          <w:szCs w:val="28"/>
          <w:lang w:eastAsia="ru-RU"/>
        </w:rPr>
        <w:t xml:space="preserve"> до </w:t>
      </w:r>
      <w:proofErr w:type="spellStart"/>
      <w:r w:rsidRPr="006641C1">
        <w:rPr>
          <w:rFonts w:ascii="Times New Roman" w:eastAsia="Times New Roman" w:hAnsi="Times New Roman" w:cs="Times New Roman"/>
          <w:color w:val="000000"/>
          <w:sz w:val="28"/>
          <w:szCs w:val="28"/>
          <w:lang w:eastAsia="ru-RU"/>
        </w:rPr>
        <w:t>законодавства</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розглядаються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невідкладно</w:t>
      </w:r>
      <w:proofErr w:type="spellEnd"/>
      <w:r w:rsidRPr="006641C1">
        <w:rPr>
          <w:rFonts w:ascii="Times New Roman" w:eastAsia="Times New Roman" w:hAnsi="Times New Roman" w:cs="Times New Roman"/>
          <w:color w:val="000000"/>
          <w:sz w:val="28"/>
          <w:szCs w:val="28"/>
          <w:lang w:eastAsia="ru-RU"/>
        </w:rPr>
        <w:t xml:space="preserve"> з дня </w:t>
      </w:r>
      <w:proofErr w:type="spellStart"/>
      <w:r w:rsidRPr="006641C1">
        <w:rPr>
          <w:rFonts w:ascii="Times New Roman" w:eastAsia="Times New Roman" w:hAnsi="Times New Roman" w:cs="Times New Roman"/>
          <w:color w:val="000000"/>
          <w:sz w:val="28"/>
          <w:szCs w:val="28"/>
          <w:lang w:eastAsia="ru-RU"/>
        </w:rPr>
        <w:t>надходження</w:t>
      </w:r>
      <w:proofErr w:type="spellEnd"/>
      <w:r w:rsidRPr="006641C1">
        <w:rPr>
          <w:rFonts w:ascii="Times New Roman" w:eastAsia="Times New Roman" w:hAnsi="Times New Roman" w:cs="Times New Roman"/>
          <w:color w:val="000000"/>
          <w:sz w:val="28"/>
          <w:szCs w:val="28"/>
          <w:lang w:eastAsia="ru-RU"/>
        </w:rPr>
        <w:t xml:space="preserve"> </w:t>
      </w:r>
      <w:proofErr w:type="spellStart"/>
      <w:r w:rsidRPr="006641C1">
        <w:rPr>
          <w:rFonts w:ascii="Times New Roman" w:eastAsia="Times New Roman" w:hAnsi="Times New Roman" w:cs="Times New Roman"/>
          <w:color w:val="000000"/>
          <w:sz w:val="28"/>
          <w:szCs w:val="28"/>
          <w:lang w:eastAsia="ru-RU"/>
        </w:rPr>
        <w:t>відповідної</w:t>
      </w:r>
      <w:proofErr w:type="spellEnd"/>
      <w:r w:rsidRPr="006641C1">
        <w:rPr>
          <w:rFonts w:ascii="Times New Roman" w:eastAsia="Times New Roman" w:hAnsi="Times New Roman" w:cs="Times New Roman"/>
          <w:color w:val="000000"/>
          <w:sz w:val="28"/>
          <w:szCs w:val="28"/>
          <w:lang w:eastAsia="ru-RU"/>
        </w:rPr>
        <w:t xml:space="preserve"> заяви </w:t>
      </w:r>
      <w:proofErr w:type="gramStart"/>
      <w:r w:rsidRPr="006641C1">
        <w:rPr>
          <w:rFonts w:ascii="Times New Roman" w:eastAsia="Times New Roman" w:hAnsi="Times New Roman" w:cs="Times New Roman"/>
          <w:color w:val="000000"/>
          <w:sz w:val="28"/>
          <w:szCs w:val="28"/>
          <w:lang w:eastAsia="ru-RU"/>
        </w:rPr>
        <w:t>до суду</w:t>
      </w:r>
      <w:proofErr w:type="gramEnd"/>
      <w:r w:rsidRPr="006641C1">
        <w:rPr>
          <w:rFonts w:ascii="Times New Roman" w:eastAsia="Times New Roman" w:hAnsi="Times New Roman" w:cs="Times New Roman"/>
          <w:color w:val="000000"/>
          <w:sz w:val="28"/>
          <w:szCs w:val="28"/>
          <w:lang w:eastAsia="ru-RU"/>
        </w:rPr>
        <w:t xml:space="preserve">. </w:t>
      </w:r>
    </w:p>
    <w:p w:rsidR="006641C1" w:rsidRPr="006641C1" w:rsidRDefault="006641C1" w:rsidP="00C868C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641C1">
        <w:rPr>
          <w:rFonts w:ascii="Times New Roman" w:hAnsi="Times New Roman" w:cs="Times New Roman"/>
          <w:color w:val="000000"/>
          <w:sz w:val="28"/>
          <w:szCs w:val="28"/>
          <w:shd w:val="clear" w:color="auto" w:fill="FFFFFF"/>
        </w:rPr>
        <w:t>Ухвалене</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рішення</w:t>
      </w:r>
      <w:proofErr w:type="spellEnd"/>
      <w:r w:rsidRPr="006641C1">
        <w:rPr>
          <w:rFonts w:ascii="Times New Roman" w:hAnsi="Times New Roman" w:cs="Times New Roman"/>
          <w:color w:val="000000"/>
          <w:sz w:val="28"/>
          <w:szCs w:val="28"/>
          <w:shd w:val="clear" w:color="auto" w:fill="FFFFFF"/>
        </w:rPr>
        <w:t xml:space="preserve"> суду </w:t>
      </w:r>
      <w:proofErr w:type="spellStart"/>
      <w:r w:rsidRPr="006641C1">
        <w:rPr>
          <w:rFonts w:ascii="Times New Roman" w:hAnsi="Times New Roman" w:cs="Times New Roman"/>
          <w:color w:val="000000"/>
          <w:sz w:val="28"/>
          <w:szCs w:val="28"/>
          <w:shd w:val="clear" w:color="auto" w:fill="FFFFFF"/>
        </w:rPr>
        <w:t>підлягає</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негайному</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виконанню</w:t>
      </w:r>
      <w:proofErr w:type="spellEnd"/>
      <w:r w:rsidRPr="006641C1">
        <w:rPr>
          <w:rFonts w:ascii="Times New Roman" w:hAnsi="Times New Roman" w:cs="Times New Roman"/>
          <w:color w:val="000000"/>
          <w:sz w:val="28"/>
          <w:szCs w:val="28"/>
          <w:shd w:val="clear" w:color="auto" w:fill="FFFFFF"/>
        </w:rPr>
        <w:t xml:space="preserve"> і </w:t>
      </w:r>
      <w:proofErr w:type="spellStart"/>
      <w:r w:rsidRPr="006641C1">
        <w:rPr>
          <w:rFonts w:ascii="Times New Roman" w:hAnsi="Times New Roman" w:cs="Times New Roman"/>
          <w:color w:val="000000"/>
          <w:sz w:val="28"/>
          <w:szCs w:val="28"/>
          <w:shd w:val="clear" w:color="auto" w:fill="FFFFFF"/>
        </w:rPr>
        <w:t>негайно</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видається</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учасникам</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справи</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після</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проголошення</w:t>
      </w:r>
      <w:proofErr w:type="spellEnd"/>
      <w:r w:rsidRPr="006641C1">
        <w:rPr>
          <w:rFonts w:ascii="Times New Roman" w:hAnsi="Times New Roman" w:cs="Times New Roman"/>
          <w:color w:val="000000"/>
          <w:sz w:val="28"/>
          <w:szCs w:val="28"/>
          <w:shd w:val="clear" w:color="auto" w:fill="FFFFFF"/>
        </w:rPr>
        <w:t xml:space="preserve"> такого </w:t>
      </w:r>
      <w:proofErr w:type="spellStart"/>
      <w:r w:rsidRPr="006641C1">
        <w:rPr>
          <w:rFonts w:ascii="Times New Roman" w:hAnsi="Times New Roman" w:cs="Times New Roman"/>
          <w:color w:val="000000"/>
          <w:sz w:val="28"/>
          <w:szCs w:val="28"/>
          <w:shd w:val="clear" w:color="auto" w:fill="FFFFFF"/>
        </w:rPr>
        <w:t>рішення</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або</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невідкладно</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надсилається</w:t>
      </w:r>
      <w:proofErr w:type="spellEnd"/>
      <w:r w:rsidRPr="006641C1">
        <w:rPr>
          <w:rFonts w:ascii="Times New Roman" w:hAnsi="Times New Roman" w:cs="Times New Roman"/>
          <w:color w:val="000000"/>
          <w:sz w:val="28"/>
          <w:szCs w:val="28"/>
          <w:shd w:val="clear" w:color="auto" w:fill="FFFFFF"/>
        </w:rPr>
        <w:t xml:space="preserve"> судом </w:t>
      </w:r>
      <w:proofErr w:type="gramStart"/>
      <w:r w:rsidRPr="006641C1">
        <w:rPr>
          <w:rFonts w:ascii="Times New Roman" w:hAnsi="Times New Roman" w:cs="Times New Roman"/>
          <w:color w:val="000000"/>
          <w:sz w:val="28"/>
          <w:szCs w:val="28"/>
          <w:shd w:val="clear" w:color="auto" w:fill="FFFFFF"/>
        </w:rPr>
        <w:t>до органу</w:t>
      </w:r>
      <w:proofErr w:type="gram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державної</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реєстрації</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актів</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цивільного</w:t>
      </w:r>
      <w:proofErr w:type="spellEnd"/>
      <w:r w:rsidRPr="006641C1">
        <w:rPr>
          <w:rFonts w:ascii="Times New Roman" w:hAnsi="Times New Roman" w:cs="Times New Roman"/>
          <w:color w:val="000000"/>
          <w:sz w:val="28"/>
          <w:szCs w:val="28"/>
          <w:shd w:val="clear" w:color="auto" w:fill="FFFFFF"/>
        </w:rPr>
        <w:t xml:space="preserve"> стану за </w:t>
      </w:r>
      <w:proofErr w:type="spellStart"/>
      <w:r w:rsidRPr="006641C1">
        <w:rPr>
          <w:rFonts w:ascii="Times New Roman" w:hAnsi="Times New Roman" w:cs="Times New Roman"/>
          <w:color w:val="000000"/>
          <w:sz w:val="28"/>
          <w:szCs w:val="28"/>
          <w:shd w:val="clear" w:color="auto" w:fill="FFFFFF"/>
        </w:rPr>
        <w:t>місцем</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ухвалення</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рішення</w:t>
      </w:r>
      <w:proofErr w:type="spellEnd"/>
      <w:r w:rsidRPr="006641C1">
        <w:rPr>
          <w:rFonts w:ascii="Times New Roman" w:hAnsi="Times New Roman" w:cs="Times New Roman"/>
          <w:color w:val="000000"/>
          <w:sz w:val="28"/>
          <w:szCs w:val="28"/>
          <w:shd w:val="clear" w:color="auto" w:fill="FFFFFF"/>
        </w:rPr>
        <w:t xml:space="preserve">, для </w:t>
      </w:r>
      <w:proofErr w:type="spellStart"/>
      <w:r w:rsidRPr="006641C1">
        <w:rPr>
          <w:rFonts w:ascii="Times New Roman" w:hAnsi="Times New Roman" w:cs="Times New Roman"/>
          <w:color w:val="000000"/>
          <w:sz w:val="28"/>
          <w:szCs w:val="28"/>
          <w:shd w:val="clear" w:color="auto" w:fill="FFFFFF"/>
        </w:rPr>
        <w:t>державної</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реєстрації</w:t>
      </w:r>
      <w:proofErr w:type="spellEnd"/>
      <w:r w:rsidRPr="006641C1">
        <w:rPr>
          <w:rFonts w:ascii="Times New Roman" w:hAnsi="Times New Roman" w:cs="Times New Roman"/>
          <w:color w:val="000000"/>
          <w:sz w:val="28"/>
          <w:szCs w:val="28"/>
          <w:shd w:val="clear" w:color="auto" w:fill="FFFFFF"/>
        </w:rPr>
        <w:t xml:space="preserve"> </w:t>
      </w:r>
      <w:proofErr w:type="spellStart"/>
      <w:r w:rsidRPr="006641C1">
        <w:rPr>
          <w:rFonts w:ascii="Times New Roman" w:hAnsi="Times New Roman" w:cs="Times New Roman"/>
          <w:color w:val="000000"/>
          <w:sz w:val="28"/>
          <w:szCs w:val="28"/>
          <w:shd w:val="clear" w:color="auto" w:fill="FFFFFF"/>
        </w:rPr>
        <w:t>смерті</w:t>
      </w:r>
      <w:proofErr w:type="spellEnd"/>
      <w:r w:rsidRPr="006641C1">
        <w:rPr>
          <w:rFonts w:ascii="Times New Roman" w:hAnsi="Times New Roman" w:cs="Times New Roman"/>
          <w:color w:val="000000"/>
          <w:sz w:val="28"/>
          <w:szCs w:val="28"/>
          <w:shd w:val="clear" w:color="auto" w:fill="FFFFFF"/>
        </w:rPr>
        <w:t xml:space="preserve"> особи. </w:t>
      </w:r>
    </w:p>
    <w:p w:rsidR="001A26A1" w:rsidRPr="00DB3A13"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r w:rsidRPr="00DB3A13">
        <w:rPr>
          <w:rFonts w:ascii="inherit" w:eastAsia="Times New Roman" w:hAnsi="inherit" w:cs="Segoe UI"/>
          <w:b/>
          <w:color w:val="050505"/>
          <w:sz w:val="23"/>
          <w:szCs w:val="23"/>
          <w:lang w:val="uk-UA" w:eastAsia="ru-RU"/>
        </w:rPr>
        <w:t xml:space="preserve">Нагадуємо, що </w:t>
      </w:r>
      <w:proofErr w:type="spellStart"/>
      <w:r w:rsidRPr="00DB3A13">
        <w:rPr>
          <w:rFonts w:ascii="inherit" w:eastAsia="Times New Roman" w:hAnsi="inherit" w:cs="Segoe UI"/>
          <w:b/>
          <w:color w:val="050505"/>
          <w:sz w:val="23"/>
          <w:szCs w:val="23"/>
          <w:lang w:eastAsia="ru-RU"/>
        </w:rPr>
        <w:t>отримати</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правову</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допомогу</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можна</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дистанційно</w:t>
      </w:r>
      <w:proofErr w:type="spellEnd"/>
      <w:r w:rsidRPr="00DB3A13">
        <w:rPr>
          <w:rFonts w:ascii="inherit" w:eastAsia="Times New Roman" w:hAnsi="inherit" w:cs="Segoe UI"/>
          <w:b/>
          <w:color w:val="050505"/>
          <w:sz w:val="23"/>
          <w:szCs w:val="23"/>
          <w:lang w:eastAsia="ru-RU"/>
        </w:rPr>
        <w:t>:</w:t>
      </w:r>
    </w:p>
    <w:p w:rsidR="001A26A1" w:rsidRPr="00DB3A13"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скористатися</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мобільним</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застосунком</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Безоплатна</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правова</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допомога</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завантаживши</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його</w:t>
      </w:r>
      <w:proofErr w:type="spellEnd"/>
      <w:r w:rsidRPr="00DB3A13">
        <w:rPr>
          <w:rFonts w:ascii="inherit" w:eastAsia="Times New Roman" w:hAnsi="inherit" w:cs="Segoe UI"/>
          <w:b/>
          <w:color w:val="050505"/>
          <w:sz w:val="23"/>
          <w:szCs w:val="23"/>
          <w:lang w:eastAsia="ru-RU"/>
        </w:rPr>
        <w:t xml:space="preserve"> через </w:t>
      </w:r>
      <w:proofErr w:type="spellStart"/>
      <w:r w:rsidRPr="00DB3A13">
        <w:rPr>
          <w:rFonts w:ascii="inherit" w:eastAsia="Times New Roman" w:hAnsi="inherit" w:cs="Segoe UI"/>
          <w:b/>
          <w:color w:val="050505"/>
          <w:sz w:val="23"/>
          <w:szCs w:val="23"/>
          <w:lang w:eastAsia="ru-RU"/>
        </w:rPr>
        <w:t>Google</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Play</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чи</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App</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Store</w:t>
      </w:r>
      <w:proofErr w:type="spellEnd"/>
      <w:r w:rsidRPr="00DB3A13">
        <w:rPr>
          <w:rFonts w:ascii="inherit" w:eastAsia="Times New Roman" w:hAnsi="inherit" w:cs="Segoe UI"/>
          <w:b/>
          <w:color w:val="050505"/>
          <w:sz w:val="23"/>
          <w:szCs w:val="23"/>
          <w:lang w:eastAsia="ru-RU"/>
        </w:rPr>
        <w:t xml:space="preserve"> за </w:t>
      </w:r>
      <w:proofErr w:type="spellStart"/>
      <w:r w:rsidRPr="00DB3A13">
        <w:rPr>
          <w:rFonts w:ascii="inherit" w:eastAsia="Times New Roman" w:hAnsi="inherit" w:cs="Segoe UI"/>
          <w:b/>
          <w:color w:val="050505"/>
          <w:sz w:val="23"/>
          <w:szCs w:val="23"/>
          <w:lang w:eastAsia="ru-RU"/>
        </w:rPr>
        <w:t>посиланням</w:t>
      </w:r>
      <w:proofErr w:type="spellEnd"/>
      <w:r w:rsidRPr="00DB3A13">
        <w:rPr>
          <w:rFonts w:ascii="inherit" w:eastAsia="Times New Roman" w:hAnsi="inherit" w:cs="Segoe UI"/>
          <w:b/>
          <w:color w:val="050505"/>
          <w:sz w:val="23"/>
          <w:szCs w:val="23"/>
          <w:lang w:eastAsia="ru-RU"/>
        </w:rPr>
        <w:t xml:space="preserve"> </w:t>
      </w:r>
      <w:hyperlink r:id="rId11" w:tgtFrame="_blank" w:history="1">
        <w:r w:rsidRPr="00DB3A13">
          <w:rPr>
            <w:rStyle w:val="a4"/>
            <w:rFonts w:ascii="inherit" w:eastAsia="Times New Roman" w:hAnsi="inherit" w:cs="Segoe UI"/>
            <w:b/>
            <w:sz w:val="23"/>
            <w:szCs w:val="23"/>
            <w:lang w:eastAsia="ru-RU"/>
          </w:rPr>
          <w:t>https://bit.ly/3hwwgqR</w:t>
        </w:r>
      </w:hyperlink>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або</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завантажити</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мобільний</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застосунок</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Твоє</w:t>
      </w:r>
      <w:proofErr w:type="spellEnd"/>
      <w:r w:rsidRPr="00DB3A13">
        <w:rPr>
          <w:rFonts w:ascii="inherit" w:eastAsia="Times New Roman" w:hAnsi="inherit" w:cs="Segoe UI"/>
          <w:b/>
          <w:color w:val="050505"/>
          <w:sz w:val="23"/>
          <w:szCs w:val="23"/>
          <w:lang w:eastAsia="ru-RU"/>
        </w:rPr>
        <w:t xml:space="preserve"> право», </w:t>
      </w:r>
      <w:proofErr w:type="spellStart"/>
      <w:r w:rsidRPr="00DB3A13">
        <w:rPr>
          <w:rFonts w:ascii="inherit" w:eastAsia="Times New Roman" w:hAnsi="inherit" w:cs="Segoe UI"/>
          <w:b/>
          <w:color w:val="050505"/>
          <w:sz w:val="23"/>
          <w:szCs w:val="23"/>
          <w:lang w:eastAsia="ru-RU"/>
        </w:rPr>
        <w:t>перейшовши</w:t>
      </w:r>
      <w:proofErr w:type="spellEnd"/>
      <w:r w:rsidRPr="00DB3A13">
        <w:rPr>
          <w:rFonts w:ascii="inherit" w:eastAsia="Times New Roman" w:hAnsi="inherit" w:cs="Segoe UI"/>
          <w:b/>
          <w:color w:val="050505"/>
          <w:sz w:val="23"/>
          <w:szCs w:val="23"/>
          <w:lang w:eastAsia="ru-RU"/>
        </w:rPr>
        <w:t xml:space="preserve"> за </w:t>
      </w:r>
      <w:proofErr w:type="spellStart"/>
      <w:r w:rsidRPr="00DB3A13">
        <w:rPr>
          <w:rFonts w:ascii="inherit" w:eastAsia="Times New Roman" w:hAnsi="inherit" w:cs="Segoe UI"/>
          <w:b/>
          <w:color w:val="050505"/>
          <w:sz w:val="23"/>
          <w:szCs w:val="23"/>
          <w:lang w:eastAsia="ru-RU"/>
        </w:rPr>
        <w:t>посиланням</w:t>
      </w:r>
      <w:proofErr w:type="spellEnd"/>
      <w:r w:rsidRPr="00DB3A13">
        <w:rPr>
          <w:rFonts w:ascii="inherit" w:eastAsia="Times New Roman" w:hAnsi="inherit" w:cs="Segoe UI"/>
          <w:b/>
          <w:color w:val="050505"/>
          <w:sz w:val="23"/>
          <w:szCs w:val="23"/>
          <w:lang w:eastAsia="ru-RU"/>
        </w:rPr>
        <w:t xml:space="preserve"> </w:t>
      </w:r>
      <w:hyperlink r:id="rId12" w:tgtFrame="_blank" w:history="1">
        <w:r w:rsidRPr="00DB3A13">
          <w:rPr>
            <w:rStyle w:val="a4"/>
            <w:rFonts w:ascii="inherit" w:eastAsia="Times New Roman" w:hAnsi="inherit" w:cs="Segoe UI"/>
            <w:b/>
            <w:sz w:val="23"/>
            <w:szCs w:val="23"/>
            <w:lang w:eastAsia="ru-RU"/>
          </w:rPr>
          <w:t>https://bit.ly/3iorbkE</w:t>
        </w:r>
      </w:hyperlink>
      <w:r w:rsidRPr="00DB3A13">
        <w:rPr>
          <w:rFonts w:ascii="inherit" w:eastAsia="Times New Roman" w:hAnsi="inherit" w:cs="Segoe UI"/>
          <w:b/>
          <w:color w:val="050505"/>
          <w:sz w:val="23"/>
          <w:szCs w:val="23"/>
          <w:lang w:eastAsia="ru-RU"/>
        </w:rPr>
        <w:t>;</w:t>
      </w:r>
    </w:p>
    <w:p w:rsidR="001A26A1" w:rsidRPr="00DB3A13"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r w:rsidRPr="00DB3A13">
        <w:rPr>
          <w:rFonts w:ascii="inherit" w:eastAsia="Times New Roman" w:hAnsi="inherit" w:cs="Segoe UI"/>
          <w:b/>
          <w:color w:val="050505"/>
          <w:sz w:val="23"/>
          <w:szCs w:val="23"/>
          <w:lang w:eastAsia="ru-RU"/>
        </w:rPr>
        <w:t xml:space="preserve">* у </w:t>
      </w:r>
      <w:proofErr w:type="spellStart"/>
      <w:r w:rsidRPr="00DB3A13">
        <w:rPr>
          <w:rFonts w:ascii="inherit" w:eastAsia="Times New Roman" w:hAnsi="inherit" w:cs="Segoe UI"/>
          <w:b/>
          <w:color w:val="050505"/>
          <w:sz w:val="23"/>
          <w:szCs w:val="23"/>
          <w:lang w:eastAsia="ru-RU"/>
        </w:rPr>
        <w:t>месенджерах</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Телеграм</w:t>
      </w:r>
      <w:proofErr w:type="spellEnd"/>
      <w:r w:rsidRPr="00DB3A13">
        <w:rPr>
          <w:rFonts w:ascii="inherit" w:eastAsia="Times New Roman" w:hAnsi="inherit" w:cs="Segoe UI"/>
          <w:b/>
          <w:color w:val="050505"/>
          <w:sz w:val="23"/>
          <w:szCs w:val="23"/>
          <w:lang w:eastAsia="ru-RU"/>
        </w:rPr>
        <w:t xml:space="preserve"> </w:t>
      </w:r>
      <w:hyperlink r:id="rId13" w:tgtFrame="_blank" w:history="1">
        <w:r w:rsidRPr="00DB3A13">
          <w:rPr>
            <w:rStyle w:val="a4"/>
            <w:rFonts w:ascii="inherit" w:eastAsia="Times New Roman" w:hAnsi="inherit" w:cs="Segoe UI"/>
            <w:b/>
            <w:sz w:val="23"/>
            <w:szCs w:val="23"/>
            <w:lang w:eastAsia="ru-RU"/>
          </w:rPr>
          <w:t>http://legalaid.gov.ua/telegram.html</w:t>
        </w:r>
      </w:hyperlink>
      <w:r w:rsidRPr="00DB3A13">
        <w:rPr>
          <w:rFonts w:ascii="inherit" w:eastAsia="Times New Roman" w:hAnsi="inherit" w:cs="Segoe UI"/>
          <w:b/>
          <w:color w:val="050505"/>
          <w:sz w:val="23"/>
          <w:szCs w:val="23"/>
          <w:lang w:eastAsia="ru-RU"/>
        </w:rPr>
        <w:t xml:space="preserve"> та </w:t>
      </w:r>
      <w:proofErr w:type="spellStart"/>
      <w:r w:rsidRPr="00DB3A13">
        <w:rPr>
          <w:rFonts w:ascii="inherit" w:eastAsia="Times New Roman" w:hAnsi="inherit" w:cs="Segoe UI"/>
          <w:b/>
          <w:color w:val="050505"/>
          <w:sz w:val="23"/>
          <w:szCs w:val="23"/>
          <w:lang w:eastAsia="ru-RU"/>
        </w:rPr>
        <w:t>Вайбер</w:t>
      </w:r>
      <w:proofErr w:type="spellEnd"/>
      <w:r w:rsidRPr="00DB3A13">
        <w:rPr>
          <w:rFonts w:ascii="inherit" w:eastAsia="Times New Roman" w:hAnsi="inherit" w:cs="Segoe UI"/>
          <w:b/>
          <w:color w:val="050505"/>
          <w:sz w:val="23"/>
          <w:szCs w:val="23"/>
          <w:lang w:eastAsia="ru-RU"/>
        </w:rPr>
        <w:t xml:space="preserve"> </w:t>
      </w:r>
      <w:hyperlink r:id="rId14" w:tgtFrame="_blank" w:history="1">
        <w:r w:rsidRPr="00DB3A13">
          <w:rPr>
            <w:rStyle w:val="a4"/>
            <w:rFonts w:ascii="inherit" w:eastAsia="Times New Roman" w:hAnsi="inherit" w:cs="Segoe UI"/>
            <w:b/>
            <w:sz w:val="23"/>
            <w:szCs w:val="23"/>
            <w:lang w:eastAsia="ru-RU"/>
          </w:rPr>
          <w:t>http://legalaid.gov.ua/viber.html</w:t>
        </w:r>
      </w:hyperlink>
      <w:r w:rsidRPr="00DB3A13">
        <w:rPr>
          <w:rFonts w:ascii="inherit" w:eastAsia="Times New Roman" w:hAnsi="inherit" w:cs="Segoe UI"/>
          <w:b/>
          <w:color w:val="050505"/>
          <w:sz w:val="23"/>
          <w:szCs w:val="23"/>
          <w:lang w:eastAsia="ru-RU"/>
        </w:rPr>
        <w:t>;</w:t>
      </w:r>
    </w:p>
    <w:p w:rsidR="001A26A1" w:rsidRPr="00DB3A13"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r w:rsidRPr="00DB3A13">
        <w:rPr>
          <w:rFonts w:ascii="inherit" w:eastAsia="Times New Roman" w:hAnsi="inherit" w:cs="Segoe UI"/>
          <w:b/>
          <w:color w:val="050505"/>
          <w:sz w:val="23"/>
          <w:szCs w:val="23"/>
          <w:lang w:eastAsia="ru-RU"/>
        </w:rPr>
        <w:t xml:space="preserve">* у </w:t>
      </w:r>
      <w:proofErr w:type="spellStart"/>
      <w:r w:rsidRPr="00DB3A13">
        <w:rPr>
          <w:rFonts w:ascii="inherit" w:eastAsia="Times New Roman" w:hAnsi="inherit" w:cs="Segoe UI"/>
          <w:b/>
          <w:color w:val="050505"/>
          <w:sz w:val="23"/>
          <w:szCs w:val="23"/>
          <w:lang w:eastAsia="ru-RU"/>
        </w:rPr>
        <w:t>кабінеті</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клієнта</w:t>
      </w:r>
      <w:proofErr w:type="spellEnd"/>
      <w:r w:rsidRPr="00DB3A13">
        <w:rPr>
          <w:rFonts w:ascii="inherit" w:eastAsia="Times New Roman" w:hAnsi="inherit" w:cs="Segoe UI"/>
          <w:b/>
          <w:color w:val="050505"/>
          <w:sz w:val="23"/>
          <w:szCs w:val="23"/>
          <w:lang w:eastAsia="ru-RU"/>
        </w:rPr>
        <w:t xml:space="preserve"> на </w:t>
      </w:r>
      <w:proofErr w:type="spellStart"/>
      <w:r w:rsidRPr="00DB3A13">
        <w:rPr>
          <w:rFonts w:ascii="inherit" w:eastAsia="Times New Roman" w:hAnsi="inherit" w:cs="Segoe UI"/>
          <w:b/>
          <w:color w:val="050505"/>
          <w:sz w:val="23"/>
          <w:szCs w:val="23"/>
          <w:lang w:eastAsia="ru-RU"/>
        </w:rPr>
        <w:t>сайті</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системи</w:t>
      </w:r>
      <w:proofErr w:type="spellEnd"/>
      <w:r w:rsidRPr="00DB3A13">
        <w:rPr>
          <w:rFonts w:ascii="inherit" w:eastAsia="Times New Roman" w:hAnsi="inherit" w:cs="Segoe UI"/>
          <w:b/>
          <w:color w:val="050505"/>
          <w:sz w:val="23"/>
          <w:szCs w:val="23"/>
          <w:lang w:eastAsia="ru-RU"/>
        </w:rPr>
        <w:t xml:space="preserve"> БПД </w:t>
      </w:r>
      <w:hyperlink r:id="rId15" w:tgtFrame="_blank" w:history="1">
        <w:r w:rsidRPr="00DB3A13">
          <w:rPr>
            <w:rStyle w:val="a4"/>
            <w:rFonts w:ascii="inherit" w:eastAsia="Times New Roman" w:hAnsi="inherit" w:cs="Segoe UI"/>
            <w:b/>
            <w:sz w:val="23"/>
            <w:szCs w:val="23"/>
            <w:lang w:eastAsia="ru-RU"/>
          </w:rPr>
          <w:t>https://cabinet.legalaid.gov.ua/</w:t>
        </w:r>
      </w:hyperlink>
      <w:r w:rsidRPr="00DB3A13">
        <w:rPr>
          <w:rFonts w:ascii="inherit" w:eastAsia="Times New Roman" w:hAnsi="inherit" w:cs="Segoe UI"/>
          <w:b/>
          <w:color w:val="050505"/>
          <w:sz w:val="23"/>
          <w:szCs w:val="23"/>
          <w:lang w:eastAsia="ru-RU"/>
        </w:rPr>
        <w:t>;</w:t>
      </w:r>
    </w:p>
    <w:p w:rsidR="001A26A1" w:rsidRPr="001A26A1"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правові</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консультації</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також</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можна</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переглянути</w:t>
      </w:r>
      <w:proofErr w:type="spellEnd"/>
      <w:r w:rsidRPr="00DB3A13">
        <w:rPr>
          <w:rFonts w:ascii="inherit" w:eastAsia="Times New Roman" w:hAnsi="inherit" w:cs="Segoe UI"/>
          <w:b/>
          <w:color w:val="050505"/>
          <w:sz w:val="23"/>
          <w:szCs w:val="23"/>
          <w:lang w:eastAsia="ru-RU"/>
        </w:rPr>
        <w:t xml:space="preserve"> на </w:t>
      </w:r>
      <w:proofErr w:type="spellStart"/>
      <w:r w:rsidRPr="00DB3A13">
        <w:rPr>
          <w:rFonts w:ascii="inherit" w:eastAsia="Times New Roman" w:hAnsi="inherit" w:cs="Segoe UI"/>
          <w:b/>
          <w:color w:val="050505"/>
          <w:sz w:val="23"/>
          <w:szCs w:val="23"/>
          <w:lang w:eastAsia="ru-RU"/>
        </w:rPr>
        <w:t>довідково-інформаційній</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платформі</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правових</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консультацій</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WikiLegalAid</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що</w:t>
      </w:r>
      <w:proofErr w:type="spellEnd"/>
      <w:r w:rsidRPr="00DB3A13">
        <w:rPr>
          <w:rFonts w:ascii="inherit" w:eastAsia="Times New Roman" w:hAnsi="inherit" w:cs="Segoe UI"/>
          <w:b/>
          <w:color w:val="050505"/>
          <w:sz w:val="23"/>
          <w:szCs w:val="23"/>
          <w:lang w:eastAsia="ru-RU"/>
        </w:rPr>
        <w:t xml:space="preserve"> </w:t>
      </w:r>
      <w:proofErr w:type="spellStart"/>
      <w:r w:rsidRPr="00DB3A13">
        <w:rPr>
          <w:rFonts w:ascii="inherit" w:eastAsia="Times New Roman" w:hAnsi="inherit" w:cs="Segoe UI"/>
          <w:b/>
          <w:color w:val="050505"/>
          <w:sz w:val="23"/>
          <w:szCs w:val="23"/>
          <w:lang w:eastAsia="ru-RU"/>
        </w:rPr>
        <w:t>розміщена</w:t>
      </w:r>
      <w:proofErr w:type="spellEnd"/>
      <w:r w:rsidRPr="00DB3A13">
        <w:rPr>
          <w:rFonts w:ascii="inherit" w:eastAsia="Times New Roman" w:hAnsi="inherit" w:cs="Segoe UI"/>
          <w:b/>
          <w:color w:val="050505"/>
          <w:sz w:val="23"/>
          <w:szCs w:val="23"/>
          <w:lang w:eastAsia="ru-RU"/>
        </w:rPr>
        <w:t xml:space="preserve"> за </w:t>
      </w:r>
      <w:proofErr w:type="spellStart"/>
      <w:r w:rsidRPr="00DB3A13">
        <w:rPr>
          <w:rFonts w:ascii="inherit" w:eastAsia="Times New Roman" w:hAnsi="inherit" w:cs="Segoe UI"/>
          <w:b/>
          <w:color w:val="050505"/>
          <w:sz w:val="23"/>
          <w:szCs w:val="23"/>
          <w:lang w:eastAsia="ru-RU"/>
        </w:rPr>
        <w:t>адресою</w:t>
      </w:r>
      <w:proofErr w:type="spellEnd"/>
      <w:r w:rsidRPr="00DB3A13">
        <w:rPr>
          <w:rFonts w:ascii="inherit" w:eastAsia="Times New Roman" w:hAnsi="inherit" w:cs="Segoe UI"/>
          <w:b/>
          <w:color w:val="050505"/>
          <w:sz w:val="23"/>
          <w:szCs w:val="23"/>
          <w:lang w:eastAsia="ru-RU"/>
        </w:rPr>
        <w:t xml:space="preserve"> wiki.legalaid.gov.ua.</w:t>
      </w:r>
    </w:p>
    <w:p w:rsidR="001A26A1" w:rsidRPr="001A26A1" w:rsidRDefault="001A26A1" w:rsidP="001A26A1">
      <w:pPr>
        <w:shd w:val="clear" w:color="auto" w:fill="FFFFFF"/>
        <w:spacing w:after="0" w:line="240" w:lineRule="auto"/>
        <w:ind w:firstLine="851"/>
        <w:jc w:val="both"/>
        <w:rPr>
          <w:rFonts w:ascii="inherit" w:eastAsia="Times New Roman" w:hAnsi="inherit" w:cs="Segoe UI"/>
          <w:b/>
          <w:color w:val="050505"/>
          <w:sz w:val="23"/>
          <w:szCs w:val="23"/>
          <w:lang w:eastAsia="ru-RU"/>
        </w:rPr>
      </w:pPr>
    </w:p>
    <w:p w:rsidR="00B71836" w:rsidRPr="001A26A1" w:rsidRDefault="00B71836" w:rsidP="001A26A1">
      <w:pPr>
        <w:spacing w:after="0"/>
        <w:ind w:firstLine="851"/>
        <w:jc w:val="both"/>
        <w:rPr>
          <w:rFonts w:ascii="Times New Roman" w:hAnsi="Times New Roman" w:cs="Times New Roman"/>
          <w:sz w:val="24"/>
          <w:szCs w:val="24"/>
        </w:rPr>
      </w:pPr>
    </w:p>
    <w:sectPr w:rsidR="00B71836" w:rsidRPr="001A26A1" w:rsidSect="009C2F5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B1D"/>
    <w:multiLevelType w:val="hybridMultilevel"/>
    <w:tmpl w:val="18BE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905F8"/>
    <w:multiLevelType w:val="multilevel"/>
    <w:tmpl w:val="78A0FC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A3C0B"/>
    <w:multiLevelType w:val="hybridMultilevel"/>
    <w:tmpl w:val="8580F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6D35934"/>
    <w:multiLevelType w:val="hybridMultilevel"/>
    <w:tmpl w:val="B81A4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10B34"/>
    <w:multiLevelType w:val="multilevel"/>
    <w:tmpl w:val="017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32423"/>
    <w:multiLevelType w:val="multilevel"/>
    <w:tmpl w:val="FE04A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32B42"/>
    <w:multiLevelType w:val="multilevel"/>
    <w:tmpl w:val="A1B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00EEA"/>
    <w:multiLevelType w:val="multilevel"/>
    <w:tmpl w:val="A272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A54E5"/>
    <w:multiLevelType w:val="hybridMultilevel"/>
    <w:tmpl w:val="48D0B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33542"/>
    <w:multiLevelType w:val="multilevel"/>
    <w:tmpl w:val="DB14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A1F6E"/>
    <w:multiLevelType w:val="multilevel"/>
    <w:tmpl w:val="ECC2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E072B"/>
    <w:multiLevelType w:val="multilevel"/>
    <w:tmpl w:val="48B0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620C9"/>
    <w:multiLevelType w:val="multilevel"/>
    <w:tmpl w:val="E940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B6598"/>
    <w:multiLevelType w:val="multilevel"/>
    <w:tmpl w:val="A072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063DA4"/>
    <w:multiLevelType w:val="multilevel"/>
    <w:tmpl w:val="079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8459C0"/>
    <w:multiLevelType w:val="multilevel"/>
    <w:tmpl w:val="CEE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B6D28"/>
    <w:multiLevelType w:val="multilevel"/>
    <w:tmpl w:val="ACF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80AED"/>
    <w:multiLevelType w:val="multilevel"/>
    <w:tmpl w:val="C62C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861B0C"/>
    <w:multiLevelType w:val="multilevel"/>
    <w:tmpl w:val="B18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16006"/>
    <w:multiLevelType w:val="hybridMultilevel"/>
    <w:tmpl w:val="3AD21DCC"/>
    <w:lvl w:ilvl="0" w:tplc="3DCC3AA6">
      <w:start w:val="1"/>
      <w:numFmt w:val="bullet"/>
      <w:lvlText w:val="-"/>
      <w:lvlJc w:val="left"/>
      <w:pPr>
        <w:ind w:left="720" w:hanging="360"/>
      </w:pPr>
      <w:rPr>
        <w:rFonts w:ascii="inherit" w:eastAsia="Times New Roman" w:hAnsi="inherit"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C54C7"/>
    <w:multiLevelType w:val="hybridMultilevel"/>
    <w:tmpl w:val="1D64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920CE4"/>
    <w:multiLevelType w:val="multilevel"/>
    <w:tmpl w:val="63E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B04FA"/>
    <w:multiLevelType w:val="multilevel"/>
    <w:tmpl w:val="140A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9F0CF8"/>
    <w:multiLevelType w:val="multilevel"/>
    <w:tmpl w:val="8E9A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501A0"/>
    <w:multiLevelType w:val="multilevel"/>
    <w:tmpl w:val="304C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7285E"/>
    <w:multiLevelType w:val="multilevel"/>
    <w:tmpl w:val="CE9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C50ED"/>
    <w:multiLevelType w:val="hybridMultilevel"/>
    <w:tmpl w:val="B852C1E0"/>
    <w:lvl w:ilvl="0" w:tplc="CE8A3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8804D2"/>
    <w:multiLevelType w:val="hybridMultilevel"/>
    <w:tmpl w:val="A2504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0E508C9"/>
    <w:multiLevelType w:val="hybridMultilevel"/>
    <w:tmpl w:val="5128E444"/>
    <w:lvl w:ilvl="0" w:tplc="B5CC0936">
      <w:numFmt w:val="bullet"/>
      <w:lvlText w:val="•"/>
      <w:lvlJc w:val="left"/>
      <w:pPr>
        <w:ind w:left="1415" w:hanging="564"/>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B2BE6"/>
    <w:multiLevelType w:val="hybridMultilevel"/>
    <w:tmpl w:val="A4421B56"/>
    <w:lvl w:ilvl="0" w:tplc="CE8A3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E32EAE"/>
    <w:multiLevelType w:val="multilevel"/>
    <w:tmpl w:val="06F8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A40B2A"/>
    <w:multiLevelType w:val="hybridMultilevel"/>
    <w:tmpl w:val="1CF897EC"/>
    <w:lvl w:ilvl="0" w:tplc="CE8A3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34B17"/>
    <w:multiLevelType w:val="multilevel"/>
    <w:tmpl w:val="FD6C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A2417A"/>
    <w:multiLevelType w:val="multilevel"/>
    <w:tmpl w:val="2B8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506459"/>
    <w:multiLevelType w:val="multilevel"/>
    <w:tmpl w:val="D1B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796644"/>
    <w:multiLevelType w:val="multilevel"/>
    <w:tmpl w:val="2E06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1362FF"/>
    <w:multiLevelType w:val="hybridMultilevel"/>
    <w:tmpl w:val="B6C65AAC"/>
    <w:lvl w:ilvl="0" w:tplc="91FE62D4">
      <w:start w:val="5"/>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63EFF"/>
    <w:multiLevelType w:val="hybridMultilevel"/>
    <w:tmpl w:val="D4322582"/>
    <w:lvl w:ilvl="0" w:tplc="67BE65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5"/>
  </w:num>
  <w:num w:numId="4">
    <w:abstractNumId w:val="6"/>
  </w:num>
  <w:num w:numId="5">
    <w:abstractNumId w:val="4"/>
  </w:num>
  <w:num w:numId="6">
    <w:abstractNumId w:val="33"/>
  </w:num>
  <w:num w:numId="7">
    <w:abstractNumId w:val="16"/>
  </w:num>
  <w:num w:numId="8">
    <w:abstractNumId w:val="12"/>
  </w:num>
  <w:num w:numId="9">
    <w:abstractNumId w:val="32"/>
  </w:num>
  <w:num w:numId="10">
    <w:abstractNumId w:val="13"/>
  </w:num>
  <w:num w:numId="11">
    <w:abstractNumId w:val="30"/>
  </w:num>
  <w:num w:numId="12">
    <w:abstractNumId w:val="14"/>
  </w:num>
  <w:num w:numId="13">
    <w:abstractNumId w:val="11"/>
  </w:num>
  <w:num w:numId="14">
    <w:abstractNumId w:val="37"/>
  </w:num>
  <w:num w:numId="15">
    <w:abstractNumId w:val="10"/>
  </w:num>
  <w:num w:numId="16">
    <w:abstractNumId w:val="21"/>
  </w:num>
  <w:num w:numId="17">
    <w:abstractNumId w:val="0"/>
  </w:num>
  <w:num w:numId="18">
    <w:abstractNumId w:val="2"/>
  </w:num>
  <w:num w:numId="19">
    <w:abstractNumId w:val="23"/>
  </w:num>
  <w:num w:numId="20">
    <w:abstractNumId w:val="36"/>
  </w:num>
  <w:num w:numId="21">
    <w:abstractNumId w:val="24"/>
  </w:num>
  <w:num w:numId="22">
    <w:abstractNumId w:val="35"/>
  </w:num>
  <w:num w:numId="23">
    <w:abstractNumId w:val="29"/>
  </w:num>
  <w:num w:numId="24">
    <w:abstractNumId w:val="26"/>
  </w:num>
  <w:num w:numId="25">
    <w:abstractNumId w:val="31"/>
  </w:num>
  <w:num w:numId="26">
    <w:abstractNumId w:val="5"/>
  </w:num>
  <w:num w:numId="27">
    <w:abstractNumId w:val="34"/>
  </w:num>
  <w:num w:numId="28">
    <w:abstractNumId w:val="28"/>
  </w:num>
  <w:num w:numId="29">
    <w:abstractNumId w:val="22"/>
  </w:num>
  <w:num w:numId="30">
    <w:abstractNumId w:val="9"/>
  </w:num>
  <w:num w:numId="31">
    <w:abstractNumId w:val="18"/>
  </w:num>
  <w:num w:numId="32">
    <w:abstractNumId w:val="7"/>
  </w:num>
  <w:num w:numId="33">
    <w:abstractNumId w:val="8"/>
  </w:num>
  <w:num w:numId="34">
    <w:abstractNumId w:val="19"/>
  </w:num>
  <w:num w:numId="35">
    <w:abstractNumId w:val="27"/>
  </w:num>
  <w:num w:numId="36">
    <w:abstractNumId w:val="1"/>
  </w:num>
  <w:num w:numId="37">
    <w:abstractNumId w:val="3"/>
  </w:num>
  <w:num w:numId="3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1F"/>
    <w:rsid w:val="000334C5"/>
    <w:rsid w:val="000D7E1B"/>
    <w:rsid w:val="0011709C"/>
    <w:rsid w:val="00153234"/>
    <w:rsid w:val="001837D5"/>
    <w:rsid w:val="001850D9"/>
    <w:rsid w:val="001A26A1"/>
    <w:rsid w:val="001B4AF5"/>
    <w:rsid w:val="001D489F"/>
    <w:rsid w:val="0020363D"/>
    <w:rsid w:val="003274D5"/>
    <w:rsid w:val="003B11F9"/>
    <w:rsid w:val="003B144D"/>
    <w:rsid w:val="00453AD6"/>
    <w:rsid w:val="004858E2"/>
    <w:rsid w:val="004C3005"/>
    <w:rsid w:val="00522FC2"/>
    <w:rsid w:val="00532DD2"/>
    <w:rsid w:val="00593E71"/>
    <w:rsid w:val="00601A40"/>
    <w:rsid w:val="006102A8"/>
    <w:rsid w:val="006342A0"/>
    <w:rsid w:val="00640650"/>
    <w:rsid w:val="0064085C"/>
    <w:rsid w:val="00641F7D"/>
    <w:rsid w:val="006641C1"/>
    <w:rsid w:val="006726F9"/>
    <w:rsid w:val="00683C78"/>
    <w:rsid w:val="006D7378"/>
    <w:rsid w:val="007603F1"/>
    <w:rsid w:val="00765BAE"/>
    <w:rsid w:val="00780431"/>
    <w:rsid w:val="00792276"/>
    <w:rsid w:val="007A69F6"/>
    <w:rsid w:val="007E1349"/>
    <w:rsid w:val="007F10FA"/>
    <w:rsid w:val="007F4622"/>
    <w:rsid w:val="00807B4C"/>
    <w:rsid w:val="00815873"/>
    <w:rsid w:val="00837E85"/>
    <w:rsid w:val="00897738"/>
    <w:rsid w:val="008B3300"/>
    <w:rsid w:val="008C1591"/>
    <w:rsid w:val="008C672A"/>
    <w:rsid w:val="00913D2E"/>
    <w:rsid w:val="00974F8D"/>
    <w:rsid w:val="009C2F55"/>
    <w:rsid w:val="009C53FE"/>
    <w:rsid w:val="00A25957"/>
    <w:rsid w:val="00A6610B"/>
    <w:rsid w:val="00A66D49"/>
    <w:rsid w:val="00AA4E62"/>
    <w:rsid w:val="00AA6C9B"/>
    <w:rsid w:val="00AC42F7"/>
    <w:rsid w:val="00B01DC7"/>
    <w:rsid w:val="00B71836"/>
    <w:rsid w:val="00BD6ED0"/>
    <w:rsid w:val="00BE57B7"/>
    <w:rsid w:val="00C52317"/>
    <w:rsid w:val="00C70286"/>
    <w:rsid w:val="00C868CE"/>
    <w:rsid w:val="00CA4F93"/>
    <w:rsid w:val="00CC7DF6"/>
    <w:rsid w:val="00D1046F"/>
    <w:rsid w:val="00D67D83"/>
    <w:rsid w:val="00DB3A13"/>
    <w:rsid w:val="00DC748B"/>
    <w:rsid w:val="00DD36CE"/>
    <w:rsid w:val="00DF02FB"/>
    <w:rsid w:val="00E11581"/>
    <w:rsid w:val="00EB3EC8"/>
    <w:rsid w:val="00ED6B1F"/>
    <w:rsid w:val="00F404D8"/>
    <w:rsid w:val="00F7392B"/>
    <w:rsid w:val="00FB7ABA"/>
    <w:rsid w:val="00FF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4AD1-584B-4600-B326-E94AEEC8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B1F"/>
    <w:pPr>
      <w:ind w:left="720"/>
      <w:contextualSpacing/>
    </w:pPr>
  </w:style>
  <w:style w:type="character" w:styleId="a4">
    <w:name w:val="Hyperlink"/>
    <w:basedOn w:val="a0"/>
    <w:uiPriority w:val="99"/>
    <w:unhideWhenUsed/>
    <w:rsid w:val="00B01DC7"/>
    <w:rPr>
      <w:color w:val="0563C1" w:themeColor="hyperlink"/>
      <w:u w:val="single"/>
    </w:rPr>
  </w:style>
  <w:style w:type="paragraph" w:styleId="a5">
    <w:name w:val="Normal (Web)"/>
    <w:basedOn w:val="a"/>
    <w:uiPriority w:val="99"/>
    <w:unhideWhenUsed/>
    <w:rsid w:val="00640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5107">
      <w:bodyDiv w:val="1"/>
      <w:marLeft w:val="0"/>
      <w:marRight w:val="0"/>
      <w:marTop w:val="0"/>
      <w:marBottom w:val="0"/>
      <w:divBdr>
        <w:top w:val="none" w:sz="0" w:space="0" w:color="auto"/>
        <w:left w:val="none" w:sz="0" w:space="0" w:color="auto"/>
        <w:bottom w:val="none" w:sz="0" w:space="0" w:color="auto"/>
        <w:right w:val="none" w:sz="0" w:space="0" w:color="auto"/>
      </w:divBdr>
    </w:div>
    <w:div w:id="142166803">
      <w:bodyDiv w:val="1"/>
      <w:marLeft w:val="0"/>
      <w:marRight w:val="0"/>
      <w:marTop w:val="0"/>
      <w:marBottom w:val="0"/>
      <w:divBdr>
        <w:top w:val="none" w:sz="0" w:space="0" w:color="auto"/>
        <w:left w:val="none" w:sz="0" w:space="0" w:color="auto"/>
        <w:bottom w:val="none" w:sz="0" w:space="0" w:color="auto"/>
        <w:right w:val="none" w:sz="0" w:space="0" w:color="auto"/>
      </w:divBdr>
    </w:div>
    <w:div w:id="142433271">
      <w:bodyDiv w:val="1"/>
      <w:marLeft w:val="0"/>
      <w:marRight w:val="0"/>
      <w:marTop w:val="0"/>
      <w:marBottom w:val="0"/>
      <w:divBdr>
        <w:top w:val="none" w:sz="0" w:space="0" w:color="auto"/>
        <w:left w:val="none" w:sz="0" w:space="0" w:color="auto"/>
        <w:bottom w:val="none" w:sz="0" w:space="0" w:color="auto"/>
        <w:right w:val="none" w:sz="0" w:space="0" w:color="auto"/>
      </w:divBdr>
    </w:div>
    <w:div w:id="148374806">
      <w:bodyDiv w:val="1"/>
      <w:marLeft w:val="0"/>
      <w:marRight w:val="0"/>
      <w:marTop w:val="0"/>
      <w:marBottom w:val="0"/>
      <w:divBdr>
        <w:top w:val="none" w:sz="0" w:space="0" w:color="auto"/>
        <w:left w:val="none" w:sz="0" w:space="0" w:color="auto"/>
        <w:bottom w:val="none" w:sz="0" w:space="0" w:color="auto"/>
        <w:right w:val="none" w:sz="0" w:space="0" w:color="auto"/>
      </w:divBdr>
    </w:div>
    <w:div w:id="182792849">
      <w:bodyDiv w:val="1"/>
      <w:marLeft w:val="0"/>
      <w:marRight w:val="0"/>
      <w:marTop w:val="0"/>
      <w:marBottom w:val="0"/>
      <w:divBdr>
        <w:top w:val="none" w:sz="0" w:space="0" w:color="auto"/>
        <w:left w:val="none" w:sz="0" w:space="0" w:color="auto"/>
        <w:bottom w:val="none" w:sz="0" w:space="0" w:color="auto"/>
        <w:right w:val="none" w:sz="0" w:space="0" w:color="auto"/>
      </w:divBdr>
    </w:div>
    <w:div w:id="237175398">
      <w:bodyDiv w:val="1"/>
      <w:marLeft w:val="0"/>
      <w:marRight w:val="0"/>
      <w:marTop w:val="0"/>
      <w:marBottom w:val="0"/>
      <w:divBdr>
        <w:top w:val="none" w:sz="0" w:space="0" w:color="auto"/>
        <w:left w:val="none" w:sz="0" w:space="0" w:color="auto"/>
        <w:bottom w:val="none" w:sz="0" w:space="0" w:color="auto"/>
        <w:right w:val="none" w:sz="0" w:space="0" w:color="auto"/>
      </w:divBdr>
    </w:div>
    <w:div w:id="275986286">
      <w:bodyDiv w:val="1"/>
      <w:marLeft w:val="0"/>
      <w:marRight w:val="0"/>
      <w:marTop w:val="0"/>
      <w:marBottom w:val="0"/>
      <w:divBdr>
        <w:top w:val="none" w:sz="0" w:space="0" w:color="auto"/>
        <w:left w:val="none" w:sz="0" w:space="0" w:color="auto"/>
        <w:bottom w:val="none" w:sz="0" w:space="0" w:color="auto"/>
        <w:right w:val="none" w:sz="0" w:space="0" w:color="auto"/>
      </w:divBdr>
    </w:div>
    <w:div w:id="303437226">
      <w:bodyDiv w:val="1"/>
      <w:marLeft w:val="0"/>
      <w:marRight w:val="0"/>
      <w:marTop w:val="0"/>
      <w:marBottom w:val="0"/>
      <w:divBdr>
        <w:top w:val="none" w:sz="0" w:space="0" w:color="auto"/>
        <w:left w:val="none" w:sz="0" w:space="0" w:color="auto"/>
        <w:bottom w:val="none" w:sz="0" w:space="0" w:color="auto"/>
        <w:right w:val="none" w:sz="0" w:space="0" w:color="auto"/>
      </w:divBdr>
    </w:div>
    <w:div w:id="334840746">
      <w:bodyDiv w:val="1"/>
      <w:marLeft w:val="0"/>
      <w:marRight w:val="0"/>
      <w:marTop w:val="0"/>
      <w:marBottom w:val="0"/>
      <w:divBdr>
        <w:top w:val="none" w:sz="0" w:space="0" w:color="auto"/>
        <w:left w:val="none" w:sz="0" w:space="0" w:color="auto"/>
        <w:bottom w:val="none" w:sz="0" w:space="0" w:color="auto"/>
        <w:right w:val="none" w:sz="0" w:space="0" w:color="auto"/>
      </w:divBdr>
    </w:div>
    <w:div w:id="380439751">
      <w:bodyDiv w:val="1"/>
      <w:marLeft w:val="0"/>
      <w:marRight w:val="0"/>
      <w:marTop w:val="0"/>
      <w:marBottom w:val="0"/>
      <w:divBdr>
        <w:top w:val="none" w:sz="0" w:space="0" w:color="auto"/>
        <w:left w:val="none" w:sz="0" w:space="0" w:color="auto"/>
        <w:bottom w:val="none" w:sz="0" w:space="0" w:color="auto"/>
        <w:right w:val="none" w:sz="0" w:space="0" w:color="auto"/>
      </w:divBdr>
    </w:div>
    <w:div w:id="600992875">
      <w:bodyDiv w:val="1"/>
      <w:marLeft w:val="0"/>
      <w:marRight w:val="0"/>
      <w:marTop w:val="0"/>
      <w:marBottom w:val="0"/>
      <w:divBdr>
        <w:top w:val="none" w:sz="0" w:space="0" w:color="auto"/>
        <w:left w:val="none" w:sz="0" w:space="0" w:color="auto"/>
        <w:bottom w:val="none" w:sz="0" w:space="0" w:color="auto"/>
        <w:right w:val="none" w:sz="0" w:space="0" w:color="auto"/>
      </w:divBdr>
    </w:div>
    <w:div w:id="657154136">
      <w:bodyDiv w:val="1"/>
      <w:marLeft w:val="0"/>
      <w:marRight w:val="0"/>
      <w:marTop w:val="0"/>
      <w:marBottom w:val="0"/>
      <w:divBdr>
        <w:top w:val="none" w:sz="0" w:space="0" w:color="auto"/>
        <w:left w:val="none" w:sz="0" w:space="0" w:color="auto"/>
        <w:bottom w:val="none" w:sz="0" w:space="0" w:color="auto"/>
        <w:right w:val="none" w:sz="0" w:space="0" w:color="auto"/>
      </w:divBdr>
    </w:div>
    <w:div w:id="695695750">
      <w:bodyDiv w:val="1"/>
      <w:marLeft w:val="0"/>
      <w:marRight w:val="0"/>
      <w:marTop w:val="0"/>
      <w:marBottom w:val="0"/>
      <w:divBdr>
        <w:top w:val="none" w:sz="0" w:space="0" w:color="auto"/>
        <w:left w:val="none" w:sz="0" w:space="0" w:color="auto"/>
        <w:bottom w:val="none" w:sz="0" w:space="0" w:color="auto"/>
        <w:right w:val="none" w:sz="0" w:space="0" w:color="auto"/>
      </w:divBdr>
    </w:div>
    <w:div w:id="700785597">
      <w:bodyDiv w:val="1"/>
      <w:marLeft w:val="0"/>
      <w:marRight w:val="0"/>
      <w:marTop w:val="0"/>
      <w:marBottom w:val="0"/>
      <w:divBdr>
        <w:top w:val="none" w:sz="0" w:space="0" w:color="auto"/>
        <w:left w:val="none" w:sz="0" w:space="0" w:color="auto"/>
        <w:bottom w:val="none" w:sz="0" w:space="0" w:color="auto"/>
        <w:right w:val="none" w:sz="0" w:space="0" w:color="auto"/>
      </w:divBdr>
    </w:div>
    <w:div w:id="708455818">
      <w:bodyDiv w:val="1"/>
      <w:marLeft w:val="0"/>
      <w:marRight w:val="0"/>
      <w:marTop w:val="0"/>
      <w:marBottom w:val="0"/>
      <w:divBdr>
        <w:top w:val="none" w:sz="0" w:space="0" w:color="auto"/>
        <w:left w:val="none" w:sz="0" w:space="0" w:color="auto"/>
        <w:bottom w:val="none" w:sz="0" w:space="0" w:color="auto"/>
        <w:right w:val="none" w:sz="0" w:space="0" w:color="auto"/>
      </w:divBdr>
    </w:div>
    <w:div w:id="774642712">
      <w:bodyDiv w:val="1"/>
      <w:marLeft w:val="0"/>
      <w:marRight w:val="0"/>
      <w:marTop w:val="0"/>
      <w:marBottom w:val="0"/>
      <w:divBdr>
        <w:top w:val="none" w:sz="0" w:space="0" w:color="auto"/>
        <w:left w:val="none" w:sz="0" w:space="0" w:color="auto"/>
        <w:bottom w:val="none" w:sz="0" w:space="0" w:color="auto"/>
        <w:right w:val="none" w:sz="0" w:space="0" w:color="auto"/>
      </w:divBdr>
    </w:div>
    <w:div w:id="794181194">
      <w:bodyDiv w:val="1"/>
      <w:marLeft w:val="0"/>
      <w:marRight w:val="0"/>
      <w:marTop w:val="0"/>
      <w:marBottom w:val="0"/>
      <w:divBdr>
        <w:top w:val="none" w:sz="0" w:space="0" w:color="auto"/>
        <w:left w:val="none" w:sz="0" w:space="0" w:color="auto"/>
        <w:bottom w:val="none" w:sz="0" w:space="0" w:color="auto"/>
        <w:right w:val="none" w:sz="0" w:space="0" w:color="auto"/>
      </w:divBdr>
    </w:div>
    <w:div w:id="836044945">
      <w:bodyDiv w:val="1"/>
      <w:marLeft w:val="0"/>
      <w:marRight w:val="0"/>
      <w:marTop w:val="0"/>
      <w:marBottom w:val="0"/>
      <w:divBdr>
        <w:top w:val="none" w:sz="0" w:space="0" w:color="auto"/>
        <w:left w:val="none" w:sz="0" w:space="0" w:color="auto"/>
        <w:bottom w:val="none" w:sz="0" w:space="0" w:color="auto"/>
        <w:right w:val="none" w:sz="0" w:space="0" w:color="auto"/>
      </w:divBdr>
      <w:divsChild>
        <w:div w:id="31463521">
          <w:marLeft w:val="0"/>
          <w:marRight w:val="0"/>
          <w:marTop w:val="0"/>
          <w:marBottom w:val="0"/>
          <w:divBdr>
            <w:top w:val="none" w:sz="0" w:space="0" w:color="auto"/>
            <w:left w:val="none" w:sz="0" w:space="0" w:color="auto"/>
            <w:bottom w:val="none" w:sz="0" w:space="0" w:color="auto"/>
            <w:right w:val="none" w:sz="0" w:space="0" w:color="auto"/>
          </w:divBdr>
        </w:div>
        <w:div w:id="1013265501">
          <w:marLeft w:val="0"/>
          <w:marRight w:val="0"/>
          <w:marTop w:val="120"/>
          <w:marBottom w:val="0"/>
          <w:divBdr>
            <w:top w:val="none" w:sz="0" w:space="0" w:color="auto"/>
            <w:left w:val="none" w:sz="0" w:space="0" w:color="auto"/>
            <w:bottom w:val="none" w:sz="0" w:space="0" w:color="auto"/>
            <w:right w:val="none" w:sz="0" w:space="0" w:color="auto"/>
          </w:divBdr>
          <w:divsChild>
            <w:div w:id="1590580528">
              <w:marLeft w:val="0"/>
              <w:marRight w:val="0"/>
              <w:marTop w:val="0"/>
              <w:marBottom w:val="0"/>
              <w:divBdr>
                <w:top w:val="none" w:sz="0" w:space="0" w:color="auto"/>
                <w:left w:val="none" w:sz="0" w:space="0" w:color="auto"/>
                <w:bottom w:val="none" w:sz="0" w:space="0" w:color="auto"/>
                <w:right w:val="none" w:sz="0" w:space="0" w:color="auto"/>
              </w:divBdr>
            </w:div>
          </w:divsChild>
        </w:div>
        <w:div w:id="2028217948">
          <w:marLeft w:val="0"/>
          <w:marRight w:val="0"/>
          <w:marTop w:val="120"/>
          <w:marBottom w:val="0"/>
          <w:divBdr>
            <w:top w:val="none" w:sz="0" w:space="0" w:color="auto"/>
            <w:left w:val="none" w:sz="0" w:space="0" w:color="auto"/>
            <w:bottom w:val="none" w:sz="0" w:space="0" w:color="auto"/>
            <w:right w:val="none" w:sz="0" w:space="0" w:color="auto"/>
          </w:divBdr>
          <w:divsChild>
            <w:div w:id="1728920582">
              <w:marLeft w:val="0"/>
              <w:marRight w:val="0"/>
              <w:marTop w:val="0"/>
              <w:marBottom w:val="0"/>
              <w:divBdr>
                <w:top w:val="none" w:sz="0" w:space="0" w:color="auto"/>
                <w:left w:val="none" w:sz="0" w:space="0" w:color="auto"/>
                <w:bottom w:val="none" w:sz="0" w:space="0" w:color="auto"/>
                <w:right w:val="none" w:sz="0" w:space="0" w:color="auto"/>
              </w:divBdr>
            </w:div>
            <w:div w:id="1132138093">
              <w:marLeft w:val="0"/>
              <w:marRight w:val="0"/>
              <w:marTop w:val="0"/>
              <w:marBottom w:val="0"/>
              <w:divBdr>
                <w:top w:val="none" w:sz="0" w:space="0" w:color="auto"/>
                <w:left w:val="none" w:sz="0" w:space="0" w:color="auto"/>
                <w:bottom w:val="none" w:sz="0" w:space="0" w:color="auto"/>
                <w:right w:val="none" w:sz="0" w:space="0" w:color="auto"/>
              </w:divBdr>
            </w:div>
          </w:divsChild>
        </w:div>
        <w:div w:id="1030229977">
          <w:marLeft w:val="0"/>
          <w:marRight w:val="0"/>
          <w:marTop w:val="120"/>
          <w:marBottom w:val="0"/>
          <w:divBdr>
            <w:top w:val="none" w:sz="0" w:space="0" w:color="auto"/>
            <w:left w:val="none" w:sz="0" w:space="0" w:color="auto"/>
            <w:bottom w:val="none" w:sz="0" w:space="0" w:color="auto"/>
            <w:right w:val="none" w:sz="0" w:space="0" w:color="auto"/>
          </w:divBdr>
          <w:divsChild>
            <w:div w:id="883715494">
              <w:marLeft w:val="0"/>
              <w:marRight w:val="0"/>
              <w:marTop w:val="0"/>
              <w:marBottom w:val="0"/>
              <w:divBdr>
                <w:top w:val="none" w:sz="0" w:space="0" w:color="auto"/>
                <w:left w:val="none" w:sz="0" w:space="0" w:color="auto"/>
                <w:bottom w:val="none" w:sz="0" w:space="0" w:color="auto"/>
                <w:right w:val="none" w:sz="0" w:space="0" w:color="auto"/>
              </w:divBdr>
            </w:div>
            <w:div w:id="710107269">
              <w:marLeft w:val="0"/>
              <w:marRight w:val="0"/>
              <w:marTop w:val="0"/>
              <w:marBottom w:val="0"/>
              <w:divBdr>
                <w:top w:val="none" w:sz="0" w:space="0" w:color="auto"/>
                <w:left w:val="none" w:sz="0" w:space="0" w:color="auto"/>
                <w:bottom w:val="none" w:sz="0" w:space="0" w:color="auto"/>
                <w:right w:val="none" w:sz="0" w:space="0" w:color="auto"/>
              </w:divBdr>
            </w:div>
            <w:div w:id="1765417944">
              <w:marLeft w:val="0"/>
              <w:marRight w:val="0"/>
              <w:marTop w:val="0"/>
              <w:marBottom w:val="0"/>
              <w:divBdr>
                <w:top w:val="none" w:sz="0" w:space="0" w:color="auto"/>
                <w:left w:val="none" w:sz="0" w:space="0" w:color="auto"/>
                <w:bottom w:val="none" w:sz="0" w:space="0" w:color="auto"/>
                <w:right w:val="none" w:sz="0" w:space="0" w:color="auto"/>
              </w:divBdr>
            </w:div>
            <w:div w:id="712146788">
              <w:marLeft w:val="0"/>
              <w:marRight w:val="0"/>
              <w:marTop w:val="0"/>
              <w:marBottom w:val="0"/>
              <w:divBdr>
                <w:top w:val="none" w:sz="0" w:space="0" w:color="auto"/>
                <w:left w:val="none" w:sz="0" w:space="0" w:color="auto"/>
                <w:bottom w:val="none" w:sz="0" w:space="0" w:color="auto"/>
                <w:right w:val="none" w:sz="0" w:space="0" w:color="auto"/>
              </w:divBdr>
            </w:div>
          </w:divsChild>
        </w:div>
        <w:div w:id="623538545">
          <w:marLeft w:val="0"/>
          <w:marRight w:val="0"/>
          <w:marTop w:val="120"/>
          <w:marBottom w:val="0"/>
          <w:divBdr>
            <w:top w:val="none" w:sz="0" w:space="0" w:color="auto"/>
            <w:left w:val="none" w:sz="0" w:space="0" w:color="auto"/>
            <w:bottom w:val="none" w:sz="0" w:space="0" w:color="auto"/>
            <w:right w:val="none" w:sz="0" w:space="0" w:color="auto"/>
          </w:divBdr>
          <w:divsChild>
            <w:div w:id="2085373624">
              <w:marLeft w:val="0"/>
              <w:marRight w:val="0"/>
              <w:marTop w:val="0"/>
              <w:marBottom w:val="0"/>
              <w:divBdr>
                <w:top w:val="none" w:sz="0" w:space="0" w:color="auto"/>
                <w:left w:val="none" w:sz="0" w:space="0" w:color="auto"/>
                <w:bottom w:val="none" w:sz="0" w:space="0" w:color="auto"/>
                <w:right w:val="none" w:sz="0" w:space="0" w:color="auto"/>
              </w:divBdr>
            </w:div>
            <w:div w:id="622884149">
              <w:marLeft w:val="0"/>
              <w:marRight w:val="0"/>
              <w:marTop w:val="0"/>
              <w:marBottom w:val="0"/>
              <w:divBdr>
                <w:top w:val="none" w:sz="0" w:space="0" w:color="auto"/>
                <w:left w:val="none" w:sz="0" w:space="0" w:color="auto"/>
                <w:bottom w:val="none" w:sz="0" w:space="0" w:color="auto"/>
                <w:right w:val="none" w:sz="0" w:space="0" w:color="auto"/>
              </w:divBdr>
            </w:div>
            <w:div w:id="227888294">
              <w:marLeft w:val="0"/>
              <w:marRight w:val="0"/>
              <w:marTop w:val="0"/>
              <w:marBottom w:val="0"/>
              <w:divBdr>
                <w:top w:val="none" w:sz="0" w:space="0" w:color="auto"/>
                <w:left w:val="none" w:sz="0" w:space="0" w:color="auto"/>
                <w:bottom w:val="none" w:sz="0" w:space="0" w:color="auto"/>
                <w:right w:val="none" w:sz="0" w:space="0" w:color="auto"/>
              </w:divBdr>
            </w:div>
            <w:div w:id="666440149">
              <w:marLeft w:val="0"/>
              <w:marRight w:val="0"/>
              <w:marTop w:val="0"/>
              <w:marBottom w:val="0"/>
              <w:divBdr>
                <w:top w:val="none" w:sz="0" w:space="0" w:color="auto"/>
                <w:left w:val="none" w:sz="0" w:space="0" w:color="auto"/>
                <w:bottom w:val="none" w:sz="0" w:space="0" w:color="auto"/>
                <w:right w:val="none" w:sz="0" w:space="0" w:color="auto"/>
              </w:divBdr>
            </w:div>
            <w:div w:id="851142952">
              <w:marLeft w:val="0"/>
              <w:marRight w:val="0"/>
              <w:marTop w:val="0"/>
              <w:marBottom w:val="0"/>
              <w:divBdr>
                <w:top w:val="none" w:sz="0" w:space="0" w:color="auto"/>
                <w:left w:val="none" w:sz="0" w:space="0" w:color="auto"/>
                <w:bottom w:val="none" w:sz="0" w:space="0" w:color="auto"/>
                <w:right w:val="none" w:sz="0" w:space="0" w:color="auto"/>
              </w:divBdr>
            </w:div>
            <w:div w:id="1103722716">
              <w:marLeft w:val="0"/>
              <w:marRight w:val="0"/>
              <w:marTop w:val="0"/>
              <w:marBottom w:val="0"/>
              <w:divBdr>
                <w:top w:val="none" w:sz="0" w:space="0" w:color="auto"/>
                <w:left w:val="none" w:sz="0" w:space="0" w:color="auto"/>
                <w:bottom w:val="none" w:sz="0" w:space="0" w:color="auto"/>
                <w:right w:val="none" w:sz="0" w:space="0" w:color="auto"/>
              </w:divBdr>
            </w:div>
            <w:div w:id="979306664">
              <w:marLeft w:val="0"/>
              <w:marRight w:val="0"/>
              <w:marTop w:val="0"/>
              <w:marBottom w:val="0"/>
              <w:divBdr>
                <w:top w:val="none" w:sz="0" w:space="0" w:color="auto"/>
                <w:left w:val="none" w:sz="0" w:space="0" w:color="auto"/>
                <w:bottom w:val="none" w:sz="0" w:space="0" w:color="auto"/>
                <w:right w:val="none" w:sz="0" w:space="0" w:color="auto"/>
              </w:divBdr>
            </w:div>
          </w:divsChild>
        </w:div>
        <w:div w:id="2016035246">
          <w:marLeft w:val="0"/>
          <w:marRight w:val="0"/>
          <w:marTop w:val="120"/>
          <w:marBottom w:val="0"/>
          <w:divBdr>
            <w:top w:val="none" w:sz="0" w:space="0" w:color="auto"/>
            <w:left w:val="none" w:sz="0" w:space="0" w:color="auto"/>
            <w:bottom w:val="none" w:sz="0" w:space="0" w:color="auto"/>
            <w:right w:val="none" w:sz="0" w:space="0" w:color="auto"/>
          </w:divBdr>
          <w:divsChild>
            <w:div w:id="850293664">
              <w:marLeft w:val="0"/>
              <w:marRight w:val="0"/>
              <w:marTop w:val="0"/>
              <w:marBottom w:val="0"/>
              <w:divBdr>
                <w:top w:val="none" w:sz="0" w:space="0" w:color="auto"/>
                <w:left w:val="none" w:sz="0" w:space="0" w:color="auto"/>
                <w:bottom w:val="none" w:sz="0" w:space="0" w:color="auto"/>
                <w:right w:val="none" w:sz="0" w:space="0" w:color="auto"/>
              </w:divBdr>
            </w:div>
          </w:divsChild>
        </w:div>
        <w:div w:id="1437408268">
          <w:marLeft w:val="0"/>
          <w:marRight w:val="0"/>
          <w:marTop w:val="120"/>
          <w:marBottom w:val="0"/>
          <w:divBdr>
            <w:top w:val="none" w:sz="0" w:space="0" w:color="auto"/>
            <w:left w:val="none" w:sz="0" w:space="0" w:color="auto"/>
            <w:bottom w:val="none" w:sz="0" w:space="0" w:color="auto"/>
            <w:right w:val="none" w:sz="0" w:space="0" w:color="auto"/>
          </w:divBdr>
          <w:divsChild>
            <w:div w:id="1552840856">
              <w:marLeft w:val="0"/>
              <w:marRight w:val="0"/>
              <w:marTop w:val="0"/>
              <w:marBottom w:val="0"/>
              <w:divBdr>
                <w:top w:val="none" w:sz="0" w:space="0" w:color="auto"/>
                <w:left w:val="none" w:sz="0" w:space="0" w:color="auto"/>
                <w:bottom w:val="none" w:sz="0" w:space="0" w:color="auto"/>
                <w:right w:val="none" w:sz="0" w:space="0" w:color="auto"/>
              </w:divBdr>
            </w:div>
            <w:div w:id="382564699">
              <w:marLeft w:val="0"/>
              <w:marRight w:val="0"/>
              <w:marTop w:val="0"/>
              <w:marBottom w:val="0"/>
              <w:divBdr>
                <w:top w:val="none" w:sz="0" w:space="0" w:color="auto"/>
                <w:left w:val="none" w:sz="0" w:space="0" w:color="auto"/>
                <w:bottom w:val="none" w:sz="0" w:space="0" w:color="auto"/>
                <w:right w:val="none" w:sz="0" w:space="0" w:color="auto"/>
              </w:divBdr>
            </w:div>
          </w:divsChild>
        </w:div>
        <w:div w:id="1318920966">
          <w:marLeft w:val="0"/>
          <w:marRight w:val="0"/>
          <w:marTop w:val="120"/>
          <w:marBottom w:val="0"/>
          <w:divBdr>
            <w:top w:val="none" w:sz="0" w:space="0" w:color="auto"/>
            <w:left w:val="none" w:sz="0" w:space="0" w:color="auto"/>
            <w:bottom w:val="none" w:sz="0" w:space="0" w:color="auto"/>
            <w:right w:val="none" w:sz="0" w:space="0" w:color="auto"/>
          </w:divBdr>
          <w:divsChild>
            <w:div w:id="231741895">
              <w:marLeft w:val="0"/>
              <w:marRight w:val="0"/>
              <w:marTop w:val="0"/>
              <w:marBottom w:val="0"/>
              <w:divBdr>
                <w:top w:val="none" w:sz="0" w:space="0" w:color="auto"/>
                <w:left w:val="none" w:sz="0" w:space="0" w:color="auto"/>
                <w:bottom w:val="none" w:sz="0" w:space="0" w:color="auto"/>
                <w:right w:val="none" w:sz="0" w:space="0" w:color="auto"/>
              </w:divBdr>
            </w:div>
            <w:div w:id="18083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096">
      <w:bodyDiv w:val="1"/>
      <w:marLeft w:val="0"/>
      <w:marRight w:val="0"/>
      <w:marTop w:val="0"/>
      <w:marBottom w:val="0"/>
      <w:divBdr>
        <w:top w:val="none" w:sz="0" w:space="0" w:color="auto"/>
        <w:left w:val="none" w:sz="0" w:space="0" w:color="auto"/>
        <w:bottom w:val="none" w:sz="0" w:space="0" w:color="auto"/>
        <w:right w:val="none" w:sz="0" w:space="0" w:color="auto"/>
      </w:divBdr>
    </w:div>
    <w:div w:id="906575436">
      <w:bodyDiv w:val="1"/>
      <w:marLeft w:val="0"/>
      <w:marRight w:val="0"/>
      <w:marTop w:val="0"/>
      <w:marBottom w:val="0"/>
      <w:divBdr>
        <w:top w:val="none" w:sz="0" w:space="0" w:color="auto"/>
        <w:left w:val="none" w:sz="0" w:space="0" w:color="auto"/>
        <w:bottom w:val="none" w:sz="0" w:space="0" w:color="auto"/>
        <w:right w:val="none" w:sz="0" w:space="0" w:color="auto"/>
      </w:divBdr>
    </w:div>
    <w:div w:id="929698306">
      <w:bodyDiv w:val="1"/>
      <w:marLeft w:val="0"/>
      <w:marRight w:val="0"/>
      <w:marTop w:val="0"/>
      <w:marBottom w:val="0"/>
      <w:divBdr>
        <w:top w:val="none" w:sz="0" w:space="0" w:color="auto"/>
        <w:left w:val="none" w:sz="0" w:space="0" w:color="auto"/>
        <w:bottom w:val="none" w:sz="0" w:space="0" w:color="auto"/>
        <w:right w:val="none" w:sz="0" w:space="0" w:color="auto"/>
      </w:divBdr>
    </w:div>
    <w:div w:id="934244667">
      <w:bodyDiv w:val="1"/>
      <w:marLeft w:val="0"/>
      <w:marRight w:val="0"/>
      <w:marTop w:val="0"/>
      <w:marBottom w:val="0"/>
      <w:divBdr>
        <w:top w:val="none" w:sz="0" w:space="0" w:color="auto"/>
        <w:left w:val="none" w:sz="0" w:space="0" w:color="auto"/>
        <w:bottom w:val="none" w:sz="0" w:space="0" w:color="auto"/>
        <w:right w:val="none" w:sz="0" w:space="0" w:color="auto"/>
      </w:divBdr>
    </w:div>
    <w:div w:id="958991271">
      <w:bodyDiv w:val="1"/>
      <w:marLeft w:val="0"/>
      <w:marRight w:val="0"/>
      <w:marTop w:val="0"/>
      <w:marBottom w:val="0"/>
      <w:divBdr>
        <w:top w:val="none" w:sz="0" w:space="0" w:color="auto"/>
        <w:left w:val="none" w:sz="0" w:space="0" w:color="auto"/>
        <w:bottom w:val="none" w:sz="0" w:space="0" w:color="auto"/>
        <w:right w:val="none" w:sz="0" w:space="0" w:color="auto"/>
      </w:divBdr>
    </w:div>
    <w:div w:id="1001467956">
      <w:bodyDiv w:val="1"/>
      <w:marLeft w:val="0"/>
      <w:marRight w:val="0"/>
      <w:marTop w:val="0"/>
      <w:marBottom w:val="0"/>
      <w:divBdr>
        <w:top w:val="none" w:sz="0" w:space="0" w:color="auto"/>
        <w:left w:val="none" w:sz="0" w:space="0" w:color="auto"/>
        <w:bottom w:val="none" w:sz="0" w:space="0" w:color="auto"/>
        <w:right w:val="none" w:sz="0" w:space="0" w:color="auto"/>
      </w:divBdr>
    </w:div>
    <w:div w:id="1014529476">
      <w:bodyDiv w:val="1"/>
      <w:marLeft w:val="0"/>
      <w:marRight w:val="0"/>
      <w:marTop w:val="0"/>
      <w:marBottom w:val="0"/>
      <w:divBdr>
        <w:top w:val="none" w:sz="0" w:space="0" w:color="auto"/>
        <w:left w:val="none" w:sz="0" w:space="0" w:color="auto"/>
        <w:bottom w:val="none" w:sz="0" w:space="0" w:color="auto"/>
        <w:right w:val="none" w:sz="0" w:space="0" w:color="auto"/>
      </w:divBdr>
    </w:div>
    <w:div w:id="1066411529">
      <w:bodyDiv w:val="1"/>
      <w:marLeft w:val="0"/>
      <w:marRight w:val="0"/>
      <w:marTop w:val="0"/>
      <w:marBottom w:val="0"/>
      <w:divBdr>
        <w:top w:val="none" w:sz="0" w:space="0" w:color="auto"/>
        <w:left w:val="none" w:sz="0" w:space="0" w:color="auto"/>
        <w:bottom w:val="none" w:sz="0" w:space="0" w:color="auto"/>
        <w:right w:val="none" w:sz="0" w:space="0" w:color="auto"/>
      </w:divBdr>
    </w:div>
    <w:div w:id="1078330967">
      <w:bodyDiv w:val="1"/>
      <w:marLeft w:val="0"/>
      <w:marRight w:val="0"/>
      <w:marTop w:val="0"/>
      <w:marBottom w:val="0"/>
      <w:divBdr>
        <w:top w:val="none" w:sz="0" w:space="0" w:color="auto"/>
        <w:left w:val="none" w:sz="0" w:space="0" w:color="auto"/>
        <w:bottom w:val="none" w:sz="0" w:space="0" w:color="auto"/>
        <w:right w:val="none" w:sz="0" w:space="0" w:color="auto"/>
      </w:divBdr>
    </w:div>
    <w:div w:id="1084686843">
      <w:bodyDiv w:val="1"/>
      <w:marLeft w:val="0"/>
      <w:marRight w:val="0"/>
      <w:marTop w:val="0"/>
      <w:marBottom w:val="0"/>
      <w:divBdr>
        <w:top w:val="none" w:sz="0" w:space="0" w:color="auto"/>
        <w:left w:val="none" w:sz="0" w:space="0" w:color="auto"/>
        <w:bottom w:val="none" w:sz="0" w:space="0" w:color="auto"/>
        <w:right w:val="none" w:sz="0" w:space="0" w:color="auto"/>
      </w:divBdr>
    </w:div>
    <w:div w:id="1109549901">
      <w:bodyDiv w:val="1"/>
      <w:marLeft w:val="0"/>
      <w:marRight w:val="0"/>
      <w:marTop w:val="0"/>
      <w:marBottom w:val="0"/>
      <w:divBdr>
        <w:top w:val="none" w:sz="0" w:space="0" w:color="auto"/>
        <w:left w:val="none" w:sz="0" w:space="0" w:color="auto"/>
        <w:bottom w:val="none" w:sz="0" w:space="0" w:color="auto"/>
        <w:right w:val="none" w:sz="0" w:space="0" w:color="auto"/>
      </w:divBdr>
    </w:div>
    <w:div w:id="1126585887">
      <w:bodyDiv w:val="1"/>
      <w:marLeft w:val="0"/>
      <w:marRight w:val="0"/>
      <w:marTop w:val="0"/>
      <w:marBottom w:val="0"/>
      <w:divBdr>
        <w:top w:val="none" w:sz="0" w:space="0" w:color="auto"/>
        <w:left w:val="none" w:sz="0" w:space="0" w:color="auto"/>
        <w:bottom w:val="none" w:sz="0" w:space="0" w:color="auto"/>
        <w:right w:val="none" w:sz="0" w:space="0" w:color="auto"/>
      </w:divBdr>
    </w:div>
    <w:div w:id="1249076390">
      <w:bodyDiv w:val="1"/>
      <w:marLeft w:val="0"/>
      <w:marRight w:val="0"/>
      <w:marTop w:val="0"/>
      <w:marBottom w:val="0"/>
      <w:divBdr>
        <w:top w:val="none" w:sz="0" w:space="0" w:color="auto"/>
        <w:left w:val="none" w:sz="0" w:space="0" w:color="auto"/>
        <w:bottom w:val="none" w:sz="0" w:space="0" w:color="auto"/>
        <w:right w:val="none" w:sz="0" w:space="0" w:color="auto"/>
      </w:divBdr>
    </w:div>
    <w:div w:id="1253658068">
      <w:bodyDiv w:val="1"/>
      <w:marLeft w:val="0"/>
      <w:marRight w:val="0"/>
      <w:marTop w:val="0"/>
      <w:marBottom w:val="0"/>
      <w:divBdr>
        <w:top w:val="none" w:sz="0" w:space="0" w:color="auto"/>
        <w:left w:val="none" w:sz="0" w:space="0" w:color="auto"/>
        <w:bottom w:val="none" w:sz="0" w:space="0" w:color="auto"/>
        <w:right w:val="none" w:sz="0" w:space="0" w:color="auto"/>
      </w:divBdr>
    </w:div>
    <w:div w:id="1268122292">
      <w:bodyDiv w:val="1"/>
      <w:marLeft w:val="0"/>
      <w:marRight w:val="0"/>
      <w:marTop w:val="0"/>
      <w:marBottom w:val="0"/>
      <w:divBdr>
        <w:top w:val="none" w:sz="0" w:space="0" w:color="auto"/>
        <w:left w:val="none" w:sz="0" w:space="0" w:color="auto"/>
        <w:bottom w:val="none" w:sz="0" w:space="0" w:color="auto"/>
        <w:right w:val="none" w:sz="0" w:space="0" w:color="auto"/>
      </w:divBdr>
    </w:div>
    <w:div w:id="1322656788">
      <w:bodyDiv w:val="1"/>
      <w:marLeft w:val="0"/>
      <w:marRight w:val="0"/>
      <w:marTop w:val="0"/>
      <w:marBottom w:val="0"/>
      <w:divBdr>
        <w:top w:val="none" w:sz="0" w:space="0" w:color="auto"/>
        <w:left w:val="none" w:sz="0" w:space="0" w:color="auto"/>
        <w:bottom w:val="none" w:sz="0" w:space="0" w:color="auto"/>
        <w:right w:val="none" w:sz="0" w:space="0" w:color="auto"/>
      </w:divBdr>
    </w:div>
    <w:div w:id="1336811045">
      <w:bodyDiv w:val="1"/>
      <w:marLeft w:val="0"/>
      <w:marRight w:val="0"/>
      <w:marTop w:val="0"/>
      <w:marBottom w:val="0"/>
      <w:divBdr>
        <w:top w:val="none" w:sz="0" w:space="0" w:color="auto"/>
        <w:left w:val="none" w:sz="0" w:space="0" w:color="auto"/>
        <w:bottom w:val="none" w:sz="0" w:space="0" w:color="auto"/>
        <w:right w:val="none" w:sz="0" w:space="0" w:color="auto"/>
      </w:divBdr>
    </w:div>
    <w:div w:id="1369260526">
      <w:bodyDiv w:val="1"/>
      <w:marLeft w:val="0"/>
      <w:marRight w:val="0"/>
      <w:marTop w:val="0"/>
      <w:marBottom w:val="0"/>
      <w:divBdr>
        <w:top w:val="none" w:sz="0" w:space="0" w:color="auto"/>
        <w:left w:val="none" w:sz="0" w:space="0" w:color="auto"/>
        <w:bottom w:val="none" w:sz="0" w:space="0" w:color="auto"/>
        <w:right w:val="none" w:sz="0" w:space="0" w:color="auto"/>
      </w:divBdr>
    </w:div>
    <w:div w:id="1380546379">
      <w:bodyDiv w:val="1"/>
      <w:marLeft w:val="0"/>
      <w:marRight w:val="0"/>
      <w:marTop w:val="0"/>
      <w:marBottom w:val="0"/>
      <w:divBdr>
        <w:top w:val="none" w:sz="0" w:space="0" w:color="auto"/>
        <w:left w:val="none" w:sz="0" w:space="0" w:color="auto"/>
        <w:bottom w:val="none" w:sz="0" w:space="0" w:color="auto"/>
        <w:right w:val="none" w:sz="0" w:space="0" w:color="auto"/>
      </w:divBdr>
    </w:div>
    <w:div w:id="1403018205">
      <w:bodyDiv w:val="1"/>
      <w:marLeft w:val="0"/>
      <w:marRight w:val="0"/>
      <w:marTop w:val="0"/>
      <w:marBottom w:val="0"/>
      <w:divBdr>
        <w:top w:val="none" w:sz="0" w:space="0" w:color="auto"/>
        <w:left w:val="none" w:sz="0" w:space="0" w:color="auto"/>
        <w:bottom w:val="none" w:sz="0" w:space="0" w:color="auto"/>
        <w:right w:val="none" w:sz="0" w:space="0" w:color="auto"/>
      </w:divBdr>
    </w:div>
    <w:div w:id="1457875619">
      <w:bodyDiv w:val="1"/>
      <w:marLeft w:val="0"/>
      <w:marRight w:val="0"/>
      <w:marTop w:val="0"/>
      <w:marBottom w:val="0"/>
      <w:divBdr>
        <w:top w:val="none" w:sz="0" w:space="0" w:color="auto"/>
        <w:left w:val="none" w:sz="0" w:space="0" w:color="auto"/>
        <w:bottom w:val="none" w:sz="0" w:space="0" w:color="auto"/>
        <w:right w:val="none" w:sz="0" w:space="0" w:color="auto"/>
      </w:divBdr>
    </w:div>
    <w:div w:id="1486356704">
      <w:bodyDiv w:val="1"/>
      <w:marLeft w:val="0"/>
      <w:marRight w:val="0"/>
      <w:marTop w:val="0"/>
      <w:marBottom w:val="0"/>
      <w:divBdr>
        <w:top w:val="none" w:sz="0" w:space="0" w:color="auto"/>
        <w:left w:val="none" w:sz="0" w:space="0" w:color="auto"/>
        <w:bottom w:val="none" w:sz="0" w:space="0" w:color="auto"/>
        <w:right w:val="none" w:sz="0" w:space="0" w:color="auto"/>
      </w:divBdr>
    </w:div>
    <w:div w:id="1488126717">
      <w:bodyDiv w:val="1"/>
      <w:marLeft w:val="0"/>
      <w:marRight w:val="0"/>
      <w:marTop w:val="0"/>
      <w:marBottom w:val="0"/>
      <w:divBdr>
        <w:top w:val="none" w:sz="0" w:space="0" w:color="auto"/>
        <w:left w:val="none" w:sz="0" w:space="0" w:color="auto"/>
        <w:bottom w:val="none" w:sz="0" w:space="0" w:color="auto"/>
        <w:right w:val="none" w:sz="0" w:space="0" w:color="auto"/>
      </w:divBdr>
    </w:div>
    <w:div w:id="1574000780">
      <w:bodyDiv w:val="1"/>
      <w:marLeft w:val="0"/>
      <w:marRight w:val="0"/>
      <w:marTop w:val="0"/>
      <w:marBottom w:val="0"/>
      <w:divBdr>
        <w:top w:val="none" w:sz="0" w:space="0" w:color="auto"/>
        <w:left w:val="none" w:sz="0" w:space="0" w:color="auto"/>
        <w:bottom w:val="none" w:sz="0" w:space="0" w:color="auto"/>
        <w:right w:val="none" w:sz="0" w:space="0" w:color="auto"/>
      </w:divBdr>
    </w:div>
    <w:div w:id="1594899058">
      <w:bodyDiv w:val="1"/>
      <w:marLeft w:val="0"/>
      <w:marRight w:val="0"/>
      <w:marTop w:val="0"/>
      <w:marBottom w:val="0"/>
      <w:divBdr>
        <w:top w:val="none" w:sz="0" w:space="0" w:color="auto"/>
        <w:left w:val="none" w:sz="0" w:space="0" w:color="auto"/>
        <w:bottom w:val="none" w:sz="0" w:space="0" w:color="auto"/>
        <w:right w:val="none" w:sz="0" w:space="0" w:color="auto"/>
      </w:divBdr>
    </w:div>
    <w:div w:id="1623151408">
      <w:bodyDiv w:val="1"/>
      <w:marLeft w:val="0"/>
      <w:marRight w:val="0"/>
      <w:marTop w:val="0"/>
      <w:marBottom w:val="0"/>
      <w:divBdr>
        <w:top w:val="none" w:sz="0" w:space="0" w:color="auto"/>
        <w:left w:val="none" w:sz="0" w:space="0" w:color="auto"/>
        <w:bottom w:val="none" w:sz="0" w:space="0" w:color="auto"/>
        <w:right w:val="none" w:sz="0" w:space="0" w:color="auto"/>
      </w:divBdr>
    </w:div>
    <w:div w:id="1626695814">
      <w:bodyDiv w:val="1"/>
      <w:marLeft w:val="0"/>
      <w:marRight w:val="0"/>
      <w:marTop w:val="0"/>
      <w:marBottom w:val="0"/>
      <w:divBdr>
        <w:top w:val="none" w:sz="0" w:space="0" w:color="auto"/>
        <w:left w:val="none" w:sz="0" w:space="0" w:color="auto"/>
        <w:bottom w:val="none" w:sz="0" w:space="0" w:color="auto"/>
        <w:right w:val="none" w:sz="0" w:space="0" w:color="auto"/>
      </w:divBdr>
    </w:div>
    <w:div w:id="1629242260">
      <w:bodyDiv w:val="1"/>
      <w:marLeft w:val="0"/>
      <w:marRight w:val="0"/>
      <w:marTop w:val="0"/>
      <w:marBottom w:val="0"/>
      <w:divBdr>
        <w:top w:val="none" w:sz="0" w:space="0" w:color="auto"/>
        <w:left w:val="none" w:sz="0" w:space="0" w:color="auto"/>
        <w:bottom w:val="none" w:sz="0" w:space="0" w:color="auto"/>
        <w:right w:val="none" w:sz="0" w:space="0" w:color="auto"/>
      </w:divBdr>
    </w:div>
    <w:div w:id="1652516702">
      <w:bodyDiv w:val="1"/>
      <w:marLeft w:val="0"/>
      <w:marRight w:val="0"/>
      <w:marTop w:val="0"/>
      <w:marBottom w:val="0"/>
      <w:divBdr>
        <w:top w:val="none" w:sz="0" w:space="0" w:color="auto"/>
        <w:left w:val="none" w:sz="0" w:space="0" w:color="auto"/>
        <w:bottom w:val="none" w:sz="0" w:space="0" w:color="auto"/>
        <w:right w:val="none" w:sz="0" w:space="0" w:color="auto"/>
      </w:divBdr>
    </w:div>
    <w:div w:id="1694770959">
      <w:bodyDiv w:val="1"/>
      <w:marLeft w:val="0"/>
      <w:marRight w:val="0"/>
      <w:marTop w:val="0"/>
      <w:marBottom w:val="0"/>
      <w:divBdr>
        <w:top w:val="none" w:sz="0" w:space="0" w:color="auto"/>
        <w:left w:val="none" w:sz="0" w:space="0" w:color="auto"/>
        <w:bottom w:val="none" w:sz="0" w:space="0" w:color="auto"/>
        <w:right w:val="none" w:sz="0" w:space="0" w:color="auto"/>
      </w:divBdr>
    </w:div>
    <w:div w:id="1881942768">
      <w:bodyDiv w:val="1"/>
      <w:marLeft w:val="0"/>
      <w:marRight w:val="0"/>
      <w:marTop w:val="0"/>
      <w:marBottom w:val="0"/>
      <w:divBdr>
        <w:top w:val="none" w:sz="0" w:space="0" w:color="auto"/>
        <w:left w:val="none" w:sz="0" w:space="0" w:color="auto"/>
        <w:bottom w:val="none" w:sz="0" w:space="0" w:color="auto"/>
        <w:right w:val="none" w:sz="0" w:space="0" w:color="auto"/>
      </w:divBdr>
    </w:div>
    <w:div w:id="1900168236">
      <w:bodyDiv w:val="1"/>
      <w:marLeft w:val="0"/>
      <w:marRight w:val="0"/>
      <w:marTop w:val="0"/>
      <w:marBottom w:val="0"/>
      <w:divBdr>
        <w:top w:val="none" w:sz="0" w:space="0" w:color="auto"/>
        <w:left w:val="none" w:sz="0" w:space="0" w:color="auto"/>
        <w:bottom w:val="none" w:sz="0" w:space="0" w:color="auto"/>
        <w:right w:val="none" w:sz="0" w:space="0" w:color="auto"/>
      </w:divBdr>
    </w:div>
    <w:div w:id="1934975731">
      <w:bodyDiv w:val="1"/>
      <w:marLeft w:val="0"/>
      <w:marRight w:val="0"/>
      <w:marTop w:val="0"/>
      <w:marBottom w:val="0"/>
      <w:divBdr>
        <w:top w:val="none" w:sz="0" w:space="0" w:color="auto"/>
        <w:left w:val="none" w:sz="0" w:space="0" w:color="auto"/>
        <w:bottom w:val="none" w:sz="0" w:space="0" w:color="auto"/>
        <w:right w:val="none" w:sz="0" w:space="0" w:color="auto"/>
      </w:divBdr>
    </w:div>
    <w:div w:id="1943026334">
      <w:bodyDiv w:val="1"/>
      <w:marLeft w:val="0"/>
      <w:marRight w:val="0"/>
      <w:marTop w:val="0"/>
      <w:marBottom w:val="0"/>
      <w:divBdr>
        <w:top w:val="none" w:sz="0" w:space="0" w:color="auto"/>
        <w:left w:val="none" w:sz="0" w:space="0" w:color="auto"/>
        <w:bottom w:val="none" w:sz="0" w:space="0" w:color="auto"/>
        <w:right w:val="none" w:sz="0" w:space="0" w:color="auto"/>
      </w:divBdr>
    </w:div>
    <w:div w:id="2047675289">
      <w:bodyDiv w:val="1"/>
      <w:marLeft w:val="0"/>
      <w:marRight w:val="0"/>
      <w:marTop w:val="0"/>
      <w:marBottom w:val="0"/>
      <w:divBdr>
        <w:top w:val="none" w:sz="0" w:space="0" w:color="auto"/>
        <w:left w:val="none" w:sz="0" w:space="0" w:color="auto"/>
        <w:bottom w:val="none" w:sz="0" w:space="0" w:color="auto"/>
        <w:right w:val="none" w:sz="0" w:space="0" w:color="auto"/>
      </w:divBdr>
      <w:divsChild>
        <w:div w:id="2030182336">
          <w:marLeft w:val="0"/>
          <w:marRight w:val="0"/>
          <w:marTop w:val="0"/>
          <w:marBottom w:val="0"/>
          <w:divBdr>
            <w:top w:val="none" w:sz="0" w:space="0" w:color="auto"/>
            <w:left w:val="none" w:sz="0" w:space="0" w:color="auto"/>
            <w:bottom w:val="none" w:sz="0" w:space="0" w:color="auto"/>
            <w:right w:val="none" w:sz="0" w:space="0" w:color="auto"/>
          </w:divBdr>
        </w:div>
        <w:div w:id="717707751">
          <w:marLeft w:val="0"/>
          <w:marRight w:val="0"/>
          <w:marTop w:val="0"/>
          <w:marBottom w:val="0"/>
          <w:divBdr>
            <w:top w:val="none" w:sz="0" w:space="0" w:color="auto"/>
            <w:left w:val="none" w:sz="0" w:space="0" w:color="auto"/>
            <w:bottom w:val="none" w:sz="0" w:space="0" w:color="auto"/>
            <w:right w:val="none" w:sz="0" w:space="0" w:color="auto"/>
          </w:divBdr>
        </w:div>
        <w:div w:id="601456272">
          <w:marLeft w:val="0"/>
          <w:marRight w:val="0"/>
          <w:marTop w:val="0"/>
          <w:marBottom w:val="0"/>
          <w:divBdr>
            <w:top w:val="none" w:sz="0" w:space="0" w:color="auto"/>
            <w:left w:val="none" w:sz="0" w:space="0" w:color="auto"/>
            <w:bottom w:val="none" w:sz="0" w:space="0" w:color="auto"/>
            <w:right w:val="none" w:sz="0" w:space="0" w:color="auto"/>
          </w:divBdr>
        </w:div>
        <w:div w:id="322124080">
          <w:marLeft w:val="0"/>
          <w:marRight w:val="0"/>
          <w:marTop w:val="0"/>
          <w:marBottom w:val="0"/>
          <w:divBdr>
            <w:top w:val="none" w:sz="0" w:space="0" w:color="auto"/>
            <w:left w:val="none" w:sz="0" w:space="0" w:color="auto"/>
            <w:bottom w:val="none" w:sz="0" w:space="0" w:color="auto"/>
            <w:right w:val="none" w:sz="0" w:space="0" w:color="auto"/>
          </w:divBdr>
        </w:div>
        <w:div w:id="193026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18-15" TargetMode="External"/><Relationship Id="rId13" Type="http://schemas.openxmlformats.org/officeDocument/2006/relationships/hyperlink" Target="http://legalaid.gov.ua/telegram.html?fbclid=IwAR1tw1ifojbN8h_5rkhPhSyOqPA2ATXA2_qd8_4_G2rjyecJdRq_egoBaOg" TargetMode="External"/><Relationship Id="rId3" Type="http://schemas.openxmlformats.org/officeDocument/2006/relationships/settings" Target="settings.xml"/><Relationship Id="rId7" Type="http://schemas.openxmlformats.org/officeDocument/2006/relationships/hyperlink" Target="https://zakon.rada.gov.ua/laws/show/1618-15" TargetMode="External"/><Relationship Id="rId12" Type="http://schemas.openxmlformats.org/officeDocument/2006/relationships/hyperlink" Target="https://l.facebook.com/l.php?u=https%3A%2F%2Fbit.ly%2F3iorbkE%3Ffbclid%3DIwAR2de4DZD6YBzs-XwRZTQzKDed-ldn6DSKbz5YSA6h9Pms62koLsJH6e4PM&amp;h=AT1NG9flMBkwMvTwx_g_cWfQfZNC6Dq7mTZfTRzbKPKTWwo1chIhulefYnOdeye5MJq-pnXvQPso3pMicJHCamTbdWngnal5L9MzoZhdfje9L8H0lWHtvKjoNVbvQec9qu6QhEzLkDXIOu-a8wA&amp;__tn__=-UK-R&amp;c%5b0%5d=AT31S-sgX3BAjje0xEw7-uGjIUvrWoeaMa_SsPM4uSWf0XzJVG_GqIk58gVEPN0tttudplEpkn5PbMoqHynyIyPMka4Fmbuf_vEc5X0bjLs8RtadKS-moBHLpuezpbydVQaXRs_AnFrcJUh4oVADV4uCU0wxfQB2XrIriE9KN0VYf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t.ly/3hwwgqR?fbclid=IwAR0p75ucDYXZnVNcU0apFuqSUbf_aUWmkL3Y6IoaOiVXhfJ1B6dF8HD8wRY" TargetMode="External"/><Relationship Id="rId5" Type="http://schemas.openxmlformats.org/officeDocument/2006/relationships/hyperlink" Target="mailto:mykolaiv1.mykolaiv@legalaid.mk.ua" TargetMode="External"/><Relationship Id="rId15" Type="http://schemas.openxmlformats.org/officeDocument/2006/relationships/hyperlink" Target="https://l.facebook.com/l.php?u=https%3A%2F%2Fcabinet.legalaid.gov.ua%2F%3Ffbclid%3DIwAR3Op-wUkMgX7A17fsFjGSDNKqyOUUZQqGygeDTVlRKbkPTGkp9Lrg6HImo&amp;h=AT0etp4rB33tEPbb0zBj9rqOATMowqEPheuCXesyyoY_6oEBTciXaphjI-MBW8Vrxnq1XtuSDkcjsEHZ9ZOmq-owa_nFlxIx4CSaEcmPs-2Ha6yMomsnGtnGLTiSovfVXqDtxOId5MLr40_k5q0&amp;__tn__=-UK-R&amp;c%5b0%5d=AT31S-sgX3BAjje0xEw7-uGjIUvrWoeaMa_SsPM4uSWf0XzJVG_GqIk58gVEPN0tttudplEpkn5PbMoqHynyIyPMka4Fmbuf_vEc5X0bjLs8RtadKS-moBHLpuezpbydVQaXRs_AnFrcJUh4oVADV4uCU0wxfQB2XrIriE9KN0VYfw" TargetMode="External"/><Relationship Id="rId10" Type="http://schemas.openxmlformats.org/officeDocument/2006/relationships/hyperlink" Target="https://zakon.rada.gov.ua/laws/show/3674-17" TargetMode="External"/><Relationship Id="rId4" Type="http://schemas.openxmlformats.org/officeDocument/2006/relationships/webSettings" Target="webSettings.xml"/><Relationship Id="rId9" Type="http://schemas.openxmlformats.org/officeDocument/2006/relationships/hyperlink" Target="https://www.minre.gov.ua/sites/default/files/vsu.pdf" TargetMode="External"/><Relationship Id="rId14" Type="http://schemas.openxmlformats.org/officeDocument/2006/relationships/hyperlink" Target="http://legalaid.gov.ua/viber.html?fbclid=IwAR3K_mK-sF0MJORqaNsLI2sGJ9UX2R1rJ0diM3gxLFTtn-CZcAVApz__U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RePack by Diakov</cp:lastModifiedBy>
  <cp:revision>4</cp:revision>
  <dcterms:created xsi:type="dcterms:W3CDTF">2022-12-11T22:10:00Z</dcterms:created>
  <dcterms:modified xsi:type="dcterms:W3CDTF">2022-12-12T16:36:00Z</dcterms:modified>
</cp:coreProperties>
</file>