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15" w:rsidRDefault="00124815" w:rsidP="0012481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bookmarkStart w:id="0" w:name="_GoBack"/>
      <w:r w:rsidRPr="00124815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Отруєнь грибами: профілактика і перша допомога</w:t>
      </w:r>
    </w:p>
    <w:bookmarkEnd w:id="0"/>
    <w:p w:rsidR="00124815" w:rsidRPr="00124815" w:rsidRDefault="00124815" w:rsidP="0012481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Щороку в Україні через отруєння грибами потрапляють до лікарні сотні людей.</w:t>
      </w: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Найбільша кількість смертельних випадків отруєння дикорослими грибами відбувається через вживання в їжу блідої поганки, але є й інші гриби, що можуть призвести до важкого отруєння та летальних результатів.</w:t>
      </w: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уникнути помилки, яка може стати фатальною, краще взагалі відмовитись від вживання дикорослих грибів, замінивши їх грибами, які вирощують штучно, належно контролюють і продають у торговельній мережі!</w:t>
      </w: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43E86B59" wp14:editId="466B2054">
            <wp:simplePos x="0" y="0"/>
            <wp:positionH relativeFrom="margin">
              <wp:posOffset>2748280</wp:posOffset>
            </wp:positionH>
            <wp:positionV relativeFrom="margin">
              <wp:posOffset>2525395</wp:posOffset>
            </wp:positionV>
            <wp:extent cx="3438525" cy="2305050"/>
            <wp:effectExtent l="0" t="0" r="9525" b="0"/>
            <wp:wrapSquare wrapText="bothSides"/>
            <wp:docPr id="1" name="Рисунок 1" descr="C:\Users\user\Downloads\614873f463101477299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14873f4631014772994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248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Якщо ви, все ж таки, вирішили збирати гриби, дотримуйтесь наступних правил:</w:t>
      </w:r>
    </w:p>
    <w:p w:rsidR="00124815" w:rsidRPr="00124815" w:rsidRDefault="00124815" w:rsidP="0012481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Кладіть гриби до кошика лише за цілковитої впевненості у тому, що вони їстівні.</w:t>
      </w:r>
    </w:p>
    <w:p w:rsidR="00124815" w:rsidRPr="00124815" w:rsidRDefault="00124815" w:rsidP="0012481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збирайте старих, перезрілих або дуже молодих грибів, у яких нечітко виражені зовнішні ознаки.</w:t>
      </w:r>
    </w:p>
    <w:p w:rsidR="00124815" w:rsidRPr="00124815" w:rsidRDefault="00124815" w:rsidP="0012481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збирайте грибів, що ростуть поблизу швидкісних трас чи на радіаційно забруднених територіях.</w:t>
      </w:r>
    </w:p>
    <w:p w:rsidR="00124815" w:rsidRPr="00124815" w:rsidRDefault="00124815" w:rsidP="0012481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збирайте грибів під час посухи, у спекотну погоду змінюється обмін речовин в організмі гриба, він втрачає воду, накопичує токсини.</w:t>
      </w:r>
    </w:p>
    <w:p w:rsidR="00124815" w:rsidRPr="00124815" w:rsidRDefault="00124815" w:rsidP="0012481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куштуйте сирі гриби.</w:t>
      </w:r>
    </w:p>
    <w:p w:rsidR="00124815" w:rsidRPr="00124815" w:rsidRDefault="00124815" w:rsidP="0012481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Варіть гриби не менше трьох разів, щоразу у свіжій підсоленій воді не менше 30 хвилин.</w:t>
      </w:r>
    </w:p>
    <w:p w:rsidR="00124815" w:rsidRPr="00124815" w:rsidRDefault="00124815" w:rsidP="0012481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Зберігайте готові гриби в холодильнику в емальованому посуді не більше доби.</w:t>
      </w:r>
    </w:p>
    <w:p w:rsid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248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В жодному разі не купуйте свіжі/сушені/солені/консервовані гриби на стихійних ринках чи у продавців на автошляхах. </w:t>
      </w: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ab/>
      </w:r>
      <w:r w:rsidRPr="00124815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Купуйте гриби у місцях, де вони проходять відповідний контроль!</w:t>
      </w: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ab/>
      </w:r>
      <w:r w:rsidRPr="001248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Наполегливо рекомендуємо відмовитись від вживання грибів дітям до 12 років; вагітним та жінкам, які годують грудьми; літнім людям!</w:t>
      </w: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1248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Симптоми отруєння грибами можуть з'явитися у період від 30 хвилин до кількох діб, залежно від виду грибів, які ви вживали:</w:t>
      </w: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запаморочення, нудота, сильна спрага, посиніння губ, нігтів, похолодіння рук та ніг, галюцинації, розлад або втрата свідомості, порушення дихання та серцевої діяльності, судоми.</w:t>
      </w:r>
    </w:p>
    <w:p w:rsid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ab/>
      </w:r>
      <w:r w:rsidRPr="0012481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 наявності будь-якого з наведених симптомів негайно викликайте лікаря. Не викидайте залишки грибів, їхній аналіз допоможе лікарям швидше визначити вид отрути, яка потрапила в організм!</w:t>
      </w:r>
    </w:p>
    <w:p w:rsidR="00343F95" w:rsidRPr="00124815" w:rsidRDefault="00343F9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ab/>
      </w:r>
      <w:r w:rsidRPr="001248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Перша допомога у разі отруєння грибами:</w:t>
      </w:r>
    </w:p>
    <w:p w:rsidR="00124815" w:rsidRPr="00124815" w:rsidRDefault="00124815" w:rsidP="0012481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терміново телефонуйте до "швидкої" — загальний номер 103;</w:t>
      </w:r>
    </w:p>
    <w:p w:rsidR="00124815" w:rsidRPr="00124815" w:rsidRDefault="00124815" w:rsidP="0012481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промийте шлунок водою;</w:t>
      </w:r>
    </w:p>
    <w:p w:rsidR="00124815" w:rsidRPr="00124815" w:rsidRDefault="00124815" w:rsidP="0012481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пийте багато рідини (вода, підсолена вода чи прохолодний чай) — це допоможе відновити водно-сольовий баланс та вивести токсини;</w:t>
      </w:r>
    </w:p>
    <w:p w:rsidR="00124815" w:rsidRPr="00124815" w:rsidRDefault="00124815" w:rsidP="0012481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прийміть сорбенти.</w:t>
      </w:r>
    </w:p>
    <w:p w:rsidR="00124815" w:rsidRPr="00124815" w:rsidRDefault="0012481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81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Категорично заборонено вживати алкогольні напої, будь-яку їжу чи молочні та кисломолочні продукти, це може прискорити всмоктування токсинів у організм.</w:t>
      </w:r>
    </w:p>
    <w:p w:rsidR="00124815" w:rsidRDefault="00343F95" w:rsidP="001248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ab/>
      </w:r>
      <w:r w:rsidR="00124815" w:rsidRPr="00343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Не займайтеся самолікуванням, це небезпечно для життя. Лікування необхідно здійснювати в спеціалізованих лікувальних закладах, адже його методи залежать від виду гриба, що спричинив отруєння!</w:t>
      </w:r>
    </w:p>
    <w:p w:rsidR="00343F95" w:rsidRDefault="00343F95" w:rsidP="00343F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</w:p>
    <w:p w:rsidR="00343F95" w:rsidRPr="00124815" w:rsidRDefault="00343F95" w:rsidP="00343F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Будьте здорові та бережіть себе!</w:t>
      </w:r>
    </w:p>
    <w:p w:rsidR="000D7479" w:rsidRPr="00124815" w:rsidRDefault="000D7479" w:rsidP="001248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D7479" w:rsidRPr="00124815" w:rsidSect="00343F95">
      <w:pgSz w:w="11906" w:h="16838"/>
      <w:pgMar w:top="156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11BE"/>
    <w:multiLevelType w:val="multilevel"/>
    <w:tmpl w:val="CEAE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F0623"/>
    <w:multiLevelType w:val="multilevel"/>
    <w:tmpl w:val="355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D0"/>
    <w:rsid w:val="000D7479"/>
    <w:rsid w:val="00124815"/>
    <w:rsid w:val="00343F95"/>
    <w:rsid w:val="008F0F64"/>
    <w:rsid w:val="009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4815"/>
    <w:rPr>
      <w:b/>
      <w:bCs/>
    </w:rPr>
  </w:style>
  <w:style w:type="character" w:styleId="a5">
    <w:name w:val="Emphasis"/>
    <w:basedOn w:val="a0"/>
    <w:uiPriority w:val="20"/>
    <w:qFormat/>
    <w:rsid w:val="001248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4815"/>
    <w:rPr>
      <w:b/>
      <w:bCs/>
    </w:rPr>
  </w:style>
  <w:style w:type="character" w:styleId="a5">
    <w:name w:val="Emphasis"/>
    <w:basedOn w:val="a0"/>
    <w:uiPriority w:val="20"/>
    <w:qFormat/>
    <w:rsid w:val="001248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1696</Words>
  <Characters>968</Characters>
  <Application>Microsoft Office Word</Application>
  <DocSecurity>0</DocSecurity>
  <Lines>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2024-09-16T06:41:00Z</dcterms:created>
  <dcterms:modified xsi:type="dcterms:W3CDTF">2024-09-16T06:47:00Z</dcterms:modified>
</cp:coreProperties>
</file>