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43D7" w14:textId="19E5AEBF" w:rsidR="0097318E" w:rsidRPr="00DC17D8" w:rsidRDefault="00BE6E0B" w:rsidP="0097318E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Щодо здійснених заходів державного к</w:t>
      </w:r>
      <w:r w:rsidR="00DC17D8"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нтролю, </w:t>
      </w:r>
    </w:p>
    <w:p w14:paraId="31264F1A" w14:textId="668160EE" w:rsidR="0097318E" w:rsidRPr="00DC17D8" w:rsidRDefault="00BE6E0B" w:rsidP="0097318E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</w:t>
      </w:r>
      <w:proofErr w:type="spellEnd"/>
      <w:r w:rsidR="0097318E" w:rsidRPr="00DA40C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’</w:t>
      </w:r>
      <w:proofErr w:type="spellStart"/>
      <w:r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язаних</w:t>
      </w:r>
      <w:proofErr w:type="spellEnd"/>
      <w:r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із</w:t>
      </w:r>
      <w:r w:rsidR="0097318E" w:rsidRPr="00DC1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харчовими отруєннями серед населення.</w:t>
      </w:r>
    </w:p>
    <w:p w14:paraId="1A244044" w14:textId="77777777" w:rsidR="00DC17D8" w:rsidRDefault="00DC17D8" w:rsidP="0097318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F078C9D" w14:textId="5E45A70C" w:rsidR="00EB7A8D" w:rsidRPr="00B42065" w:rsidRDefault="00937E81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65">
        <w:rPr>
          <w:rFonts w:ascii="Times New Roman" w:hAnsi="Times New Roman" w:cs="Times New Roman"/>
          <w:sz w:val="28"/>
          <w:szCs w:val="28"/>
        </w:rPr>
        <w:t>Про</w:t>
      </w:r>
      <w:r w:rsidR="00EB6B92" w:rsidRPr="00B42065">
        <w:rPr>
          <w:rFonts w:ascii="Times New Roman" w:hAnsi="Times New Roman" w:cs="Times New Roman"/>
          <w:sz w:val="28"/>
          <w:szCs w:val="28"/>
        </w:rPr>
        <w:t>тя</w:t>
      </w:r>
      <w:r w:rsidRPr="00B42065">
        <w:rPr>
          <w:rFonts w:ascii="Times New Roman" w:hAnsi="Times New Roman" w:cs="Times New Roman"/>
          <w:sz w:val="28"/>
          <w:szCs w:val="28"/>
        </w:rPr>
        <w:t>гом п</w:t>
      </w:r>
      <w:r w:rsidRPr="00DA40C4">
        <w:rPr>
          <w:rFonts w:ascii="Times New Roman" w:hAnsi="Times New Roman" w:cs="Times New Roman"/>
          <w:sz w:val="28"/>
          <w:szCs w:val="28"/>
        </w:rPr>
        <w:t>’</w:t>
      </w:r>
      <w:r w:rsidRPr="00B42065">
        <w:rPr>
          <w:rFonts w:ascii="Times New Roman" w:hAnsi="Times New Roman" w:cs="Times New Roman"/>
          <w:sz w:val="28"/>
          <w:szCs w:val="28"/>
        </w:rPr>
        <w:t>яти місяців 2024 року Головн</w:t>
      </w:r>
      <w:r w:rsidR="0053549D" w:rsidRPr="00B42065">
        <w:rPr>
          <w:rFonts w:ascii="Times New Roman" w:hAnsi="Times New Roman" w:cs="Times New Roman"/>
          <w:sz w:val="28"/>
          <w:szCs w:val="28"/>
        </w:rPr>
        <w:t>им</w:t>
      </w:r>
      <w:r w:rsidRPr="00B42065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53549D" w:rsidRPr="00B42065">
        <w:rPr>
          <w:rFonts w:ascii="Times New Roman" w:hAnsi="Times New Roman" w:cs="Times New Roman"/>
          <w:sz w:val="28"/>
          <w:szCs w:val="28"/>
        </w:rPr>
        <w:t xml:space="preserve">м </w:t>
      </w:r>
      <w:r w:rsidRPr="00B42065">
        <w:rPr>
          <w:rFonts w:ascii="Times New Roman" w:hAnsi="Times New Roman" w:cs="Times New Roman"/>
          <w:sz w:val="28"/>
          <w:szCs w:val="28"/>
        </w:rPr>
        <w:t xml:space="preserve">Держпродспоживслужби в Миколаївській області </w:t>
      </w:r>
      <w:r w:rsidR="008A7E91" w:rsidRPr="00B42065">
        <w:rPr>
          <w:rFonts w:ascii="Times New Roman" w:hAnsi="Times New Roman" w:cs="Times New Roman"/>
          <w:sz w:val="28"/>
          <w:szCs w:val="28"/>
        </w:rPr>
        <w:t xml:space="preserve">(надалі Головне управління) </w:t>
      </w:r>
      <w:r w:rsidR="006A7F61" w:rsidRPr="00B42065">
        <w:rPr>
          <w:rFonts w:ascii="Times New Roman" w:hAnsi="Times New Roman" w:cs="Times New Roman"/>
          <w:sz w:val="28"/>
          <w:szCs w:val="28"/>
        </w:rPr>
        <w:t>отримано</w:t>
      </w:r>
      <w:r w:rsidR="005A46B9" w:rsidRPr="00B42065">
        <w:rPr>
          <w:rFonts w:ascii="Times New Roman" w:hAnsi="Times New Roman" w:cs="Times New Roman"/>
          <w:sz w:val="28"/>
          <w:szCs w:val="28"/>
        </w:rPr>
        <w:t xml:space="preserve"> три</w:t>
      </w:r>
      <w:r w:rsidR="00BF6B19" w:rsidRPr="00B42065">
        <w:rPr>
          <w:rFonts w:ascii="Times New Roman" w:hAnsi="Times New Roman" w:cs="Times New Roman"/>
          <w:sz w:val="28"/>
          <w:szCs w:val="28"/>
        </w:rPr>
        <w:t xml:space="preserve"> Повідомлен</w:t>
      </w:r>
      <w:r w:rsidR="005A46B9" w:rsidRPr="00B42065">
        <w:rPr>
          <w:rFonts w:ascii="Times New Roman" w:hAnsi="Times New Roman" w:cs="Times New Roman"/>
          <w:sz w:val="28"/>
          <w:szCs w:val="28"/>
        </w:rPr>
        <w:t>ня</w:t>
      </w:r>
      <w:r w:rsidR="00BF6B19" w:rsidRPr="00B42065">
        <w:rPr>
          <w:rFonts w:ascii="Times New Roman" w:hAnsi="Times New Roman" w:cs="Times New Roman"/>
          <w:sz w:val="28"/>
          <w:szCs w:val="28"/>
        </w:rPr>
        <w:t xml:space="preserve"> про подію та ситуації, що становлять загрозу життю і здоров’ю, санітарному та епідемічному благополуччю населення, у разі встановлення факту можливого зв’язку інфекційної хвороби, харчового отруєння, виникнення інфекційних захворювань (отруєнь), пов’язаних з діяльністю суб’єктів господарювання</w:t>
      </w:r>
      <w:r w:rsidR="0046325B" w:rsidRPr="00B42065">
        <w:rPr>
          <w:rFonts w:ascii="Times New Roman" w:hAnsi="Times New Roman" w:cs="Times New Roman"/>
          <w:sz w:val="28"/>
          <w:szCs w:val="28"/>
        </w:rPr>
        <w:t xml:space="preserve"> (надалі Повідомлення)</w:t>
      </w:r>
      <w:r w:rsidR="00051710" w:rsidRPr="00B42065">
        <w:rPr>
          <w:rFonts w:ascii="Times New Roman" w:hAnsi="Times New Roman" w:cs="Times New Roman"/>
          <w:sz w:val="28"/>
          <w:szCs w:val="28"/>
        </w:rPr>
        <w:t xml:space="preserve">, що </w:t>
      </w:r>
      <w:r w:rsidRPr="00B42065">
        <w:rPr>
          <w:rFonts w:ascii="Times New Roman" w:hAnsi="Times New Roman" w:cs="Times New Roman"/>
          <w:sz w:val="28"/>
          <w:szCs w:val="28"/>
        </w:rPr>
        <w:t>надійшл</w:t>
      </w:r>
      <w:r w:rsidR="00051710" w:rsidRPr="00B42065">
        <w:rPr>
          <w:rFonts w:ascii="Times New Roman" w:hAnsi="Times New Roman" w:cs="Times New Roman"/>
          <w:sz w:val="28"/>
          <w:szCs w:val="28"/>
        </w:rPr>
        <w:t>и</w:t>
      </w:r>
      <w:r w:rsidRPr="00B42065">
        <w:rPr>
          <w:rFonts w:ascii="Times New Roman" w:hAnsi="Times New Roman" w:cs="Times New Roman"/>
          <w:sz w:val="28"/>
          <w:szCs w:val="28"/>
        </w:rPr>
        <w:t xml:space="preserve"> </w:t>
      </w:r>
      <w:r w:rsidR="00EB4CCB" w:rsidRPr="00B42065">
        <w:rPr>
          <w:rFonts w:ascii="Times New Roman" w:hAnsi="Times New Roman" w:cs="Times New Roman"/>
          <w:sz w:val="28"/>
          <w:szCs w:val="28"/>
        </w:rPr>
        <w:t xml:space="preserve">від </w:t>
      </w:r>
      <w:r w:rsidR="008A7E91" w:rsidRPr="00B42065">
        <w:rPr>
          <w:rFonts w:ascii="Times New Roman" w:hAnsi="Times New Roman" w:cs="Times New Roman"/>
          <w:sz w:val="28"/>
          <w:szCs w:val="28"/>
        </w:rPr>
        <w:t xml:space="preserve">Державної установи «Миколаївський обласний центр контролю та профілактики </w:t>
      </w:r>
      <w:proofErr w:type="spellStart"/>
      <w:r w:rsidR="008A7E91" w:rsidRPr="00B4206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8A7E91" w:rsidRPr="00B42065">
        <w:rPr>
          <w:rFonts w:ascii="Times New Roman" w:hAnsi="Times New Roman" w:cs="Times New Roman"/>
          <w:sz w:val="28"/>
          <w:szCs w:val="28"/>
        </w:rPr>
        <w:t xml:space="preserve"> Міністерства охорони здоров</w:t>
      </w:r>
      <w:r w:rsidR="008A7E91" w:rsidRPr="00DA40C4">
        <w:rPr>
          <w:rFonts w:ascii="Times New Roman" w:hAnsi="Times New Roman" w:cs="Times New Roman"/>
          <w:sz w:val="28"/>
          <w:szCs w:val="28"/>
        </w:rPr>
        <w:t>’</w:t>
      </w:r>
      <w:r w:rsidR="008A7E91" w:rsidRPr="00B42065">
        <w:rPr>
          <w:rFonts w:ascii="Times New Roman" w:hAnsi="Times New Roman" w:cs="Times New Roman"/>
          <w:sz w:val="28"/>
          <w:szCs w:val="28"/>
        </w:rPr>
        <w:t>я України»</w:t>
      </w:r>
      <w:r w:rsidR="00D57060" w:rsidRPr="00B42065">
        <w:rPr>
          <w:rFonts w:ascii="Times New Roman" w:hAnsi="Times New Roman" w:cs="Times New Roman"/>
          <w:sz w:val="28"/>
          <w:szCs w:val="28"/>
        </w:rPr>
        <w:t>.</w:t>
      </w:r>
      <w:r w:rsidR="00415E59" w:rsidRPr="00B42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8D85A" w14:textId="5A2A10A3" w:rsidR="008B7FBD" w:rsidRPr="00B42065" w:rsidRDefault="001559F4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65">
        <w:rPr>
          <w:rFonts w:ascii="Times New Roman" w:hAnsi="Times New Roman" w:cs="Times New Roman"/>
          <w:sz w:val="28"/>
          <w:szCs w:val="28"/>
        </w:rPr>
        <w:t>Згідно</w:t>
      </w:r>
      <w:r w:rsidR="00F946A5" w:rsidRPr="00B42065">
        <w:rPr>
          <w:rFonts w:ascii="Times New Roman" w:hAnsi="Times New Roman" w:cs="Times New Roman"/>
          <w:sz w:val="28"/>
          <w:szCs w:val="28"/>
        </w:rPr>
        <w:t xml:space="preserve"> наданих повідомлень постраждало 7 осіб</w:t>
      </w:r>
      <w:r w:rsidR="00E163F4" w:rsidRPr="00B42065">
        <w:rPr>
          <w:rFonts w:ascii="Times New Roman" w:hAnsi="Times New Roman" w:cs="Times New Roman"/>
          <w:sz w:val="28"/>
          <w:szCs w:val="28"/>
        </w:rPr>
        <w:t xml:space="preserve">, </w:t>
      </w:r>
      <w:r w:rsidR="00327AD7" w:rsidRPr="00B42065">
        <w:rPr>
          <w:rFonts w:ascii="Times New Roman" w:hAnsi="Times New Roman" w:cs="Times New Roman"/>
          <w:sz w:val="28"/>
          <w:szCs w:val="28"/>
        </w:rPr>
        <w:t>п’ятеро</w:t>
      </w:r>
      <w:r w:rsidR="00E163F4" w:rsidRPr="00B42065">
        <w:rPr>
          <w:rFonts w:ascii="Times New Roman" w:hAnsi="Times New Roman" w:cs="Times New Roman"/>
          <w:sz w:val="28"/>
          <w:szCs w:val="28"/>
        </w:rPr>
        <w:t xml:space="preserve"> захворіли на гострий </w:t>
      </w:r>
      <w:proofErr w:type="spellStart"/>
      <w:r w:rsidR="00E163F4" w:rsidRPr="00B42065">
        <w:rPr>
          <w:rFonts w:ascii="Times New Roman" w:hAnsi="Times New Roman" w:cs="Times New Roman"/>
          <w:sz w:val="28"/>
          <w:szCs w:val="28"/>
        </w:rPr>
        <w:t>гастроентероколіт</w:t>
      </w:r>
      <w:proofErr w:type="spellEnd"/>
      <w:r w:rsidR="00E163F4" w:rsidRPr="00B42065">
        <w:rPr>
          <w:rFonts w:ascii="Times New Roman" w:hAnsi="Times New Roman" w:cs="Times New Roman"/>
          <w:sz w:val="28"/>
          <w:szCs w:val="28"/>
        </w:rPr>
        <w:t xml:space="preserve"> невстановленої етіології, та двоє</w:t>
      </w:r>
      <w:r w:rsidR="00C12659" w:rsidRPr="00B42065">
        <w:rPr>
          <w:rFonts w:ascii="Times New Roman" w:hAnsi="Times New Roman" w:cs="Times New Roman"/>
          <w:sz w:val="28"/>
          <w:szCs w:val="28"/>
        </w:rPr>
        <w:t xml:space="preserve"> -</w:t>
      </w:r>
      <w:r w:rsidR="00E163F4" w:rsidRPr="00B42065">
        <w:rPr>
          <w:rFonts w:ascii="Times New Roman" w:hAnsi="Times New Roman" w:cs="Times New Roman"/>
          <w:sz w:val="28"/>
          <w:szCs w:val="28"/>
        </w:rPr>
        <w:t xml:space="preserve"> </w:t>
      </w:r>
      <w:r w:rsidR="00327AD7" w:rsidRPr="00B42065">
        <w:rPr>
          <w:rFonts w:ascii="Times New Roman" w:hAnsi="Times New Roman" w:cs="Times New Roman"/>
          <w:sz w:val="28"/>
          <w:szCs w:val="28"/>
        </w:rPr>
        <w:t>на ботулізм.</w:t>
      </w:r>
      <w:r w:rsidR="00F35060" w:rsidRPr="00B42065">
        <w:rPr>
          <w:rFonts w:ascii="Times New Roman" w:hAnsi="Times New Roman" w:cs="Times New Roman"/>
          <w:sz w:val="28"/>
          <w:szCs w:val="28"/>
        </w:rPr>
        <w:t xml:space="preserve"> </w:t>
      </w:r>
      <w:r w:rsidR="00CD4EFD" w:rsidRPr="00B42065">
        <w:rPr>
          <w:rFonts w:ascii="Times New Roman" w:hAnsi="Times New Roman" w:cs="Times New Roman"/>
          <w:sz w:val="28"/>
          <w:szCs w:val="28"/>
        </w:rPr>
        <w:t>Дані випадки зареєстровані на території м. Миколаєва.</w:t>
      </w:r>
    </w:p>
    <w:p w14:paraId="40405B6F" w14:textId="17F03164" w:rsidR="00EB4CCB" w:rsidRPr="00B42065" w:rsidRDefault="00EB4CCB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65">
        <w:rPr>
          <w:rFonts w:ascii="Times New Roman" w:hAnsi="Times New Roman" w:cs="Times New Roman"/>
          <w:sz w:val="28"/>
          <w:szCs w:val="28"/>
        </w:rPr>
        <w:t xml:space="preserve">На підставі вищезазначених </w:t>
      </w:r>
      <w:r w:rsidR="00F35060" w:rsidRPr="00B42065">
        <w:rPr>
          <w:rFonts w:ascii="Times New Roman" w:hAnsi="Times New Roman" w:cs="Times New Roman"/>
          <w:sz w:val="28"/>
          <w:szCs w:val="28"/>
        </w:rPr>
        <w:t>П</w:t>
      </w:r>
      <w:r w:rsidRPr="00B42065">
        <w:rPr>
          <w:rFonts w:ascii="Times New Roman" w:hAnsi="Times New Roman" w:cs="Times New Roman"/>
          <w:sz w:val="28"/>
          <w:szCs w:val="28"/>
        </w:rPr>
        <w:t>овідомлень</w:t>
      </w:r>
      <w:r w:rsidR="00D67412" w:rsidRPr="00B42065">
        <w:rPr>
          <w:rFonts w:ascii="Times New Roman" w:hAnsi="Times New Roman" w:cs="Times New Roman"/>
          <w:sz w:val="28"/>
          <w:szCs w:val="28"/>
        </w:rPr>
        <w:t>,</w:t>
      </w:r>
      <w:r w:rsidRPr="00B42065">
        <w:rPr>
          <w:rFonts w:ascii="Times New Roman" w:hAnsi="Times New Roman" w:cs="Times New Roman"/>
          <w:sz w:val="28"/>
          <w:szCs w:val="28"/>
        </w:rPr>
        <w:t xml:space="preserve"> </w:t>
      </w:r>
      <w:r w:rsidR="003C501C" w:rsidRPr="00B42065">
        <w:rPr>
          <w:rFonts w:ascii="Times New Roman" w:hAnsi="Times New Roman" w:cs="Times New Roman"/>
          <w:sz w:val="28"/>
          <w:szCs w:val="28"/>
        </w:rPr>
        <w:t>державними інспекторами</w:t>
      </w:r>
      <w:r w:rsidRPr="00B42065">
        <w:rPr>
          <w:rFonts w:ascii="Times New Roman" w:hAnsi="Times New Roman" w:cs="Times New Roman"/>
          <w:sz w:val="28"/>
          <w:szCs w:val="28"/>
        </w:rPr>
        <w:t xml:space="preserve"> управління безпечності харчових продуктів та ветеринарної медицини Головного управління та Миколаївського міського управління </w:t>
      </w:r>
      <w:r w:rsidR="003C501C" w:rsidRPr="00B42065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 w:rsidRPr="00B42065">
        <w:rPr>
          <w:rFonts w:ascii="Times New Roman" w:hAnsi="Times New Roman" w:cs="Times New Roman"/>
          <w:sz w:val="28"/>
          <w:szCs w:val="28"/>
        </w:rPr>
        <w:t>здійснено 3 заходи державного контролю операторів ринку харчових продуктів</w:t>
      </w:r>
      <w:r w:rsidR="003C501C" w:rsidRPr="00B42065">
        <w:rPr>
          <w:rFonts w:ascii="Times New Roman" w:hAnsi="Times New Roman" w:cs="Times New Roman"/>
          <w:sz w:val="28"/>
          <w:szCs w:val="28"/>
        </w:rPr>
        <w:t xml:space="preserve">, </w:t>
      </w:r>
      <w:r w:rsidRPr="00B42065">
        <w:rPr>
          <w:rFonts w:ascii="Times New Roman" w:hAnsi="Times New Roman" w:cs="Times New Roman"/>
          <w:sz w:val="28"/>
          <w:szCs w:val="28"/>
        </w:rPr>
        <w:t>з діяльністю яких пов</w:t>
      </w:r>
      <w:r w:rsidRPr="00DA40C4">
        <w:rPr>
          <w:rFonts w:ascii="Times New Roman" w:hAnsi="Times New Roman" w:cs="Times New Roman"/>
          <w:sz w:val="28"/>
          <w:szCs w:val="28"/>
        </w:rPr>
        <w:t>’</w:t>
      </w:r>
      <w:r w:rsidRPr="00B42065">
        <w:rPr>
          <w:rFonts w:ascii="Times New Roman" w:hAnsi="Times New Roman" w:cs="Times New Roman"/>
          <w:sz w:val="28"/>
          <w:szCs w:val="28"/>
        </w:rPr>
        <w:t>язані випадки</w:t>
      </w:r>
      <w:r w:rsidRPr="00DA40C4">
        <w:rPr>
          <w:rFonts w:ascii="Times New Roman" w:hAnsi="Times New Roman" w:cs="Times New Roman"/>
          <w:sz w:val="28"/>
          <w:szCs w:val="28"/>
        </w:rPr>
        <w:t xml:space="preserve"> </w:t>
      </w:r>
      <w:r w:rsidRPr="00B42065">
        <w:rPr>
          <w:rFonts w:ascii="Times New Roman" w:hAnsi="Times New Roman" w:cs="Times New Roman"/>
          <w:sz w:val="28"/>
          <w:szCs w:val="28"/>
        </w:rPr>
        <w:t>інфекційних захворювань.</w:t>
      </w:r>
    </w:p>
    <w:p w14:paraId="20FED7C9" w14:textId="09A95978" w:rsidR="00CD4EFD" w:rsidRPr="00B42065" w:rsidRDefault="00CD4EFD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065">
        <w:rPr>
          <w:rFonts w:ascii="Times New Roman" w:hAnsi="Times New Roman" w:cs="Times New Roman"/>
          <w:sz w:val="28"/>
          <w:szCs w:val="28"/>
        </w:rPr>
        <w:t>За результатами заходів державного контролю у одного оператора ринку</w:t>
      </w:r>
      <w:r w:rsidR="0098202D" w:rsidRPr="00B42065">
        <w:rPr>
          <w:rFonts w:ascii="Times New Roman" w:hAnsi="Times New Roman" w:cs="Times New Roman"/>
          <w:sz w:val="28"/>
          <w:szCs w:val="28"/>
        </w:rPr>
        <w:t xml:space="preserve"> встановлено порушення законодавства про харчові продукти</w:t>
      </w:r>
      <w:r w:rsidR="0098202D" w:rsidRPr="00B42065">
        <w:rPr>
          <w:rFonts w:ascii="Times New Roman" w:hAnsi="Times New Roman" w:cs="Times New Roman"/>
          <w:color w:val="000000"/>
          <w:sz w:val="28"/>
          <w:szCs w:val="28"/>
        </w:rPr>
        <w:t xml:space="preserve">, а саме </w:t>
      </w:r>
      <w:r w:rsidRPr="00B42065">
        <w:rPr>
          <w:rFonts w:ascii="Times New Roman" w:hAnsi="Times New Roman" w:cs="Times New Roman"/>
          <w:color w:val="000000"/>
          <w:sz w:val="28"/>
          <w:szCs w:val="28"/>
        </w:rPr>
        <w:t xml:space="preserve">пункту 2 частини першої статті 48 Закону України № 771 </w:t>
      </w:r>
      <w:r w:rsidRPr="00B42065">
        <w:rPr>
          <w:rFonts w:ascii="Times New Roman" w:hAnsi="Times New Roman" w:cs="Times New Roman"/>
          <w:sz w:val="28"/>
          <w:szCs w:val="28"/>
        </w:rPr>
        <w:t>«Про основні принципи</w:t>
      </w: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вимоги до безпечності та якості харчових продуктів», та надано припис </w:t>
      </w:r>
      <w:r w:rsidR="0098202D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термінами його усунення. </w:t>
      </w:r>
    </w:p>
    <w:p w14:paraId="074DF30B" w14:textId="5E572C6B" w:rsidR="0098202D" w:rsidRPr="00B42065" w:rsidRDefault="0098202D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Крім цього, в ході здійснення заходів державного контролю, 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інспекторами </w:t>
      </w: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Головного управління здійснено відбір </w:t>
      </w:r>
      <w:r w:rsidR="00C12659" w:rsidRPr="001648B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1C0670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зразків</w:t>
      </w: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харчових продуктів 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дослідження за показниками безпеки, на виявлення сальмонели та б</w:t>
      </w:r>
      <w:r w:rsidR="001C0670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C0670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лізму. До завершення лабораторних досліджень</w:t>
      </w:r>
      <w:r w:rsidR="008A7E9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, розпорядженням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7E9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головного державного інспектора 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</w:t>
      </w:r>
      <w:r w:rsidR="008A7E9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</w:t>
      </w:r>
      <w:r w:rsidR="008A7E9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6F02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тимчасово припинено обіг харчових продуктів в кількості 20,052 кг</w:t>
      </w:r>
      <w:r w:rsidR="007E4A4C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A7E9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результатами лабораторних досліджень, </w:t>
      </w:r>
      <w:r w:rsidR="008A7E91" w:rsidRPr="00B4206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проведених Миколаївською регіональною державною лабораторією </w:t>
      </w:r>
      <w:r w:rsidR="008A7E91" w:rsidRPr="00B42065">
        <w:rPr>
          <w:rFonts w:ascii="Times New Roman" w:hAnsi="Times New Roman" w:cs="Times New Roman"/>
          <w:color w:val="000000"/>
          <w:sz w:val="28"/>
          <w:szCs w:val="28"/>
        </w:rPr>
        <w:t>Держпродспоживслужби,</w:t>
      </w:r>
      <w:r w:rsidR="008A7E9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відібрані харчові продукти відповідають вимогам нормативних документів.</w:t>
      </w:r>
    </w:p>
    <w:p w14:paraId="68E545BD" w14:textId="65C16201" w:rsidR="001C0670" w:rsidRPr="00B42065" w:rsidRDefault="003C501C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Принагідно</w:t>
      </w:r>
      <w:r w:rsidR="000D6145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, звертаємося до населення</w:t>
      </w:r>
      <w:r w:rsidR="004E476E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купувати харчові продукти </w:t>
      </w:r>
      <w:r w:rsidR="00CE212D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у приватних осіб в місцях несанкціонованої торгівл</w:t>
      </w:r>
      <w:r w:rsidR="00703D10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7042EE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0670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попередження виникнення харчових отруєнь</w:t>
      </w:r>
      <w:r w:rsidR="007042EE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5EF211" w14:textId="7BC239FB" w:rsidR="003471F3" w:rsidRPr="00B42065" w:rsidRDefault="003471F3" w:rsidP="00B420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Суб</w:t>
      </w:r>
      <w:r w:rsidRPr="00DA40C4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єкти </w:t>
      </w:r>
      <w:proofErr w:type="spellStart"/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господарюваня</w:t>
      </w:r>
      <w:proofErr w:type="spellEnd"/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, що здійснюють будь-яку діяльність пов</w:t>
      </w:r>
      <w:r w:rsidR="00D45B4D" w:rsidRPr="00DA40C4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язану із харчовими продуктами</w:t>
      </w:r>
      <w:r w:rsidR="00D45B4D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28D7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повинні</w:t>
      </w:r>
      <w:r w:rsidR="001B63D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зареєструвати в </w:t>
      </w:r>
      <w:proofErr w:type="spellStart"/>
      <w:r w:rsidR="001B63D1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Держпродспоживслужбі</w:t>
      </w:r>
      <w:proofErr w:type="spellEnd"/>
      <w:r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0CC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потужності з виробництва та/або обігу харчових продуктів</w:t>
      </w:r>
      <w:r w:rsidR="00DC17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008A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відповідності з вимогами статей 23 та 25 Закону України «Про основні принципи та вимоги </w:t>
      </w:r>
      <w:r w:rsidR="00E20A24" w:rsidRPr="00B42065">
        <w:rPr>
          <w:rFonts w:ascii="Times New Roman" w:hAnsi="Times New Roman" w:cs="Times New Roman"/>
          <w:sz w:val="28"/>
          <w:szCs w:val="28"/>
          <w:shd w:val="clear" w:color="auto" w:fill="FFFFFF"/>
        </w:rPr>
        <w:t>до безпечності та якості харчових продуктів».</w:t>
      </w:r>
    </w:p>
    <w:p w14:paraId="5AFA3F74" w14:textId="77777777" w:rsidR="00DA40C4" w:rsidRPr="00DA40C4" w:rsidRDefault="00DA40C4" w:rsidP="00DA40C4">
      <w:pPr>
        <w:spacing w:after="0" w:line="240" w:lineRule="atLeast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DA40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повагою,</w:t>
      </w:r>
    </w:p>
    <w:p w14:paraId="4D6133F6" w14:textId="77777777" w:rsidR="00DA40C4" w:rsidRPr="00DA40C4" w:rsidRDefault="00DA40C4" w:rsidP="00DA40C4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Миколаївське районне управління Головного управління Держпродспоживслужби в Миколаївській області.  </w:t>
      </w:r>
    </w:p>
    <w:bookmarkEnd w:id="0"/>
    <w:p w14:paraId="4814EE1C" w14:textId="6D5157CE" w:rsidR="003C501C" w:rsidRPr="00CD4EFD" w:rsidRDefault="003C501C" w:rsidP="00EB4C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501C" w:rsidRPr="00CD4E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81"/>
    <w:rsid w:val="00010B2E"/>
    <w:rsid w:val="00014F45"/>
    <w:rsid w:val="00051710"/>
    <w:rsid w:val="000D6145"/>
    <w:rsid w:val="001559F4"/>
    <w:rsid w:val="001648B4"/>
    <w:rsid w:val="00172A39"/>
    <w:rsid w:val="001B63D1"/>
    <w:rsid w:val="001C0670"/>
    <w:rsid w:val="002C7CE5"/>
    <w:rsid w:val="00322005"/>
    <w:rsid w:val="00327AD7"/>
    <w:rsid w:val="0033229A"/>
    <w:rsid w:val="003471F3"/>
    <w:rsid w:val="003520AD"/>
    <w:rsid w:val="0036269B"/>
    <w:rsid w:val="003647E1"/>
    <w:rsid w:val="003C501C"/>
    <w:rsid w:val="00415E59"/>
    <w:rsid w:val="0046325B"/>
    <w:rsid w:val="004C08AF"/>
    <w:rsid w:val="004E476E"/>
    <w:rsid w:val="0053549D"/>
    <w:rsid w:val="005A46B9"/>
    <w:rsid w:val="00646BFB"/>
    <w:rsid w:val="006A7F61"/>
    <w:rsid w:val="006D7675"/>
    <w:rsid w:val="006F59D3"/>
    <w:rsid w:val="00703D10"/>
    <w:rsid w:val="007042EE"/>
    <w:rsid w:val="00713E24"/>
    <w:rsid w:val="007D394A"/>
    <w:rsid w:val="007E4A4C"/>
    <w:rsid w:val="008228D7"/>
    <w:rsid w:val="008A0FD4"/>
    <w:rsid w:val="008A7E91"/>
    <w:rsid w:val="008B7FBD"/>
    <w:rsid w:val="008C0003"/>
    <w:rsid w:val="00937E81"/>
    <w:rsid w:val="00943355"/>
    <w:rsid w:val="0097318E"/>
    <w:rsid w:val="0098202D"/>
    <w:rsid w:val="009A008A"/>
    <w:rsid w:val="009C3B17"/>
    <w:rsid w:val="00A672F5"/>
    <w:rsid w:val="00A958A1"/>
    <w:rsid w:val="00B05743"/>
    <w:rsid w:val="00B42065"/>
    <w:rsid w:val="00B840CC"/>
    <w:rsid w:val="00BA120B"/>
    <w:rsid w:val="00BE6E0B"/>
    <w:rsid w:val="00BF6B19"/>
    <w:rsid w:val="00C12659"/>
    <w:rsid w:val="00C82007"/>
    <w:rsid w:val="00CB20F3"/>
    <w:rsid w:val="00CD4EFD"/>
    <w:rsid w:val="00CE212D"/>
    <w:rsid w:val="00D24181"/>
    <w:rsid w:val="00D45B4D"/>
    <w:rsid w:val="00D57060"/>
    <w:rsid w:val="00D67412"/>
    <w:rsid w:val="00DA40C4"/>
    <w:rsid w:val="00DA5E39"/>
    <w:rsid w:val="00DC17D8"/>
    <w:rsid w:val="00E163F4"/>
    <w:rsid w:val="00E20A24"/>
    <w:rsid w:val="00EB4CCB"/>
    <w:rsid w:val="00EB6B92"/>
    <w:rsid w:val="00EB7A8D"/>
    <w:rsid w:val="00F35060"/>
    <w:rsid w:val="00F56F02"/>
    <w:rsid w:val="00F946A5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FB8"/>
  <w15:docId w15:val="{7EA8CB40-0997-4B02-A100-05B14788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296,baiaagaaboqcaaadbgsaaauucwaaaaaaaaaaaaaaaaaaaaaaaaaaaaaaaaaaaaaaaaaaaaaaaaaaaaaaaaaaaaaaaaaaaaaaaaaaaaaaaaaaaaaaaaaaaaaaaaaaaaaaaaaaaaaaaaaaaaaaaaaaaaaaaaaaaaaaaaaaaaaaaaaaaaaaaaaaaaaaaaaaaaaaaaaaaaaaaaaaaaaaaaaaaaaaaaaaaaaaaaaaaaaa"/>
    <w:basedOn w:val="a0"/>
    <w:rsid w:val="00CD4EFD"/>
  </w:style>
  <w:style w:type="paragraph" w:styleId="a3">
    <w:name w:val="No Spacing"/>
    <w:uiPriority w:val="1"/>
    <w:qFormat/>
    <w:rsid w:val="00B42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Кулик</dc:creator>
  <cp:keywords/>
  <dc:description/>
  <cp:lastModifiedBy>user</cp:lastModifiedBy>
  <cp:revision>3</cp:revision>
  <dcterms:created xsi:type="dcterms:W3CDTF">2024-05-30T08:46:00Z</dcterms:created>
  <dcterms:modified xsi:type="dcterms:W3CDTF">2024-05-30T08:49:00Z</dcterms:modified>
</cp:coreProperties>
</file>