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68CF" w:rsidRPr="0003072F" w:rsidRDefault="004C51F6" w:rsidP="0003072F">
      <w:pPr>
        <w:pStyle w:val="a3"/>
        <w:shd w:val="clear" w:color="auto" w:fill="FFFFFF"/>
        <w:spacing w:before="0" w:beforeAutospacing="0" w:after="0" w:afterAutospacing="0" w:line="240" w:lineRule="atLeast"/>
        <w:jc w:val="center"/>
        <w:textAlignment w:val="baseline"/>
        <w:rPr>
          <w:b/>
          <w:color w:val="1D1D1B"/>
          <w:sz w:val="56"/>
          <w:szCs w:val="56"/>
          <w:shd w:val="clear" w:color="auto" w:fill="FFFFFF"/>
        </w:rPr>
      </w:pPr>
      <w:bookmarkStart w:id="0" w:name="_GoBack"/>
      <w:r w:rsidRPr="001368CF">
        <w:rPr>
          <w:noProof/>
          <w:sz w:val="28"/>
          <w:szCs w:val="28"/>
        </w:rPr>
        <w:drawing>
          <wp:anchor distT="0" distB="0" distL="114300" distR="114300" simplePos="0" relativeHeight="251658240" behindDoc="0" locked="0" layoutInCell="1" allowOverlap="1" wp14:anchorId="2988A970" wp14:editId="7AD8E92D">
            <wp:simplePos x="0" y="0"/>
            <wp:positionH relativeFrom="margin">
              <wp:align>left</wp:align>
            </wp:positionH>
            <wp:positionV relativeFrom="paragraph">
              <wp:posOffset>416560</wp:posOffset>
            </wp:positionV>
            <wp:extent cx="3437255" cy="2790825"/>
            <wp:effectExtent l="0" t="0" r="0" b="9525"/>
            <wp:wrapSquare wrapText="bothSides"/>
            <wp:docPr id="5" name="Рисунок 5" descr="C:\Users\user\Desktop\Нова папка\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 папка\image0.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37255" cy="2790825"/>
                    </a:xfrm>
                    <a:prstGeom prst="rect">
                      <a:avLst/>
                    </a:prstGeom>
                    <a:noFill/>
                    <a:ln>
                      <a:noFill/>
                    </a:ln>
                  </pic:spPr>
                </pic:pic>
              </a:graphicData>
            </a:graphic>
            <wp14:sizeRelV relativeFrom="margin">
              <wp14:pctHeight>0</wp14:pctHeight>
            </wp14:sizeRelV>
          </wp:anchor>
        </w:drawing>
      </w:r>
      <w:bookmarkEnd w:id="0"/>
      <w:r w:rsidR="00D628A9" w:rsidRPr="0003072F">
        <w:rPr>
          <w:b/>
          <w:color w:val="1D1D1B"/>
          <w:sz w:val="56"/>
          <w:szCs w:val="56"/>
          <w:shd w:val="clear" w:color="auto" w:fill="FFFFFF"/>
        </w:rPr>
        <w:t>Обережно! Стихійна торгівля!</w:t>
      </w:r>
    </w:p>
    <w:p w:rsidR="001368CF" w:rsidRDefault="00D628A9" w:rsidP="00F66572">
      <w:pPr>
        <w:pStyle w:val="a3"/>
        <w:shd w:val="clear" w:color="auto" w:fill="FFFFFF"/>
        <w:spacing w:before="0" w:beforeAutospacing="0" w:after="0" w:afterAutospacing="0" w:line="240" w:lineRule="atLeast"/>
        <w:jc w:val="both"/>
        <w:textAlignment w:val="baseline"/>
        <w:rPr>
          <w:sz w:val="28"/>
          <w:szCs w:val="28"/>
        </w:rPr>
      </w:pPr>
      <w:r w:rsidRPr="00FD4145">
        <w:rPr>
          <w:rStyle w:val="a6"/>
          <w:b/>
          <w:color w:val="000000"/>
          <w:sz w:val="40"/>
          <w:szCs w:val="40"/>
          <w:bdr w:val="none" w:sz="0" w:space="0" w:color="auto" w:frame="1"/>
          <w:shd w:val="clear" w:color="auto" w:fill="FFFFFF"/>
        </w:rPr>
        <w:t>Стихійна торгівля</w:t>
      </w:r>
      <w:r w:rsidRPr="001368CF">
        <w:rPr>
          <w:rStyle w:val="a6"/>
          <w:color w:val="000000"/>
          <w:sz w:val="28"/>
          <w:szCs w:val="28"/>
          <w:bdr w:val="none" w:sz="0" w:space="0" w:color="auto" w:frame="1"/>
          <w:shd w:val="clear" w:color="auto" w:fill="FFFFFF"/>
        </w:rPr>
        <w:t> - </w:t>
      </w:r>
      <w:r w:rsidRPr="001368CF">
        <w:rPr>
          <w:color w:val="000000"/>
          <w:sz w:val="28"/>
          <w:szCs w:val="28"/>
          <w:shd w:val="clear" w:color="auto" w:fill="FFFFFF"/>
        </w:rPr>
        <w:t xml:space="preserve">це торгівля </w:t>
      </w:r>
      <w:r w:rsidRPr="001368CF">
        <w:rPr>
          <w:sz w:val="28"/>
          <w:szCs w:val="28"/>
          <w:shd w:val="clear" w:color="auto" w:fill="FFFFFF"/>
        </w:rPr>
        <w:t>фізичними особами без відповідних дозвільних документів про якість та безпеку товарів, що реалізуються ними у невстановлених місцях (на вулицях, у дворах, на тротуарах, у скверах, парках, під’їздах), з рук, із землі, без відповідного дозволу на розміщення об’єкта торгівлі. Варто зазначити, що продаж продукції «з тротуару» стає загрозою здоров’ю споживачів.</w:t>
      </w:r>
      <w:r w:rsidR="001368CF" w:rsidRPr="001368CF">
        <w:rPr>
          <w:sz w:val="28"/>
          <w:szCs w:val="28"/>
        </w:rPr>
        <w:br w:type="textWrapping" w:clear="all"/>
      </w:r>
      <w:r w:rsidRPr="001368CF">
        <w:rPr>
          <w:sz w:val="28"/>
          <w:szCs w:val="28"/>
        </w:rPr>
        <w:t xml:space="preserve">З метою ліквідації осередків стихійної торгівлі на території </w:t>
      </w:r>
      <w:r w:rsidR="00D06833">
        <w:rPr>
          <w:sz w:val="28"/>
          <w:szCs w:val="28"/>
        </w:rPr>
        <w:t xml:space="preserve"> </w:t>
      </w:r>
      <w:r w:rsidRPr="001368CF">
        <w:rPr>
          <w:sz w:val="28"/>
          <w:szCs w:val="28"/>
        </w:rPr>
        <w:t>Новоодеської міської територіальної громади у невстановлених для цього місцях</w:t>
      </w:r>
      <w:r w:rsidR="001368CF" w:rsidRPr="001368CF">
        <w:rPr>
          <w:sz w:val="28"/>
          <w:szCs w:val="28"/>
        </w:rPr>
        <w:t xml:space="preserve"> створено робочу групу по боротьбі із виносної торгівлі в незатверджених місцях.</w:t>
      </w:r>
      <w:r w:rsidR="00F66572" w:rsidRPr="001368CF">
        <w:rPr>
          <w:sz w:val="28"/>
          <w:szCs w:val="28"/>
        </w:rPr>
        <w:tab/>
        <w:t xml:space="preserve"> </w:t>
      </w:r>
    </w:p>
    <w:p w:rsidR="00FD4145" w:rsidRPr="001368CF" w:rsidRDefault="00FD4145" w:rsidP="00F66572">
      <w:pPr>
        <w:pStyle w:val="a3"/>
        <w:shd w:val="clear" w:color="auto" w:fill="FFFFFF"/>
        <w:spacing w:before="0" w:beforeAutospacing="0" w:after="0" w:afterAutospacing="0" w:line="240" w:lineRule="atLeast"/>
        <w:jc w:val="both"/>
        <w:textAlignment w:val="baseline"/>
        <w:rPr>
          <w:sz w:val="28"/>
          <w:szCs w:val="28"/>
        </w:rPr>
      </w:pPr>
    </w:p>
    <w:p w:rsidR="00D628A9" w:rsidRPr="001368CF" w:rsidRDefault="001368CF" w:rsidP="001368CF">
      <w:pPr>
        <w:pStyle w:val="a3"/>
        <w:shd w:val="clear" w:color="auto" w:fill="FFFFFF"/>
        <w:spacing w:before="0" w:beforeAutospacing="0" w:after="0" w:afterAutospacing="0" w:line="240" w:lineRule="atLeast"/>
        <w:jc w:val="both"/>
        <w:textAlignment w:val="baseline"/>
        <w:rPr>
          <w:sz w:val="28"/>
          <w:szCs w:val="28"/>
        </w:rPr>
      </w:pPr>
      <w:r w:rsidRPr="001368CF">
        <w:rPr>
          <w:sz w:val="28"/>
          <w:szCs w:val="28"/>
        </w:rPr>
        <w:t xml:space="preserve">   </w:t>
      </w:r>
      <w:r w:rsidR="004C51F6">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297.75pt">
            <v:imagedata r:id="rId6" o:title="IMG_0794"/>
          </v:shape>
        </w:pict>
      </w:r>
      <w:r w:rsidR="00FD4145">
        <w:rPr>
          <w:sz w:val="28"/>
          <w:szCs w:val="28"/>
        </w:rPr>
        <w:t xml:space="preserve"> </w:t>
      </w:r>
      <w:r w:rsidRPr="001368CF">
        <w:rPr>
          <w:sz w:val="28"/>
          <w:szCs w:val="28"/>
        </w:rPr>
        <w:t xml:space="preserve">         </w:t>
      </w:r>
      <w:r w:rsidR="004C51F6">
        <w:rPr>
          <w:sz w:val="28"/>
          <w:szCs w:val="28"/>
        </w:rPr>
        <w:pict>
          <v:shape id="_x0000_i1026" type="#_x0000_t75" style="width:207.75pt;height:299.25pt">
            <v:imagedata r:id="rId7" o:title="IMG_0796"/>
          </v:shape>
        </w:pict>
      </w:r>
    </w:p>
    <w:p w:rsidR="001368CF" w:rsidRPr="001368CF" w:rsidRDefault="00FE63EA" w:rsidP="00F66572">
      <w:pPr>
        <w:pStyle w:val="a3"/>
        <w:shd w:val="clear" w:color="auto" w:fill="FFFFFF"/>
        <w:spacing w:before="0" w:beforeAutospacing="0" w:after="0" w:afterAutospacing="0" w:line="240" w:lineRule="atLeast"/>
        <w:jc w:val="both"/>
        <w:textAlignment w:val="baseline"/>
        <w:rPr>
          <w:sz w:val="28"/>
          <w:szCs w:val="28"/>
        </w:rPr>
      </w:pPr>
      <w:r w:rsidRPr="001368CF">
        <w:rPr>
          <w:sz w:val="28"/>
          <w:szCs w:val="28"/>
        </w:rPr>
        <w:tab/>
      </w:r>
    </w:p>
    <w:p w:rsidR="00951E7A" w:rsidRPr="001368CF" w:rsidRDefault="00FE63EA" w:rsidP="0003072F">
      <w:pPr>
        <w:pStyle w:val="a3"/>
        <w:shd w:val="clear" w:color="auto" w:fill="FFFFFF"/>
        <w:spacing w:before="0" w:beforeAutospacing="0" w:after="0" w:afterAutospacing="0" w:line="240" w:lineRule="atLeast"/>
        <w:ind w:firstLine="708"/>
        <w:jc w:val="both"/>
        <w:textAlignment w:val="baseline"/>
        <w:rPr>
          <w:sz w:val="28"/>
          <w:szCs w:val="28"/>
        </w:rPr>
      </w:pPr>
      <w:r w:rsidRPr="001368CF">
        <w:rPr>
          <w:sz w:val="28"/>
          <w:szCs w:val="28"/>
        </w:rPr>
        <w:t xml:space="preserve">. </w:t>
      </w:r>
    </w:p>
    <w:p w:rsidR="001368CF" w:rsidRPr="001368CF" w:rsidRDefault="00D06833" w:rsidP="00F66572">
      <w:pPr>
        <w:pStyle w:val="a3"/>
        <w:shd w:val="clear" w:color="auto" w:fill="FFFFFF"/>
        <w:spacing w:before="0" w:beforeAutospacing="0" w:after="0" w:afterAutospacing="0" w:line="240" w:lineRule="atLeast"/>
        <w:jc w:val="both"/>
        <w:textAlignment w:val="baseline"/>
        <w:rPr>
          <w:sz w:val="28"/>
          <w:szCs w:val="28"/>
        </w:rPr>
      </w:pPr>
      <w:r w:rsidRPr="00D06833">
        <w:rPr>
          <w:sz w:val="28"/>
          <w:szCs w:val="28"/>
        </w:rPr>
        <w:t xml:space="preserve">Керівним складом проведено роз’яснювальна робота та </w:t>
      </w:r>
      <w:proofErr w:type="spellStart"/>
      <w:r w:rsidRPr="00D06833">
        <w:rPr>
          <w:sz w:val="28"/>
          <w:szCs w:val="28"/>
        </w:rPr>
        <w:t>вручено</w:t>
      </w:r>
      <w:proofErr w:type="spellEnd"/>
      <w:r w:rsidRPr="00D06833">
        <w:rPr>
          <w:sz w:val="28"/>
          <w:szCs w:val="28"/>
        </w:rPr>
        <w:t xml:space="preserve"> протоколи  з метою недопущення стихійної торгівлі без відповідальних дозвільних документів про якість та безпеку товарів. Адже стихійна торгівля відноситься до адміністративних правопорушень, передбачених статтями 160 та 164 Кодексу України про адміністративні порушення «Торгівля з рук у невстановлених місцях» та «Порушення правил підприємницької діяльності». Тому на території України заборонено здійснювати торгівлю в невстановлених місцях.</w:t>
      </w:r>
    </w:p>
    <w:p w:rsidR="00D06833" w:rsidRDefault="0016703A" w:rsidP="00D06833">
      <w:pPr>
        <w:pStyle w:val="a3"/>
        <w:shd w:val="clear" w:color="auto" w:fill="FFFFFF"/>
        <w:spacing w:before="0" w:beforeAutospacing="0" w:after="150" w:afterAutospacing="0"/>
        <w:ind w:firstLine="708"/>
        <w:jc w:val="both"/>
        <w:rPr>
          <w:sz w:val="28"/>
          <w:szCs w:val="28"/>
        </w:rPr>
      </w:pPr>
      <w:r>
        <w:rPr>
          <w:sz w:val="28"/>
          <w:szCs w:val="28"/>
        </w:rPr>
        <w:lastRenderedPageBreak/>
        <w:t xml:space="preserve">     </w:t>
      </w:r>
      <w:r w:rsidR="004C51F6">
        <w:rPr>
          <w:sz w:val="28"/>
          <w:szCs w:val="28"/>
        </w:rPr>
        <w:pict>
          <v:shape id="_x0000_i1027" type="#_x0000_t75" style="width:456pt;height:342pt">
            <v:imagedata r:id="rId8" o:title="IMG_0795"/>
          </v:shape>
        </w:pict>
      </w:r>
      <w:r w:rsidR="001368CF" w:rsidRPr="001368CF">
        <w:rPr>
          <w:sz w:val="28"/>
          <w:szCs w:val="28"/>
        </w:rPr>
        <w:t xml:space="preserve"> </w:t>
      </w:r>
    </w:p>
    <w:p w:rsidR="00D06833" w:rsidRDefault="00D628A9" w:rsidP="00D06833">
      <w:pPr>
        <w:pStyle w:val="a3"/>
        <w:shd w:val="clear" w:color="auto" w:fill="FFFFFF"/>
        <w:spacing w:before="0" w:beforeAutospacing="0" w:after="150" w:afterAutospacing="0"/>
        <w:ind w:firstLine="708"/>
        <w:jc w:val="both"/>
        <w:rPr>
          <w:sz w:val="28"/>
          <w:szCs w:val="28"/>
        </w:rPr>
      </w:pPr>
      <w:r w:rsidRPr="001368CF">
        <w:rPr>
          <w:sz w:val="28"/>
          <w:szCs w:val="28"/>
        </w:rPr>
        <w:t>Та, не зважаючи на це, щоденно ми можемо спостерігати за стихійними ринками у різних місц</w:t>
      </w:r>
      <w:r w:rsidR="001368CF" w:rsidRPr="001368CF">
        <w:rPr>
          <w:sz w:val="28"/>
          <w:szCs w:val="28"/>
        </w:rPr>
        <w:t>ях.</w:t>
      </w:r>
      <w:r w:rsidR="00D06833" w:rsidRPr="00D06833">
        <w:rPr>
          <w:sz w:val="28"/>
          <w:szCs w:val="28"/>
        </w:rPr>
        <w:t xml:space="preserve"> </w:t>
      </w:r>
      <w:r w:rsidR="00D06833" w:rsidRPr="001368CF">
        <w:rPr>
          <w:sz w:val="28"/>
          <w:szCs w:val="28"/>
        </w:rPr>
        <w:t>Тому будь-який продаж харчових продуктів у несанкціонованих місцях несе потенційну небезпеку для споживачів та є забороненим. За здійснення стихійної торгівлі передбачена адміністративна відповідальність.</w:t>
      </w:r>
    </w:p>
    <w:p w:rsidR="00D628A9" w:rsidRDefault="00D628A9" w:rsidP="0016703A">
      <w:pPr>
        <w:pStyle w:val="a3"/>
        <w:shd w:val="clear" w:color="auto" w:fill="FFFFFF"/>
        <w:tabs>
          <w:tab w:val="left" w:pos="6375"/>
        </w:tabs>
        <w:spacing w:before="0" w:beforeAutospacing="0" w:after="0" w:afterAutospacing="0" w:line="240" w:lineRule="atLeast"/>
        <w:jc w:val="both"/>
        <w:textAlignment w:val="baseline"/>
        <w:rPr>
          <w:sz w:val="28"/>
          <w:szCs w:val="28"/>
        </w:rPr>
      </w:pPr>
    </w:p>
    <w:p w:rsidR="009656BE" w:rsidRPr="001368CF" w:rsidRDefault="00D06833" w:rsidP="001368CF">
      <w:pPr>
        <w:pStyle w:val="a3"/>
        <w:shd w:val="clear" w:color="auto" w:fill="FFFFFF"/>
        <w:spacing w:before="0" w:beforeAutospacing="0" w:after="0" w:afterAutospacing="0" w:line="240" w:lineRule="atLeast"/>
        <w:jc w:val="both"/>
        <w:textAlignment w:val="baseline"/>
        <w:rPr>
          <w:sz w:val="28"/>
          <w:szCs w:val="28"/>
        </w:rPr>
      </w:pPr>
      <w:r>
        <w:rPr>
          <w:sz w:val="28"/>
          <w:szCs w:val="28"/>
        </w:rPr>
        <w:t xml:space="preserve">    </w:t>
      </w:r>
      <w:r w:rsidR="0016703A">
        <w:rPr>
          <w:sz w:val="28"/>
          <w:szCs w:val="28"/>
        </w:rPr>
        <w:t xml:space="preserve">    </w:t>
      </w:r>
      <w:r w:rsidR="004C51F6">
        <w:rPr>
          <w:sz w:val="28"/>
          <w:szCs w:val="28"/>
        </w:rPr>
        <w:pict>
          <v:shape id="_x0000_i1028" type="#_x0000_t75" style="width:468pt;height:269.25pt">
            <v:imagedata r:id="rId9" o:title="IMG_3027"/>
          </v:shape>
        </w:pict>
      </w:r>
    </w:p>
    <w:p w:rsidR="0003072F" w:rsidRDefault="0003072F" w:rsidP="00D628A9">
      <w:pPr>
        <w:pStyle w:val="a3"/>
        <w:shd w:val="clear" w:color="auto" w:fill="FFFFFF"/>
        <w:spacing w:before="0" w:beforeAutospacing="0" w:after="150" w:afterAutospacing="0"/>
        <w:jc w:val="both"/>
        <w:rPr>
          <w:sz w:val="28"/>
          <w:szCs w:val="28"/>
        </w:rPr>
      </w:pPr>
      <w:r w:rsidRPr="0016703A">
        <w:rPr>
          <w:noProof/>
          <w:sz w:val="28"/>
          <w:szCs w:val="28"/>
        </w:rPr>
        <w:lastRenderedPageBreak/>
        <w:drawing>
          <wp:anchor distT="0" distB="0" distL="114300" distR="114300" simplePos="0" relativeHeight="251659264" behindDoc="0" locked="0" layoutInCell="1" allowOverlap="1" wp14:anchorId="6C9D8C91" wp14:editId="73268CAF">
            <wp:simplePos x="0" y="0"/>
            <wp:positionH relativeFrom="margin">
              <wp:align>left</wp:align>
            </wp:positionH>
            <wp:positionV relativeFrom="paragraph">
              <wp:posOffset>298450</wp:posOffset>
            </wp:positionV>
            <wp:extent cx="2895600" cy="3676015"/>
            <wp:effectExtent l="0" t="0" r="0" b="635"/>
            <wp:wrapSquare wrapText="bothSides"/>
            <wp:docPr id="10" name="Рисунок 10" descr="C:\Users\user\Desktop\IMG_0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esktop\IMG_079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5600" cy="3676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703A" w:rsidRPr="001368CF" w:rsidRDefault="0003072F" w:rsidP="00D628A9">
      <w:pPr>
        <w:pStyle w:val="a3"/>
        <w:shd w:val="clear" w:color="auto" w:fill="FFFFFF"/>
        <w:spacing w:before="0" w:beforeAutospacing="0" w:after="150" w:afterAutospacing="0"/>
        <w:jc w:val="both"/>
        <w:rPr>
          <w:sz w:val="28"/>
          <w:szCs w:val="28"/>
        </w:rPr>
      </w:pPr>
      <w:r w:rsidRPr="0003072F">
        <w:rPr>
          <w:noProof/>
          <w:sz w:val="28"/>
          <w:szCs w:val="28"/>
        </w:rPr>
        <w:drawing>
          <wp:inline distT="0" distB="0" distL="0" distR="0">
            <wp:extent cx="2886075" cy="3686175"/>
            <wp:effectExtent l="0" t="0" r="9525" b="9525"/>
            <wp:docPr id="11" name="Рисунок 11" descr="C:\Users\user\Desktop\Нова папка\IMG_0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Desktop\Нова папка\IMG_079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7477" cy="3687966"/>
                    </a:xfrm>
                    <a:prstGeom prst="rect">
                      <a:avLst/>
                    </a:prstGeom>
                    <a:noFill/>
                    <a:ln>
                      <a:noFill/>
                    </a:ln>
                  </pic:spPr>
                </pic:pic>
              </a:graphicData>
            </a:graphic>
          </wp:inline>
        </w:drawing>
      </w:r>
      <w:r>
        <w:rPr>
          <w:sz w:val="28"/>
          <w:szCs w:val="28"/>
        </w:rPr>
        <w:br w:type="textWrapping" w:clear="all"/>
      </w:r>
    </w:p>
    <w:p w:rsidR="00D628A9" w:rsidRPr="001368CF" w:rsidRDefault="00D628A9" w:rsidP="00D628A9">
      <w:pPr>
        <w:pStyle w:val="a3"/>
        <w:shd w:val="clear" w:color="auto" w:fill="FFFFFF"/>
        <w:spacing w:before="0" w:beforeAutospacing="0" w:after="150" w:afterAutospacing="0"/>
        <w:jc w:val="both"/>
        <w:rPr>
          <w:b/>
          <w:sz w:val="28"/>
          <w:szCs w:val="28"/>
        </w:rPr>
      </w:pPr>
      <w:r w:rsidRPr="001368CF">
        <w:rPr>
          <w:b/>
          <w:sz w:val="28"/>
          <w:szCs w:val="28"/>
        </w:rPr>
        <w:t>Варто зазначити, що стихійна торгівля існує доти, доки на неї є попит. Тож будьмо свідомими та обираймо безпечне харчування!</w:t>
      </w:r>
    </w:p>
    <w:p w:rsidR="000B317D" w:rsidRPr="001368CF" w:rsidRDefault="000B317D">
      <w:pPr>
        <w:rPr>
          <w:rFonts w:ascii="Times New Roman" w:hAnsi="Times New Roman" w:cs="Times New Roman"/>
          <w:sz w:val="28"/>
          <w:szCs w:val="28"/>
        </w:rPr>
      </w:pPr>
    </w:p>
    <w:sectPr w:rsidR="000B317D" w:rsidRPr="001368CF" w:rsidSect="009656BE">
      <w:pgSz w:w="11906" w:h="16838"/>
      <w:pgMar w:top="709" w:right="850"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AF4"/>
    <w:rsid w:val="0003072F"/>
    <w:rsid w:val="000459C7"/>
    <w:rsid w:val="000843DC"/>
    <w:rsid w:val="000B317D"/>
    <w:rsid w:val="000C1A9D"/>
    <w:rsid w:val="001368CF"/>
    <w:rsid w:val="00154C49"/>
    <w:rsid w:val="0016703A"/>
    <w:rsid w:val="00207F9C"/>
    <w:rsid w:val="00285402"/>
    <w:rsid w:val="00316D8D"/>
    <w:rsid w:val="003A6992"/>
    <w:rsid w:val="003B1333"/>
    <w:rsid w:val="004C2841"/>
    <w:rsid w:val="004C51F6"/>
    <w:rsid w:val="004F7270"/>
    <w:rsid w:val="0050709F"/>
    <w:rsid w:val="005174C9"/>
    <w:rsid w:val="005A3CC6"/>
    <w:rsid w:val="005D28A4"/>
    <w:rsid w:val="005E530B"/>
    <w:rsid w:val="006278D2"/>
    <w:rsid w:val="007751BA"/>
    <w:rsid w:val="00782FAD"/>
    <w:rsid w:val="00843DEA"/>
    <w:rsid w:val="009129B3"/>
    <w:rsid w:val="00941B0B"/>
    <w:rsid w:val="00951E7A"/>
    <w:rsid w:val="009656BE"/>
    <w:rsid w:val="009D0E38"/>
    <w:rsid w:val="009E4615"/>
    <w:rsid w:val="00C30AF4"/>
    <w:rsid w:val="00D06833"/>
    <w:rsid w:val="00D628A9"/>
    <w:rsid w:val="00F66572"/>
    <w:rsid w:val="00FB58EA"/>
    <w:rsid w:val="00FD4145"/>
    <w:rsid w:val="00FE63E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D296DC-15AF-4027-8184-CA5DF7FBE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6657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Balloon Text"/>
    <w:basedOn w:val="a"/>
    <w:link w:val="a5"/>
    <w:uiPriority w:val="99"/>
    <w:semiHidden/>
    <w:unhideWhenUsed/>
    <w:rsid w:val="00F6657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66572"/>
    <w:rPr>
      <w:rFonts w:ascii="Tahoma" w:hAnsi="Tahoma" w:cs="Tahoma"/>
      <w:sz w:val="16"/>
      <w:szCs w:val="16"/>
    </w:rPr>
  </w:style>
  <w:style w:type="character" w:styleId="a6">
    <w:name w:val="Emphasis"/>
    <w:basedOn w:val="a0"/>
    <w:uiPriority w:val="20"/>
    <w:qFormat/>
    <w:rsid w:val="00D628A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234109">
      <w:bodyDiv w:val="1"/>
      <w:marLeft w:val="0"/>
      <w:marRight w:val="0"/>
      <w:marTop w:val="0"/>
      <w:marBottom w:val="0"/>
      <w:divBdr>
        <w:top w:val="none" w:sz="0" w:space="0" w:color="auto"/>
        <w:left w:val="none" w:sz="0" w:space="0" w:color="auto"/>
        <w:bottom w:val="none" w:sz="0" w:space="0" w:color="auto"/>
        <w:right w:val="none" w:sz="0" w:space="0" w:color="auto"/>
      </w:divBdr>
    </w:div>
    <w:div w:id="1178350534">
      <w:bodyDiv w:val="1"/>
      <w:marLeft w:val="0"/>
      <w:marRight w:val="0"/>
      <w:marTop w:val="0"/>
      <w:marBottom w:val="0"/>
      <w:divBdr>
        <w:top w:val="none" w:sz="0" w:space="0" w:color="auto"/>
        <w:left w:val="none" w:sz="0" w:space="0" w:color="auto"/>
        <w:bottom w:val="none" w:sz="0" w:space="0" w:color="auto"/>
        <w:right w:val="none" w:sz="0" w:space="0" w:color="auto"/>
      </w:divBdr>
    </w:div>
    <w:div w:id="198365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2532B-26AF-43E2-9DC3-CBD33B305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3</Pages>
  <Words>1030</Words>
  <Characters>588</Characters>
  <Application>Microsoft Office Word</Application>
  <DocSecurity>0</DocSecurity>
  <Lines>4</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2024-08-02T08:49:00Z</dcterms:created>
  <dcterms:modified xsi:type="dcterms:W3CDTF">2024-08-05T08:15:00Z</dcterms:modified>
</cp:coreProperties>
</file>