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08D5" w14:textId="77777777" w:rsidR="00B2426C" w:rsidRDefault="00B2426C" w:rsidP="00691E23">
      <w:pPr>
        <w:pBdr>
          <w:right w:val="single" w:sz="8" w:space="4" w:color="auto"/>
        </w:pBd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Calibri" w:hAnsi="Calibri" w:cs="Calibri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>Знезараження питної води</w:t>
      </w:r>
    </w:p>
    <w:p w14:paraId="223EAEED" w14:textId="3F971D86" w:rsidR="000070D6" w:rsidRPr="00785E8A" w:rsidRDefault="00B2426C" w:rsidP="00785E8A">
      <w:pPr>
        <w:autoSpaceDE w:val="0"/>
        <w:autoSpaceDN w:val="0"/>
        <w:adjustRightInd w:val="0"/>
        <w:spacing w:after="0" w:line="276" w:lineRule="auto"/>
        <w:ind w:left="360" w:right="-135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4946325D" wp14:editId="185C3A87">
            <wp:extent cx="228600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9E">
        <w:rPr>
          <w:rFonts w:ascii="Times New Roman" w:hAnsi="Times New Roman" w:cs="Times New Roman"/>
          <w:sz w:val="40"/>
          <w:szCs w:val="40"/>
        </w:rPr>
        <w:t xml:space="preserve"> </w:t>
      </w:r>
      <w:r w:rsidRPr="00714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8C14B" w14:textId="4FECCCD1" w:rsidR="00382A4A" w:rsidRPr="004E1325" w:rsidRDefault="004E1325" w:rsidP="004E1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C75D9">
        <w:rPr>
          <w:rFonts w:ascii="Times New Roman" w:eastAsia="Calibri" w:hAnsi="Times New Roman" w:cs="Times New Roman"/>
          <w:sz w:val="28"/>
          <w:szCs w:val="28"/>
        </w:rPr>
        <w:t>Миколаївськ</w:t>
      </w:r>
      <w:r w:rsidR="002C4DA0">
        <w:rPr>
          <w:rFonts w:ascii="Times New Roman" w:eastAsia="Calibri" w:hAnsi="Times New Roman" w:cs="Times New Roman"/>
          <w:sz w:val="28"/>
          <w:szCs w:val="28"/>
        </w:rPr>
        <w:t>им</w:t>
      </w:r>
      <w:r w:rsidR="002C75D9">
        <w:rPr>
          <w:rFonts w:ascii="Times New Roman" w:eastAsia="Calibri" w:hAnsi="Times New Roman" w:cs="Times New Roman"/>
          <w:sz w:val="28"/>
          <w:szCs w:val="28"/>
        </w:rPr>
        <w:t xml:space="preserve"> районн</w:t>
      </w:r>
      <w:r w:rsidR="002C4DA0">
        <w:rPr>
          <w:rFonts w:ascii="Times New Roman" w:eastAsia="Calibri" w:hAnsi="Times New Roman" w:cs="Times New Roman"/>
          <w:sz w:val="28"/>
          <w:szCs w:val="28"/>
        </w:rPr>
        <w:t>им</w:t>
      </w:r>
      <w:r w:rsidR="002C75D9">
        <w:rPr>
          <w:rFonts w:ascii="Times New Roman" w:eastAsia="Calibri" w:hAnsi="Times New Roman" w:cs="Times New Roman"/>
          <w:sz w:val="28"/>
          <w:szCs w:val="28"/>
        </w:rPr>
        <w:t xml:space="preserve"> управління</w:t>
      </w:r>
      <w:r w:rsidR="002C4DA0">
        <w:rPr>
          <w:rFonts w:ascii="Times New Roman" w:eastAsia="Calibri" w:hAnsi="Times New Roman" w:cs="Times New Roman"/>
          <w:sz w:val="28"/>
          <w:szCs w:val="28"/>
        </w:rPr>
        <w:t>м</w:t>
      </w:r>
      <w:r w:rsidR="002C7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DD0" w:rsidRPr="00060DD0">
        <w:rPr>
          <w:rFonts w:ascii="Times New Roman" w:eastAsia="Calibri" w:hAnsi="Times New Roman" w:cs="Times New Roman"/>
          <w:sz w:val="28"/>
          <w:szCs w:val="28"/>
        </w:rPr>
        <w:t>Головн</w:t>
      </w:r>
      <w:r w:rsidR="00382A4A">
        <w:rPr>
          <w:rFonts w:ascii="Times New Roman" w:eastAsia="Calibri" w:hAnsi="Times New Roman" w:cs="Times New Roman"/>
          <w:sz w:val="28"/>
          <w:szCs w:val="28"/>
        </w:rPr>
        <w:t>ого</w:t>
      </w:r>
      <w:r w:rsidR="00060DD0" w:rsidRPr="00060DD0">
        <w:rPr>
          <w:rFonts w:ascii="Times New Roman" w:eastAsia="Calibri" w:hAnsi="Times New Roman" w:cs="Times New Roman"/>
          <w:sz w:val="28"/>
          <w:szCs w:val="28"/>
        </w:rPr>
        <w:t xml:space="preserve"> управління </w:t>
      </w:r>
      <w:proofErr w:type="spellStart"/>
      <w:r w:rsidR="00060DD0" w:rsidRPr="00060DD0">
        <w:rPr>
          <w:rFonts w:ascii="Times New Roman" w:eastAsia="Calibri" w:hAnsi="Times New Roman" w:cs="Times New Roman"/>
          <w:sz w:val="28"/>
          <w:szCs w:val="28"/>
        </w:rPr>
        <w:t>Держпродспоживслужби</w:t>
      </w:r>
      <w:proofErr w:type="spellEnd"/>
      <w:r w:rsidR="00060DD0" w:rsidRPr="00060DD0">
        <w:rPr>
          <w:rFonts w:ascii="Times New Roman" w:eastAsia="Calibri" w:hAnsi="Times New Roman" w:cs="Times New Roman"/>
          <w:sz w:val="28"/>
          <w:szCs w:val="28"/>
        </w:rPr>
        <w:t xml:space="preserve"> в Миколаївській області </w:t>
      </w:r>
      <w:r w:rsidR="002C4DA0">
        <w:rPr>
          <w:rFonts w:ascii="Times New Roman" w:eastAsia="Calibri" w:hAnsi="Times New Roman" w:cs="Times New Roman"/>
          <w:sz w:val="28"/>
          <w:szCs w:val="28"/>
        </w:rPr>
        <w:t>протя</w:t>
      </w:r>
      <w:r w:rsidR="00735958">
        <w:rPr>
          <w:rFonts w:ascii="Times New Roman" w:eastAsia="Calibri" w:hAnsi="Times New Roman" w:cs="Times New Roman"/>
          <w:sz w:val="28"/>
          <w:szCs w:val="28"/>
        </w:rPr>
        <w:t>гом</w:t>
      </w:r>
      <w:r w:rsidR="00060DD0" w:rsidRPr="00060DD0">
        <w:rPr>
          <w:rFonts w:ascii="Times New Roman" w:eastAsia="Calibri" w:hAnsi="Times New Roman" w:cs="Times New Roman"/>
          <w:sz w:val="28"/>
          <w:szCs w:val="28"/>
        </w:rPr>
        <w:t xml:space="preserve"> 2023 року </w:t>
      </w:r>
      <w:r w:rsidR="002C4DA0">
        <w:rPr>
          <w:rFonts w:ascii="Times New Roman" w:eastAsia="Calibri" w:hAnsi="Times New Roman" w:cs="Times New Roman"/>
          <w:sz w:val="28"/>
          <w:szCs w:val="28"/>
        </w:rPr>
        <w:t>здійснено позаплановий контроль</w:t>
      </w:r>
      <w:r w:rsidR="00060DD0" w:rsidRPr="00060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DA0">
        <w:rPr>
          <w:rFonts w:ascii="Times New Roman" w:eastAsia="Calibri" w:hAnsi="Times New Roman" w:cs="Times New Roman"/>
          <w:sz w:val="28"/>
          <w:szCs w:val="28"/>
        </w:rPr>
        <w:t>о</w:t>
      </w:r>
      <w:r w:rsidR="00060DD0" w:rsidRPr="00060DD0">
        <w:rPr>
          <w:rFonts w:ascii="Times New Roman" w:eastAsia="Calibri" w:hAnsi="Times New Roman" w:cs="Times New Roman"/>
          <w:sz w:val="28"/>
          <w:szCs w:val="28"/>
        </w:rPr>
        <w:t xml:space="preserve">б’єктів </w:t>
      </w:r>
      <w:r w:rsidR="002C4DA0">
        <w:rPr>
          <w:rFonts w:ascii="Times New Roman" w:eastAsia="Calibri" w:hAnsi="Times New Roman" w:cs="Times New Roman"/>
          <w:sz w:val="28"/>
          <w:szCs w:val="28"/>
        </w:rPr>
        <w:t>водопостачання</w:t>
      </w:r>
      <w:r w:rsidR="002C4DA0" w:rsidRPr="002C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DA0" w:rsidRPr="00060DD0">
        <w:rPr>
          <w:rFonts w:ascii="Times New Roman" w:eastAsia="Calibri" w:hAnsi="Times New Roman" w:cs="Times New Roman"/>
          <w:sz w:val="28"/>
          <w:szCs w:val="28"/>
        </w:rPr>
        <w:t>з відбором проб води для лабораторного контролю</w:t>
      </w:r>
      <w:r>
        <w:rPr>
          <w:rFonts w:ascii="Times New Roman" w:eastAsia="Calibri" w:hAnsi="Times New Roman" w:cs="Times New Roman"/>
          <w:sz w:val="28"/>
          <w:szCs w:val="28"/>
        </w:rPr>
        <w:t>. З</w:t>
      </w:r>
      <w:r w:rsidR="00060DD0" w:rsidRPr="00060DD0">
        <w:rPr>
          <w:rFonts w:ascii="Times New Roman" w:eastAsia="Calibri" w:hAnsi="Times New Roman" w:cs="Times New Roman"/>
          <w:sz w:val="28"/>
          <w:szCs w:val="28"/>
        </w:rPr>
        <w:t>а отриманими результатами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56 % проб</w:t>
      </w:r>
      <w:r w:rsidR="00060DD0" w:rsidRPr="00060DD0">
        <w:rPr>
          <w:rFonts w:ascii="Times New Roman" w:eastAsia="Calibri" w:hAnsi="Times New Roman" w:cs="Times New Roman"/>
          <w:sz w:val="28"/>
          <w:szCs w:val="28"/>
        </w:rPr>
        <w:t xml:space="preserve"> не відповідали вимогам </w:t>
      </w:r>
      <w:proofErr w:type="spellStart"/>
      <w:r w:rsidR="00060DD0" w:rsidRPr="00060DD0">
        <w:rPr>
          <w:rFonts w:ascii="Times New Roman" w:eastAsia="Calibri" w:hAnsi="Times New Roman" w:cs="Times New Roman"/>
          <w:sz w:val="28"/>
          <w:szCs w:val="28"/>
        </w:rPr>
        <w:t>ДСанПіН</w:t>
      </w:r>
      <w:proofErr w:type="spellEnd"/>
      <w:r w:rsidR="00060DD0" w:rsidRPr="00060DD0">
        <w:rPr>
          <w:rFonts w:ascii="Times New Roman" w:eastAsia="Calibri" w:hAnsi="Times New Roman" w:cs="Times New Roman"/>
          <w:sz w:val="28"/>
          <w:szCs w:val="28"/>
        </w:rPr>
        <w:t xml:space="preserve"> 2.2.4-171-10</w:t>
      </w:r>
      <w:r w:rsidR="00316328" w:rsidRPr="005D1B1F">
        <w:rPr>
          <w:rFonts w:ascii="Times New Roman" w:hAnsi="Times New Roman" w:cs="Times New Roman"/>
          <w:sz w:val="28"/>
          <w:szCs w:val="28"/>
        </w:rPr>
        <w:t xml:space="preserve"> </w:t>
      </w:r>
      <w:r w:rsidR="00316328">
        <w:rPr>
          <w:rFonts w:ascii="Times New Roman" w:hAnsi="Times New Roman" w:cs="Times New Roman"/>
          <w:sz w:val="28"/>
          <w:szCs w:val="28"/>
        </w:rPr>
        <w:t>«</w:t>
      </w:r>
      <w:r w:rsidR="00316328" w:rsidRPr="005D1B1F">
        <w:rPr>
          <w:rFonts w:ascii="Times New Roman" w:hAnsi="Times New Roman" w:cs="Times New Roman"/>
          <w:sz w:val="28"/>
          <w:szCs w:val="28"/>
        </w:rPr>
        <w:t>Гігієнічні вимоги до води питної, призначеної для споживання людиною</w:t>
      </w:r>
      <w:r w:rsidR="00316328">
        <w:rPr>
          <w:rFonts w:ascii="Times New Roman" w:hAnsi="Times New Roman" w:cs="Times New Roman"/>
          <w:sz w:val="28"/>
          <w:szCs w:val="28"/>
        </w:rPr>
        <w:t>»</w:t>
      </w:r>
      <w:r w:rsidR="00316328" w:rsidRPr="005D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060DD0" w:rsidRPr="00060DD0">
        <w:rPr>
          <w:rFonts w:ascii="Times New Roman" w:eastAsia="Calibri" w:hAnsi="Times New Roman" w:cs="Times New Roman"/>
          <w:sz w:val="28"/>
          <w:szCs w:val="28"/>
        </w:rPr>
        <w:t xml:space="preserve"> санітарно-мікробіологічними</w:t>
      </w:r>
      <w:r w:rsidR="00060DD0">
        <w:rPr>
          <w:rFonts w:ascii="Times New Roman" w:eastAsia="Calibri" w:hAnsi="Times New Roman" w:cs="Times New Roman"/>
          <w:sz w:val="28"/>
          <w:szCs w:val="28"/>
        </w:rPr>
        <w:t xml:space="preserve"> показниками.</w:t>
      </w:r>
      <w:r w:rsidR="00D3480C" w:rsidRPr="005D1B1F">
        <w:rPr>
          <w:rFonts w:ascii="Times New Roman" w:hAnsi="Times New Roman" w:cs="Times New Roman"/>
          <w:color w:val="1D1D1B"/>
          <w:kern w:val="3"/>
          <w:sz w:val="28"/>
          <w:szCs w:val="28"/>
        </w:rPr>
        <w:t xml:space="preserve"> </w:t>
      </w:r>
    </w:p>
    <w:p w14:paraId="7F80F6CC" w14:textId="3C060AFE" w:rsidR="00B2426C" w:rsidRPr="00A00CF1" w:rsidRDefault="00382A4A" w:rsidP="00735958">
      <w:pPr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D1B"/>
          <w:kern w:val="3"/>
          <w:sz w:val="28"/>
          <w:szCs w:val="28"/>
        </w:rPr>
        <w:t xml:space="preserve">        </w:t>
      </w:r>
      <w:r w:rsidR="00E75921">
        <w:rPr>
          <w:rFonts w:ascii="Times New Roman" w:hAnsi="Times New Roman" w:cs="Times New Roman"/>
          <w:kern w:val="3"/>
          <w:sz w:val="28"/>
          <w:szCs w:val="28"/>
        </w:rPr>
        <w:t>С</w:t>
      </w:r>
      <w:r w:rsidR="004E1325">
        <w:rPr>
          <w:rFonts w:ascii="Times New Roman" w:hAnsi="Times New Roman" w:cs="Times New Roman"/>
          <w:kern w:val="3"/>
          <w:sz w:val="28"/>
          <w:szCs w:val="28"/>
        </w:rPr>
        <w:t>лід зазначити що</w:t>
      </w:r>
      <w:r w:rsidR="00410810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785E8A">
        <w:rPr>
          <w:rFonts w:ascii="Times New Roman" w:hAnsi="Times New Roman" w:cs="Times New Roman"/>
          <w:kern w:val="3"/>
          <w:sz w:val="28"/>
          <w:szCs w:val="28"/>
        </w:rPr>
        <w:t>вода негарантованої якості</w:t>
      </w:r>
      <w:r w:rsidR="00D3480C" w:rsidRPr="005D1B1F">
        <w:rPr>
          <w:rFonts w:ascii="Times New Roman" w:hAnsi="Times New Roman" w:cs="Times New Roman"/>
          <w:sz w:val="28"/>
          <w:szCs w:val="28"/>
        </w:rPr>
        <w:t xml:space="preserve"> може бути одним із факторів передачі інфекційних захворювань, у першу чергу – кишкових інфекцій. Крім кишкових інфекцій, через питну воду можуть передаватися також захворювання на туляремію, лептоспіроз, сибірську виразку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480C" w:rsidRPr="005D1B1F">
        <w:rPr>
          <w:rFonts w:ascii="Times New Roman" w:hAnsi="Times New Roman" w:cs="Times New Roman"/>
          <w:sz w:val="28"/>
          <w:szCs w:val="28"/>
        </w:rPr>
        <w:t xml:space="preserve"> вірусний гепатит А та інші. </w:t>
      </w:r>
      <w:r w:rsidR="00A00CF1" w:rsidRPr="00A00CF1">
        <w:rPr>
          <w:rFonts w:ascii="Times New Roman" w:hAnsi="Times New Roman" w:cs="Times New Roman"/>
          <w:sz w:val="28"/>
          <w:szCs w:val="28"/>
        </w:rPr>
        <w:t>З</w:t>
      </w:r>
      <w:r w:rsidR="00D318CF" w:rsidRPr="00A00CF1">
        <w:rPr>
          <w:rFonts w:ascii="Times New Roman" w:hAnsi="Times New Roman" w:cs="Times New Roman"/>
          <w:sz w:val="28"/>
          <w:szCs w:val="28"/>
        </w:rPr>
        <w:t xml:space="preserve"> метою ліквідації мікробіологічного забруднення треба пров</w:t>
      </w:r>
      <w:r w:rsidR="006F20BE" w:rsidRPr="00A00CF1">
        <w:rPr>
          <w:rFonts w:ascii="Times New Roman" w:hAnsi="Times New Roman" w:cs="Times New Roman"/>
          <w:sz w:val="28"/>
          <w:szCs w:val="28"/>
        </w:rPr>
        <w:t>одити</w:t>
      </w:r>
      <w:r w:rsidR="00D318CF" w:rsidRPr="00A00CF1">
        <w:rPr>
          <w:rFonts w:ascii="Times New Roman" w:hAnsi="Times New Roman" w:cs="Times New Roman"/>
          <w:sz w:val="28"/>
          <w:szCs w:val="28"/>
        </w:rPr>
        <w:t xml:space="preserve"> дезінфекцію та промивку джерел водопостачання та розвідної мережі водопроводів</w:t>
      </w:r>
      <w:bookmarkStart w:id="0" w:name="_Hlk159428152"/>
      <w:r w:rsidR="00A00CF1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188FE54" w14:textId="1B2A89F9" w:rsidR="00B2426C" w:rsidRPr="005D1B1F" w:rsidRDefault="00B931B1" w:rsidP="0073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</w:t>
      </w:r>
      <w:r w:rsidR="002F48F9">
        <w:rPr>
          <w:rFonts w:ascii="Times New Roman" w:hAnsi="Times New Roman" w:cs="Times New Roman"/>
          <w:sz w:val="28"/>
          <w:szCs w:val="28"/>
        </w:rPr>
        <w:t xml:space="preserve"> </w:t>
      </w:r>
      <w:r w:rsidR="00B2426C" w:rsidRPr="005D1B1F">
        <w:rPr>
          <w:rFonts w:ascii="Times New Roman" w:hAnsi="Times New Roman" w:cs="Times New Roman"/>
          <w:sz w:val="28"/>
          <w:szCs w:val="28"/>
        </w:rPr>
        <w:t>Ефективним способ</w:t>
      </w:r>
      <w:r w:rsidR="00D318CF">
        <w:rPr>
          <w:rFonts w:ascii="Times New Roman" w:hAnsi="Times New Roman" w:cs="Times New Roman"/>
          <w:sz w:val="28"/>
          <w:szCs w:val="28"/>
        </w:rPr>
        <w:t>ом</w:t>
      </w:r>
      <w:r w:rsidR="00B2426C" w:rsidRPr="005D1B1F">
        <w:rPr>
          <w:rFonts w:ascii="Times New Roman" w:hAnsi="Times New Roman" w:cs="Times New Roman"/>
          <w:sz w:val="28"/>
          <w:szCs w:val="28"/>
        </w:rPr>
        <w:t xml:space="preserve"> дезінфекції побутової та питної води прийнято вважати</w:t>
      </w:r>
      <w:r w:rsidR="00D318CF">
        <w:rPr>
          <w:rFonts w:ascii="Times New Roman" w:hAnsi="Times New Roman" w:cs="Times New Roman"/>
          <w:sz w:val="28"/>
          <w:szCs w:val="28"/>
        </w:rPr>
        <w:t xml:space="preserve"> </w:t>
      </w:r>
      <w:r w:rsidR="00B2426C" w:rsidRPr="005D1B1F">
        <w:rPr>
          <w:rFonts w:ascii="Times New Roman" w:hAnsi="Times New Roman" w:cs="Times New Roman"/>
          <w:sz w:val="28"/>
          <w:szCs w:val="28"/>
        </w:rPr>
        <w:t>хлорування</w:t>
      </w:r>
      <w:r w:rsidR="00D318CF">
        <w:rPr>
          <w:rFonts w:ascii="Times New Roman" w:hAnsi="Times New Roman" w:cs="Times New Roman"/>
          <w:sz w:val="28"/>
          <w:szCs w:val="28"/>
        </w:rPr>
        <w:t>.</w:t>
      </w:r>
      <w:r w:rsidR="00D318CF" w:rsidRPr="00D318CF">
        <w:rPr>
          <w:rFonts w:ascii="Times New Roman" w:hAnsi="Times New Roman" w:cs="Times New Roman"/>
          <w:sz w:val="28"/>
          <w:szCs w:val="28"/>
        </w:rPr>
        <w:t xml:space="preserve"> </w:t>
      </w:r>
      <w:r w:rsidR="00D318CF" w:rsidRPr="005D1B1F">
        <w:rPr>
          <w:rFonts w:ascii="Times New Roman" w:hAnsi="Times New Roman" w:cs="Times New Roman"/>
          <w:sz w:val="28"/>
          <w:szCs w:val="28"/>
        </w:rPr>
        <w:t>Знезараження питної води є вимушеним заходом, спрямованим на повне знищення бактерій і вірусів, які викликають у людини інфекційні та вірусні захворювання</w:t>
      </w:r>
      <w:r w:rsidR="006F20BE">
        <w:rPr>
          <w:rFonts w:ascii="Times New Roman" w:hAnsi="Times New Roman" w:cs="Times New Roman"/>
          <w:sz w:val="28"/>
          <w:szCs w:val="28"/>
        </w:rPr>
        <w:t>.</w:t>
      </w:r>
    </w:p>
    <w:p w14:paraId="4F9186B3" w14:textId="4CACE3A8" w:rsidR="00B2426C" w:rsidRPr="005D1B1F" w:rsidRDefault="00B931B1" w:rsidP="00E7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 </w:t>
      </w:r>
      <w:r w:rsidR="00785E8A">
        <w:rPr>
          <w:rFonts w:ascii="Times New Roman" w:hAnsi="Times New Roman" w:cs="Times New Roman"/>
          <w:sz w:val="28"/>
          <w:szCs w:val="28"/>
        </w:rPr>
        <w:t>Щоб</w:t>
      </w:r>
      <w:r w:rsidR="00B2426C" w:rsidRPr="005D1B1F">
        <w:rPr>
          <w:rFonts w:ascii="Times New Roman" w:hAnsi="Times New Roman" w:cs="Times New Roman"/>
          <w:sz w:val="28"/>
          <w:szCs w:val="28"/>
        </w:rPr>
        <w:t xml:space="preserve"> запобіг</w:t>
      </w:r>
      <w:r w:rsidR="00D570E3">
        <w:rPr>
          <w:rFonts w:ascii="Times New Roman" w:hAnsi="Times New Roman" w:cs="Times New Roman"/>
          <w:sz w:val="28"/>
          <w:szCs w:val="28"/>
        </w:rPr>
        <w:t>ти</w:t>
      </w:r>
      <w:r w:rsidR="00B2426C" w:rsidRPr="005D1B1F">
        <w:rPr>
          <w:rFonts w:ascii="Times New Roman" w:hAnsi="Times New Roman" w:cs="Times New Roman"/>
          <w:sz w:val="28"/>
          <w:szCs w:val="28"/>
        </w:rPr>
        <w:t xml:space="preserve"> негативному впливу стану мережі на якість питної води проводиться дезінфекція систем після введення в експлуатацію. Далі, двічі на рік необхідно проводити планову профілактичну дезінфекцію. Позапланова дезінфекція проводиться:</w:t>
      </w:r>
    </w:p>
    <w:p w14:paraId="1CE964FC" w14:textId="17D80FD7" w:rsidR="00B2426C" w:rsidRPr="005D1B1F" w:rsidRDefault="00B2426C" w:rsidP="00E7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- при погіршенні якості питної води (не відповідає вимогам </w:t>
      </w:r>
      <w:proofErr w:type="spellStart"/>
      <w:r w:rsidRPr="005D1B1F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Pr="005D1B1F">
        <w:rPr>
          <w:rFonts w:ascii="Times New Roman" w:hAnsi="Times New Roman" w:cs="Times New Roman"/>
          <w:sz w:val="28"/>
          <w:szCs w:val="28"/>
        </w:rPr>
        <w:t xml:space="preserve"> 2.2.4-171-10 </w:t>
      </w:r>
      <w:r w:rsidR="00316328">
        <w:rPr>
          <w:rFonts w:ascii="Times New Roman" w:hAnsi="Times New Roman" w:cs="Times New Roman"/>
          <w:sz w:val="28"/>
          <w:szCs w:val="28"/>
        </w:rPr>
        <w:t>«</w:t>
      </w:r>
      <w:r w:rsidRPr="005D1B1F">
        <w:rPr>
          <w:rFonts w:ascii="Times New Roman" w:hAnsi="Times New Roman" w:cs="Times New Roman"/>
          <w:sz w:val="28"/>
          <w:szCs w:val="28"/>
        </w:rPr>
        <w:t>Гігієнічні вимоги до води питної, призначеної для споживання людиною</w:t>
      </w:r>
      <w:r w:rsidR="00316328">
        <w:rPr>
          <w:rFonts w:ascii="Times New Roman" w:hAnsi="Times New Roman" w:cs="Times New Roman"/>
          <w:sz w:val="28"/>
          <w:szCs w:val="28"/>
        </w:rPr>
        <w:t>»</w:t>
      </w:r>
      <w:r w:rsidRPr="005D1B1F">
        <w:rPr>
          <w:rFonts w:ascii="Times New Roman" w:hAnsi="Times New Roman" w:cs="Times New Roman"/>
          <w:sz w:val="28"/>
          <w:szCs w:val="28"/>
        </w:rPr>
        <w:t xml:space="preserve">), </w:t>
      </w:r>
      <w:r w:rsidRPr="005D1B1F">
        <w:rPr>
          <w:rFonts w:ascii="Times New Roman" w:hAnsi="Times New Roman" w:cs="Times New Roman"/>
          <w:color w:val="000000"/>
          <w:sz w:val="28"/>
          <w:szCs w:val="28"/>
        </w:rPr>
        <w:t>за епідемічними показаннями (у випадку забруднення об'єктів водопостачання та ризику виникнення водних спалахів кишкових інфекцій)</w:t>
      </w:r>
      <w:r w:rsidR="00B931B1" w:rsidRPr="005D1B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D3D6DD" w14:textId="078D9618" w:rsidR="00B2426C" w:rsidRPr="005D1B1F" w:rsidRDefault="00B2426C" w:rsidP="00E7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- після проведення ремонтних та профілактичних робіт, а також після тимчасового припинення водопостачання.</w:t>
      </w:r>
    </w:p>
    <w:p w14:paraId="3FF1BD4F" w14:textId="4696F11A" w:rsidR="00B2426C" w:rsidRPr="005D1B1F" w:rsidRDefault="00B931B1" w:rsidP="00E7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 </w:t>
      </w:r>
      <w:r w:rsidR="00A10D12">
        <w:rPr>
          <w:rFonts w:ascii="Times New Roman" w:hAnsi="Times New Roman" w:cs="Times New Roman"/>
          <w:sz w:val="28"/>
          <w:szCs w:val="28"/>
        </w:rPr>
        <w:t>Перед проведенням д</w:t>
      </w:r>
      <w:r w:rsidR="00B2426C" w:rsidRPr="005D1B1F">
        <w:rPr>
          <w:rFonts w:ascii="Times New Roman" w:hAnsi="Times New Roman" w:cs="Times New Roman"/>
          <w:sz w:val="28"/>
          <w:szCs w:val="28"/>
        </w:rPr>
        <w:t>езінфекці</w:t>
      </w:r>
      <w:r w:rsidR="00A10D12">
        <w:rPr>
          <w:rFonts w:ascii="Times New Roman" w:hAnsi="Times New Roman" w:cs="Times New Roman"/>
          <w:sz w:val="28"/>
          <w:szCs w:val="28"/>
        </w:rPr>
        <w:t>ї</w:t>
      </w:r>
      <w:r w:rsidR="00B2426C" w:rsidRPr="005D1B1F">
        <w:rPr>
          <w:rFonts w:ascii="Times New Roman" w:hAnsi="Times New Roman" w:cs="Times New Roman"/>
          <w:sz w:val="28"/>
          <w:szCs w:val="28"/>
        </w:rPr>
        <w:t xml:space="preserve"> водопровідної мережі обов'язково здійснюють попереднє очищення мережі від </w:t>
      </w:r>
      <w:proofErr w:type="spellStart"/>
      <w:r w:rsidR="00B2426C" w:rsidRPr="005D1B1F">
        <w:rPr>
          <w:rFonts w:ascii="Times New Roman" w:hAnsi="Times New Roman" w:cs="Times New Roman"/>
          <w:sz w:val="28"/>
          <w:szCs w:val="28"/>
        </w:rPr>
        <w:t>відклад</w:t>
      </w:r>
      <w:r w:rsidR="00D570E3">
        <w:rPr>
          <w:rFonts w:ascii="Times New Roman" w:hAnsi="Times New Roman" w:cs="Times New Roman"/>
          <w:sz w:val="28"/>
          <w:szCs w:val="28"/>
        </w:rPr>
        <w:t>е</w:t>
      </w:r>
      <w:r w:rsidR="00B2426C" w:rsidRPr="005D1B1F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B2426C" w:rsidRPr="005D1B1F">
        <w:rPr>
          <w:rFonts w:ascii="Times New Roman" w:hAnsi="Times New Roman" w:cs="Times New Roman"/>
          <w:sz w:val="28"/>
          <w:szCs w:val="28"/>
        </w:rPr>
        <w:t>, обростань, іржі за допомогою промивання</w:t>
      </w:r>
      <w:r w:rsidR="00FA7884" w:rsidRPr="005D1B1F">
        <w:rPr>
          <w:rFonts w:ascii="Times New Roman" w:hAnsi="Times New Roman" w:cs="Times New Roman"/>
          <w:sz w:val="28"/>
          <w:szCs w:val="28"/>
        </w:rPr>
        <w:t>.</w:t>
      </w:r>
    </w:p>
    <w:p w14:paraId="37F862C1" w14:textId="7789F7F6" w:rsidR="00B2426C" w:rsidRPr="005D1B1F" w:rsidRDefault="00B931B1" w:rsidP="00E7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 </w:t>
      </w:r>
      <w:r w:rsidR="00B2426C" w:rsidRPr="005D1B1F">
        <w:rPr>
          <w:rFonts w:ascii="Times New Roman" w:hAnsi="Times New Roman" w:cs="Times New Roman"/>
          <w:sz w:val="28"/>
          <w:szCs w:val="28"/>
        </w:rPr>
        <w:t>Методи дезінфекції:</w:t>
      </w:r>
    </w:p>
    <w:p w14:paraId="4EF164E6" w14:textId="182B5845" w:rsidR="00B2426C" w:rsidRPr="005D1B1F" w:rsidRDefault="00B2426C" w:rsidP="00E7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- об'ємний метод - споруди заповнюють дезінфекційним розчином та залишають на експозицію (</w:t>
      </w:r>
      <w:proofErr w:type="spellStart"/>
      <w:r w:rsidRPr="005D1B1F">
        <w:rPr>
          <w:rFonts w:ascii="Times New Roman" w:hAnsi="Times New Roman" w:cs="Times New Roman"/>
          <w:sz w:val="28"/>
          <w:szCs w:val="28"/>
        </w:rPr>
        <w:t>дезрозчином</w:t>
      </w:r>
      <w:proofErr w:type="spellEnd"/>
      <w:r w:rsidRPr="005D1B1F">
        <w:rPr>
          <w:rFonts w:ascii="Times New Roman" w:hAnsi="Times New Roman" w:cs="Times New Roman"/>
          <w:sz w:val="28"/>
          <w:szCs w:val="28"/>
        </w:rPr>
        <w:t xml:space="preserve"> з</w:t>
      </w:r>
      <w:r w:rsidR="00FA7884" w:rsidRPr="005D1B1F">
        <w:rPr>
          <w:rFonts w:ascii="Times New Roman" w:hAnsi="Times New Roman" w:cs="Times New Roman"/>
          <w:sz w:val="28"/>
          <w:szCs w:val="28"/>
        </w:rPr>
        <w:t xml:space="preserve"> певною</w:t>
      </w:r>
      <w:r w:rsidRPr="005D1B1F">
        <w:rPr>
          <w:rFonts w:ascii="Times New Roman" w:hAnsi="Times New Roman" w:cs="Times New Roman"/>
          <w:sz w:val="28"/>
          <w:szCs w:val="28"/>
        </w:rPr>
        <w:t xml:space="preserve"> концентрацією</w:t>
      </w:r>
      <w:r w:rsidR="00FA7884" w:rsidRPr="005D1B1F">
        <w:rPr>
          <w:rFonts w:ascii="Times New Roman" w:hAnsi="Times New Roman" w:cs="Times New Roman"/>
          <w:sz w:val="28"/>
          <w:szCs w:val="28"/>
        </w:rPr>
        <w:t xml:space="preserve"> </w:t>
      </w:r>
      <w:r w:rsidRPr="005D1B1F">
        <w:rPr>
          <w:rFonts w:ascii="Times New Roman" w:hAnsi="Times New Roman" w:cs="Times New Roman"/>
          <w:sz w:val="28"/>
          <w:szCs w:val="28"/>
        </w:rPr>
        <w:t>активного хлору</w:t>
      </w:r>
      <w:r w:rsidR="002F48F9">
        <w:rPr>
          <w:rFonts w:ascii="Times New Roman" w:hAnsi="Times New Roman" w:cs="Times New Roman"/>
          <w:sz w:val="28"/>
          <w:szCs w:val="28"/>
        </w:rPr>
        <w:t>( згідно інструкції)</w:t>
      </w:r>
      <w:r w:rsidRPr="005D1B1F">
        <w:rPr>
          <w:rFonts w:ascii="Times New Roman" w:hAnsi="Times New Roman" w:cs="Times New Roman"/>
          <w:sz w:val="28"/>
          <w:szCs w:val="28"/>
        </w:rPr>
        <w:t xml:space="preserve">, </w:t>
      </w:r>
      <w:r w:rsidR="00FA7884" w:rsidRPr="005D1B1F">
        <w:rPr>
          <w:rFonts w:ascii="Times New Roman" w:hAnsi="Times New Roman" w:cs="Times New Roman"/>
          <w:sz w:val="28"/>
          <w:szCs w:val="28"/>
        </w:rPr>
        <w:t xml:space="preserve">водопровідну </w:t>
      </w:r>
      <w:r w:rsidR="00B931B1" w:rsidRPr="005D1B1F">
        <w:rPr>
          <w:rFonts w:ascii="Times New Roman" w:hAnsi="Times New Roman" w:cs="Times New Roman"/>
          <w:sz w:val="28"/>
          <w:szCs w:val="28"/>
        </w:rPr>
        <w:t>м</w:t>
      </w:r>
      <w:r w:rsidRPr="005D1B1F">
        <w:rPr>
          <w:rFonts w:ascii="Times New Roman" w:hAnsi="Times New Roman" w:cs="Times New Roman"/>
          <w:sz w:val="28"/>
          <w:szCs w:val="28"/>
        </w:rPr>
        <w:t>ережу заповнюють до появи в найбільш віддаленій точці</w:t>
      </w:r>
      <w:r w:rsidR="00FA7884" w:rsidRPr="005D1B1F">
        <w:rPr>
          <w:rFonts w:ascii="Times New Roman" w:hAnsi="Times New Roman" w:cs="Times New Roman"/>
          <w:sz w:val="28"/>
          <w:szCs w:val="28"/>
        </w:rPr>
        <w:t xml:space="preserve"> запаху </w:t>
      </w:r>
      <w:r w:rsidRPr="005D1B1F">
        <w:rPr>
          <w:rFonts w:ascii="Times New Roman" w:hAnsi="Times New Roman" w:cs="Times New Roman"/>
          <w:sz w:val="28"/>
          <w:szCs w:val="28"/>
        </w:rPr>
        <w:t xml:space="preserve">хлорного розчину. Після цього всі крани закривають, і експозиція в мережі </w:t>
      </w:r>
      <w:r w:rsidRPr="005D1B1F">
        <w:rPr>
          <w:rFonts w:ascii="Times New Roman" w:hAnsi="Times New Roman" w:cs="Times New Roman"/>
          <w:sz w:val="28"/>
          <w:szCs w:val="28"/>
        </w:rPr>
        <w:lastRenderedPageBreak/>
        <w:t xml:space="preserve">повинна становити 5 - 6 годин, потім </w:t>
      </w:r>
      <w:r w:rsidR="00B931B1" w:rsidRPr="005D1B1F">
        <w:rPr>
          <w:rFonts w:ascii="Times New Roman" w:hAnsi="Times New Roman" w:cs="Times New Roman"/>
          <w:sz w:val="28"/>
          <w:szCs w:val="28"/>
        </w:rPr>
        <w:t xml:space="preserve">воду з </w:t>
      </w:r>
      <w:proofErr w:type="spellStart"/>
      <w:r w:rsidRPr="005D1B1F">
        <w:rPr>
          <w:rFonts w:ascii="Times New Roman" w:hAnsi="Times New Roman" w:cs="Times New Roman"/>
          <w:sz w:val="28"/>
          <w:szCs w:val="28"/>
        </w:rPr>
        <w:t>дезрозчин</w:t>
      </w:r>
      <w:r w:rsidR="00B931B1" w:rsidRPr="005D1B1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D1B1F">
        <w:rPr>
          <w:rFonts w:ascii="Times New Roman" w:hAnsi="Times New Roman" w:cs="Times New Roman"/>
          <w:sz w:val="28"/>
          <w:szCs w:val="28"/>
        </w:rPr>
        <w:t xml:space="preserve"> випускають, промивають мережу чистою водою до відсутності запаху хлору та відбирають пробу води для мікробіологічного дослідження та хімічного на залишковий хлор);</w:t>
      </w:r>
    </w:p>
    <w:p w14:paraId="1DB89CC8" w14:textId="7FDD21DA" w:rsidR="00B2426C" w:rsidRPr="005D1B1F" w:rsidRDefault="00B2426C" w:rsidP="00E7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- поверхневий метод - зрошування - нанесення </w:t>
      </w:r>
      <w:proofErr w:type="spellStart"/>
      <w:r w:rsidRPr="005D1B1F">
        <w:rPr>
          <w:rFonts w:ascii="Times New Roman" w:hAnsi="Times New Roman" w:cs="Times New Roman"/>
          <w:sz w:val="28"/>
          <w:szCs w:val="28"/>
        </w:rPr>
        <w:t>дезрозчину</w:t>
      </w:r>
      <w:proofErr w:type="spellEnd"/>
      <w:r w:rsidRPr="005D1B1F">
        <w:rPr>
          <w:rFonts w:ascii="Times New Roman" w:hAnsi="Times New Roman" w:cs="Times New Roman"/>
          <w:sz w:val="28"/>
          <w:szCs w:val="28"/>
        </w:rPr>
        <w:t xml:space="preserve"> на поверхню споруди, використовується у випадках, коли заповнення </w:t>
      </w:r>
      <w:proofErr w:type="spellStart"/>
      <w:r w:rsidRPr="005D1B1F">
        <w:rPr>
          <w:rFonts w:ascii="Times New Roman" w:hAnsi="Times New Roman" w:cs="Times New Roman"/>
          <w:sz w:val="28"/>
          <w:szCs w:val="28"/>
        </w:rPr>
        <w:t>ємностей</w:t>
      </w:r>
      <w:proofErr w:type="spellEnd"/>
      <w:r w:rsidRPr="005D1B1F">
        <w:rPr>
          <w:rFonts w:ascii="Times New Roman" w:hAnsi="Times New Roman" w:cs="Times New Roman"/>
          <w:sz w:val="28"/>
          <w:szCs w:val="28"/>
        </w:rPr>
        <w:t xml:space="preserve"> економічно не виправдане (резервуари чистої води, водонапірні вежі); дезінфекція резервуарів після очищення проводиться методом зрошення </w:t>
      </w:r>
      <w:proofErr w:type="spellStart"/>
      <w:r w:rsidRPr="005D1B1F">
        <w:rPr>
          <w:rFonts w:ascii="Times New Roman" w:hAnsi="Times New Roman" w:cs="Times New Roman"/>
          <w:sz w:val="28"/>
          <w:szCs w:val="28"/>
        </w:rPr>
        <w:t>дезрозчином</w:t>
      </w:r>
      <w:proofErr w:type="spellEnd"/>
      <w:r w:rsidRPr="005D1B1F">
        <w:rPr>
          <w:rFonts w:ascii="Times New Roman" w:hAnsi="Times New Roman" w:cs="Times New Roman"/>
          <w:sz w:val="28"/>
          <w:szCs w:val="28"/>
        </w:rPr>
        <w:t xml:space="preserve"> </w:t>
      </w:r>
      <w:r w:rsidR="00A96BE7" w:rsidRPr="005D1B1F">
        <w:rPr>
          <w:rFonts w:ascii="Times New Roman" w:hAnsi="Times New Roman" w:cs="Times New Roman"/>
          <w:sz w:val="28"/>
          <w:szCs w:val="28"/>
        </w:rPr>
        <w:t>(</w:t>
      </w:r>
      <w:r w:rsidRPr="005D1B1F">
        <w:rPr>
          <w:rFonts w:ascii="Times New Roman" w:hAnsi="Times New Roman" w:cs="Times New Roman"/>
          <w:sz w:val="28"/>
          <w:szCs w:val="28"/>
        </w:rPr>
        <w:t>концентраці</w:t>
      </w:r>
      <w:r w:rsidR="004078DD" w:rsidRPr="005D1B1F">
        <w:rPr>
          <w:rFonts w:ascii="Times New Roman" w:hAnsi="Times New Roman" w:cs="Times New Roman"/>
          <w:sz w:val="28"/>
          <w:szCs w:val="28"/>
        </w:rPr>
        <w:t>я</w:t>
      </w:r>
      <w:r w:rsidRPr="005D1B1F">
        <w:rPr>
          <w:rFonts w:ascii="Times New Roman" w:hAnsi="Times New Roman" w:cs="Times New Roman"/>
          <w:sz w:val="28"/>
          <w:szCs w:val="28"/>
        </w:rPr>
        <w:t xml:space="preserve"> активного хлору з розрахунку</w:t>
      </w:r>
      <w:r w:rsidR="00FA7884" w:rsidRPr="005D1B1F">
        <w:rPr>
          <w:rFonts w:ascii="Times New Roman" w:hAnsi="Times New Roman" w:cs="Times New Roman"/>
          <w:sz w:val="28"/>
          <w:szCs w:val="28"/>
        </w:rPr>
        <w:t xml:space="preserve"> та </w:t>
      </w:r>
      <w:r w:rsidR="00A96BE7" w:rsidRPr="005D1B1F">
        <w:rPr>
          <w:rFonts w:ascii="Times New Roman" w:hAnsi="Times New Roman" w:cs="Times New Roman"/>
          <w:sz w:val="28"/>
          <w:szCs w:val="28"/>
        </w:rPr>
        <w:t xml:space="preserve">вказаної </w:t>
      </w:r>
      <w:r w:rsidRPr="005D1B1F">
        <w:rPr>
          <w:rFonts w:ascii="Times New Roman" w:hAnsi="Times New Roman" w:cs="Times New Roman"/>
          <w:sz w:val="28"/>
          <w:szCs w:val="28"/>
        </w:rPr>
        <w:t>експозиція</w:t>
      </w:r>
      <w:r w:rsidR="002F48F9">
        <w:rPr>
          <w:rFonts w:ascii="Times New Roman" w:hAnsi="Times New Roman" w:cs="Times New Roman"/>
          <w:sz w:val="28"/>
          <w:szCs w:val="28"/>
        </w:rPr>
        <w:t xml:space="preserve"> згідно інструкції</w:t>
      </w:r>
      <w:r w:rsidR="00A96BE7" w:rsidRPr="005D1B1F">
        <w:rPr>
          <w:rFonts w:ascii="Times New Roman" w:hAnsi="Times New Roman" w:cs="Times New Roman"/>
          <w:sz w:val="28"/>
          <w:szCs w:val="28"/>
        </w:rPr>
        <w:t>)</w:t>
      </w:r>
      <w:r w:rsidRPr="005D1B1F">
        <w:rPr>
          <w:rFonts w:ascii="Times New Roman" w:hAnsi="Times New Roman" w:cs="Times New Roman"/>
          <w:sz w:val="28"/>
          <w:szCs w:val="28"/>
        </w:rPr>
        <w:t>, після чого стіни та дно резервуару обмивають чистою водою,</w:t>
      </w:r>
      <w:r w:rsidR="00B931B1" w:rsidRPr="005D1B1F">
        <w:rPr>
          <w:rFonts w:ascii="Times New Roman" w:hAnsi="Times New Roman" w:cs="Times New Roman"/>
          <w:sz w:val="28"/>
          <w:szCs w:val="28"/>
        </w:rPr>
        <w:t xml:space="preserve"> </w:t>
      </w:r>
      <w:r w:rsidRPr="005D1B1F">
        <w:rPr>
          <w:rFonts w:ascii="Times New Roman" w:hAnsi="Times New Roman" w:cs="Times New Roman"/>
          <w:sz w:val="28"/>
          <w:szCs w:val="28"/>
        </w:rPr>
        <w:t>яку зливають у каналізацію, заповнюють його водою та вводять у дію.</w:t>
      </w:r>
    </w:p>
    <w:p w14:paraId="1F5F97D2" w14:textId="77777777" w:rsidR="002F48F9" w:rsidRDefault="00B2426C" w:rsidP="00E7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</w:t>
      </w:r>
      <w:r w:rsidR="00B931B1" w:rsidRPr="005D1B1F">
        <w:rPr>
          <w:rFonts w:ascii="Times New Roman" w:hAnsi="Times New Roman" w:cs="Times New Roman"/>
          <w:sz w:val="28"/>
          <w:szCs w:val="28"/>
        </w:rPr>
        <w:t xml:space="preserve">   </w:t>
      </w:r>
      <w:r w:rsidRPr="005D1B1F">
        <w:rPr>
          <w:rFonts w:ascii="Times New Roman" w:hAnsi="Times New Roman" w:cs="Times New Roman"/>
          <w:sz w:val="28"/>
          <w:szCs w:val="28"/>
        </w:rPr>
        <w:t xml:space="preserve">Дезінфекція </w:t>
      </w:r>
      <w:proofErr w:type="spellStart"/>
      <w:r w:rsidRPr="005D1B1F">
        <w:rPr>
          <w:rFonts w:ascii="Times New Roman" w:hAnsi="Times New Roman" w:cs="Times New Roman"/>
          <w:sz w:val="28"/>
          <w:szCs w:val="28"/>
        </w:rPr>
        <w:t>арт</w:t>
      </w:r>
      <w:r w:rsidR="005D1B1F" w:rsidRPr="005D1B1F">
        <w:rPr>
          <w:rFonts w:ascii="Times New Roman" w:hAnsi="Times New Roman" w:cs="Times New Roman"/>
          <w:sz w:val="28"/>
          <w:szCs w:val="28"/>
        </w:rPr>
        <w:t>.</w:t>
      </w:r>
      <w:r w:rsidRPr="005D1B1F">
        <w:rPr>
          <w:rFonts w:ascii="Times New Roman" w:hAnsi="Times New Roman" w:cs="Times New Roman"/>
          <w:sz w:val="28"/>
          <w:szCs w:val="28"/>
        </w:rPr>
        <w:t>свердловини</w:t>
      </w:r>
      <w:proofErr w:type="spellEnd"/>
      <w:r w:rsidRPr="005D1B1F">
        <w:rPr>
          <w:rFonts w:ascii="Times New Roman" w:hAnsi="Times New Roman" w:cs="Times New Roman"/>
          <w:sz w:val="28"/>
          <w:szCs w:val="28"/>
        </w:rPr>
        <w:t xml:space="preserve"> здійснюється в два етапи.</w:t>
      </w:r>
    </w:p>
    <w:p w14:paraId="159EFD37" w14:textId="65BF43AE" w:rsidR="006F20BE" w:rsidRDefault="002F48F9" w:rsidP="00E7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3F5">
        <w:rPr>
          <w:rFonts w:ascii="Times New Roman" w:hAnsi="Times New Roman" w:cs="Times New Roman"/>
          <w:sz w:val="28"/>
          <w:szCs w:val="28"/>
        </w:rPr>
        <w:t xml:space="preserve"> </w:t>
      </w:r>
      <w:r w:rsidR="00B2426C" w:rsidRPr="005D1B1F">
        <w:rPr>
          <w:rFonts w:ascii="Times New Roman" w:hAnsi="Times New Roman" w:cs="Times New Roman"/>
          <w:color w:val="000000"/>
          <w:sz w:val="28"/>
          <w:szCs w:val="28"/>
        </w:rPr>
        <w:t xml:space="preserve">Для дезінфекції допускається застосовувати наступні </w:t>
      </w:r>
      <w:proofErr w:type="spellStart"/>
      <w:r w:rsidR="00B2426C" w:rsidRPr="005D1B1F">
        <w:rPr>
          <w:rFonts w:ascii="Times New Roman" w:hAnsi="Times New Roman" w:cs="Times New Roman"/>
          <w:color w:val="000000"/>
          <w:sz w:val="28"/>
          <w:szCs w:val="28"/>
        </w:rPr>
        <w:t>хлор</w:t>
      </w:r>
      <w:r w:rsidR="005D1B1F" w:rsidRPr="005D1B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426C" w:rsidRPr="005D1B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C4DA0">
        <w:rPr>
          <w:rFonts w:ascii="Times New Roman" w:hAnsi="Times New Roman" w:cs="Times New Roman"/>
          <w:color w:val="000000"/>
          <w:sz w:val="28"/>
          <w:szCs w:val="28"/>
        </w:rPr>
        <w:t>місні</w:t>
      </w:r>
      <w:proofErr w:type="spellEnd"/>
      <w:r w:rsidR="002C4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26C" w:rsidRPr="005D1B1F">
        <w:rPr>
          <w:rFonts w:ascii="Times New Roman" w:hAnsi="Times New Roman" w:cs="Times New Roman"/>
          <w:color w:val="000000"/>
          <w:sz w:val="28"/>
          <w:szCs w:val="28"/>
        </w:rPr>
        <w:t xml:space="preserve">реагенти: </w:t>
      </w:r>
      <w:proofErr w:type="spellStart"/>
      <w:r w:rsidR="00B2426C" w:rsidRPr="005D1B1F">
        <w:rPr>
          <w:rFonts w:ascii="Times New Roman" w:hAnsi="Times New Roman" w:cs="Times New Roman"/>
          <w:color w:val="000000"/>
          <w:sz w:val="28"/>
          <w:szCs w:val="28"/>
        </w:rPr>
        <w:t>гіпохлорит</w:t>
      </w:r>
      <w:proofErr w:type="spellEnd"/>
      <w:r w:rsidR="00B2426C" w:rsidRPr="005D1B1F">
        <w:rPr>
          <w:rFonts w:ascii="Times New Roman" w:hAnsi="Times New Roman" w:cs="Times New Roman"/>
          <w:color w:val="000000"/>
          <w:sz w:val="28"/>
          <w:szCs w:val="28"/>
        </w:rPr>
        <w:t xml:space="preserve"> натрію (</w:t>
      </w:r>
      <w:proofErr w:type="spellStart"/>
      <w:r w:rsidR="00B2426C" w:rsidRPr="005D1B1F">
        <w:rPr>
          <w:rFonts w:ascii="Times New Roman" w:hAnsi="Times New Roman" w:cs="Times New Roman"/>
          <w:color w:val="000000"/>
          <w:sz w:val="28"/>
          <w:szCs w:val="28"/>
        </w:rPr>
        <w:t>хлорноватистокислий</w:t>
      </w:r>
      <w:proofErr w:type="spellEnd"/>
      <w:r w:rsidR="00B2426C" w:rsidRPr="005D1B1F">
        <w:rPr>
          <w:rFonts w:ascii="Times New Roman" w:hAnsi="Times New Roman" w:cs="Times New Roman"/>
          <w:color w:val="000000"/>
          <w:sz w:val="28"/>
          <w:szCs w:val="28"/>
        </w:rPr>
        <w:t xml:space="preserve"> натрій) згідно з ГОСТ 11086 марок А і Б; електролітичний </w:t>
      </w:r>
      <w:proofErr w:type="spellStart"/>
      <w:r w:rsidR="00B2426C" w:rsidRPr="005D1B1F">
        <w:rPr>
          <w:rFonts w:ascii="Times New Roman" w:hAnsi="Times New Roman" w:cs="Times New Roman"/>
          <w:color w:val="000000"/>
          <w:sz w:val="28"/>
          <w:szCs w:val="28"/>
        </w:rPr>
        <w:t>гіпохлорит</w:t>
      </w:r>
      <w:proofErr w:type="spellEnd"/>
      <w:r w:rsidR="00B2426C" w:rsidRPr="005D1B1F">
        <w:rPr>
          <w:rFonts w:ascii="Times New Roman" w:hAnsi="Times New Roman" w:cs="Times New Roman"/>
          <w:color w:val="000000"/>
          <w:sz w:val="28"/>
          <w:szCs w:val="28"/>
        </w:rPr>
        <w:t xml:space="preserve"> натрію; рідкий хлор згідно з ГОСТ 6718; хлорне вапно згідно з ГОСТ 1692, </w:t>
      </w:r>
      <w:proofErr w:type="spellStart"/>
      <w:r w:rsidR="00B2426C" w:rsidRPr="005D1B1F">
        <w:rPr>
          <w:rFonts w:ascii="Times New Roman" w:hAnsi="Times New Roman" w:cs="Times New Roman"/>
          <w:color w:val="000000"/>
          <w:sz w:val="28"/>
          <w:szCs w:val="28"/>
        </w:rPr>
        <w:t>гіпохлорит</w:t>
      </w:r>
      <w:proofErr w:type="spellEnd"/>
      <w:r w:rsidR="00B2426C" w:rsidRPr="005D1B1F">
        <w:rPr>
          <w:rFonts w:ascii="Times New Roman" w:hAnsi="Times New Roman" w:cs="Times New Roman"/>
          <w:color w:val="000000"/>
          <w:sz w:val="28"/>
          <w:szCs w:val="28"/>
        </w:rPr>
        <w:t xml:space="preserve"> кальцію (нейтральний) згідно з ГОСТ 25263 марки А; а також інші</w:t>
      </w:r>
      <w:r w:rsidR="00A96BE7" w:rsidRPr="005D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6BE7" w:rsidRPr="005D1B1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D1B1F" w:rsidRPr="005D1B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6BE7" w:rsidRPr="005D1B1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D1B1F" w:rsidRPr="005D1B1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A96BE7" w:rsidRPr="005D1B1F">
        <w:rPr>
          <w:rFonts w:ascii="Times New Roman" w:hAnsi="Times New Roman" w:cs="Times New Roman"/>
          <w:color w:val="000000"/>
          <w:sz w:val="28"/>
          <w:szCs w:val="28"/>
        </w:rPr>
        <w:t>нф</w:t>
      </w:r>
      <w:r w:rsidR="005D1B1F" w:rsidRPr="005D1B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6BE7" w:rsidRPr="005D1B1F">
        <w:rPr>
          <w:rFonts w:ascii="Times New Roman" w:hAnsi="Times New Roman" w:cs="Times New Roman"/>
          <w:color w:val="000000"/>
          <w:sz w:val="28"/>
          <w:szCs w:val="28"/>
        </w:rPr>
        <w:t>куючі</w:t>
      </w:r>
      <w:proofErr w:type="spellEnd"/>
      <w:r w:rsidR="00A96BE7" w:rsidRPr="005D1B1F">
        <w:rPr>
          <w:rFonts w:ascii="Times New Roman" w:hAnsi="Times New Roman" w:cs="Times New Roman"/>
          <w:color w:val="000000"/>
          <w:sz w:val="28"/>
          <w:szCs w:val="28"/>
        </w:rPr>
        <w:t xml:space="preserve"> речовини</w:t>
      </w:r>
      <w:r w:rsidR="00B2426C" w:rsidRPr="005D1B1F">
        <w:rPr>
          <w:rFonts w:ascii="Times New Roman" w:hAnsi="Times New Roman" w:cs="Times New Roman"/>
          <w:color w:val="000000"/>
          <w:sz w:val="28"/>
          <w:szCs w:val="28"/>
        </w:rPr>
        <w:t xml:space="preserve">, дозволені для дезінфекції та знезараження питної води трубопроводів та споруд у сфері питного водопостачання (п. Д.2 додатка Д до ДСТУ-Н Б В.2.5-68:2012 «Настанова з будівництва, монтажу та контролю якості трубопроводів зовнішніх мереж водопостачання та каналізації»). Порядок </w:t>
      </w:r>
      <w:r w:rsidR="00CC011F" w:rsidRPr="005D1B1F">
        <w:rPr>
          <w:rFonts w:ascii="Times New Roman" w:hAnsi="Times New Roman" w:cs="Times New Roman"/>
          <w:color w:val="000000"/>
          <w:sz w:val="28"/>
          <w:szCs w:val="28"/>
        </w:rPr>
        <w:t>проведення промивання та дезінфекції трубопроводів зовнішніх мережі споруд господарсько - питного</w:t>
      </w:r>
      <w:r w:rsidR="00B2426C" w:rsidRPr="005D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11F" w:rsidRPr="005D1B1F">
        <w:rPr>
          <w:rFonts w:ascii="Times New Roman" w:hAnsi="Times New Roman" w:cs="Times New Roman"/>
          <w:color w:val="000000"/>
          <w:sz w:val="28"/>
          <w:szCs w:val="28"/>
        </w:rPr>
        <w:t>водопостачання</w:t>
      </w:r>
      <w:r w:rsidR="00B2426C" w:rsidRPr="005D1B1F">
        <w:rPr>
          <w:rFonts w:ascii="Times New Roman" w:hAnsi="Times New Roman" w:cs="Times New Roman"/>
          <w:color w:val="000000"/>
          <w:sz w:val="28"/>
          <w:szCs w:val="28"/>
        </w:rPr>
        <w:t xml:space="preserve"> наведено у пункті Д.5.6 додатка Д до ДСТУ-Н Б В.2.5-68:2012</w:t>
      </w:r>
      <w:r w:rsidR="00CC011F" w:rsidRPr="005D1B1F">
        <w:rPr>
          <w:rFonts w:ascii="Times New Roman" w:hAnsi="Times New Roman" w:cs="Times New Roman"/>
          <w:color w:val="000000"/>
          <w:sz w:val="28"/>
          <w:szCs w:val="28"/>
        </w:rPr>
        <w:t xml:space="preserve"> «Настанова з будівництва, монтажу та контролю якості трубопроводів зовнішніх мереж водопостачання та каналіз</w:t>
      </w:r>
      <w:r w:rsidR="00DA3B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C011F" w:rsidRPr="005D1B1F">
        <w:rPr>
          <w:rFonts w:ascii="Times New Roman" w:hAnsi="Times New Roman" w:cs="Times New Roman"/>
          <w:color w:val="000000"/>
          <w:sz w:val="28"/>
          <w:szCs w:val="28"/>
        </w:rPr>
        <w:t>ції».</w:t>
      </w:r>
    </w:p>
    <w:p w14:paraId="03C6F034" w14:textId="7403CD10" w:rsidR="006F20BE" w:rsidRDefault="00B2426C" w:rsidP="00E7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B1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42310" w:rsidRPr="005D1B1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1B1F">
        <w:rPr>
          <w:rFonts w:ascii="Times New Roman" w:hAnsi="Times New Roman" w:cs="Times New Roman"/>
          <w:color w:val="000000"/>
          <w:sz w:val="28"/>
          <w:szCs w:val="28"/>
        </w:rPr>
        <w:t>Засоби дезінфекції, що ввозяться в Україну, або виробляються в Україні підлягають державній реєстрації. Необхідність такої реєстрації регламентується постановою КМУ №908 від 03.07.2006 року (із змінами, внесеними згідно) Постанови КМУ від 25.03.2020 р. № 232; Постанови КМУ від 14.03.2018 р. № 178; Постанови КМУ від 18 січня 2012 р. №28.</w:t>
      </w:r>
      <w:r w:rsidR="006F2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B1F">
        <w:rPr>
          <w:rFonts w:ascii="Times New Roman" w:hAnsi="Times New Roman" w:cs="Times New Roman"/>
          <w:color w:val="000000"/>
          <w:sz w:val="28"/>
          <w:szCs w:val="28"/>
        </w:rPr>
        <w:t>Реагенти слід застосовувати згідно з інструкцією щодо їх застосування</w:t>
      </w:r>
      <w:r w:rsidR="006545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5E1BD7" w14:textId="017F4197" w:rsidR="00D3480C" w:rsidRPr="006F20BE" w:rsidRDefault="00B2426C" w:rsidP="00E7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</w:t>
      </w:r>
      <w:r w:rsidR="00742310" w:rsidRPr="005D1B1F">
        <w:rPr>
          <w:rFonts w:ascii="Times New Roman" w:hAnsi="Times New Roman" w:cs="Times New Roman"/>
          <w:sz w:val="28"/>
          <w:szCs w:val="28"/>
        </w:rPr>
        <w:t xml:space="preserve">   </w:t>
      </w:r>
      <w:r w:rsidRPr="005D1B1F">
        <w:rPr>
          <w:rFonts w:ascii="Times New Roman" w:hAnsi="Times New Roman" w:cs="Times New Roman"/>
          <w:sz w:val="28"/>
          <w:szCs w:val="28"/>
        </w:rPr>
        <w:t xml:space="preserve">Промивка та дезінфекція водопровідних мереж - це обов’язок підприємства, яке постачає питну воду для населення. </w:t>
      </w:r>
      <w:r w:rsidR="00654572">
        <w:rPr>
          <w:rFonts w:ascii="Times New Roman" w:hAnsi="Times New Roman" w:cs="Times New Roman"/>
          <w:sz w:val="28"/>
          <w:szCs w:val="28"/>
        </w:rPr>
        <w:t xml:space="preserve">Дезінфекцію водопровідних мереж </w:t>
      </w:r>
      <w:r w:rsidR="00F976BF">
        <w:rPr>
          <w:rFonts w:ascii="Times New Roman" w:hAnsi="Times New Roman" w:cs="Times New Roman"/>
          <w:sz w:val="28"/>
          <w:szCs w:val="28"/>
        </w:rPr>
        <w:t xml:space="preserve">мають </w:t>
      </w:r>
      <w:r w:rsidR="00654572">
        <w:rPr>
          <w:rFonts w:ascii="Times New Roman" w:hAnsi="Times New Roman" w:cs="Times New Roman"/>
          <w:sz w:val="28"/>
          <w:szCs w:val="28"/>
        </w:rPr>
        <w:t>провод</w:t>
      </w:r>
      <w:r w:rsidR="00F976BF">
        <w:rPr>
          <w:rFonts w:ascii="Times New Roman" w:hAnsi="Times New Roman" w:cs="Times New Roman"/>
          <w:sz w:val="28"/>
          <w:szCs w:val="28"/>
        </w:rPr>
        <w:t>ити</w:t>
      </w:r>
      <w:r w:rsidR="00654572">
        <w:rPr>
          <w:rFonts w:ascii="Times New Roman" w:hAnsi="Times New Roman" w:cs="Times New Roman"/>
          <w:sz w:val="28"/>
          <w:szCs w:val="28"/>
        </w:rPr>
        <w:t xml:space="preserve"> спеціалісти відповідного профілю. </w:t>
      </w:r>
      <w:r w:rsidRPr="005D1B1F">
        <w:rPr>
          <w:rFonts w:ascii="Times New Roman" w:hAnsi="Times New Roman" w:cs="Times New Roman"/>
          <w:sz w:val="28"/>
          <w:szCs w:val="28"/>
        </w:rPr>
        <w:t>Дезінфекція потрібна для попередження негативного впливу стану водопровідних мереж на якість води</w:t>
      </w:r>
      <w:r w:rsidR="005D1B1F" w:rsidRPr="005D1B1F">
        <w:rPr>
          <w:rFonts w:ascii="Times New Roman" w:hAnsi="Times New Roman" w:cs="Times New Roman"/>
          <w:sz w:val="28"/>
          <w:szCs w:val="28"/>
        </w:rPr>
        <w:t>,</w:t>
      </w:r>
      <w:r w:rsidRPr="005D1B1F">
        <w:rPr>
          <w:rFonts w:ascii="Times New Roman" w:hAnsi="Times New Roman" w:cs="Times New Roman"/>
          <w:sz w:val="28"/>
          <w:szCs w:val="28"/>
        </w:rPr>
        <w:t xml:space="preserve"> для забезпечення надійного функціонування водопровідних та каналізаційних мереж.</w:t>
      </w:r>
      <w:r w:rsidR="005D1B1F" w:rsidRPr="005D1B1F">
        <w:rPr>
          <w:rFonts w:ascii="Times New Roman" w:hAnsi="Times New Roman" w:cs="Times New Roman"/>
          <w:sz w:val="28"/>
          <w:szCs w:val="28"/>
        </w:rPr>
        <w:t xml:space="preserve"> Дезінфекція проводиться з метою підтримки епідемічної безпеки.</w:t>
      </w:r>
      <w:bookmarkStart w:id="1" w:name="_Hlk159429386"/>
      <w:r w:rsidRPr="005D1B1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D3480C" w:rsidRPr="005D1B1F">
        <w:rPr>
          <w:rFonts w:ascii="Times New Roman" w:hAnsi="Times New Roman" w:cs="Times New Roman"/>
          <w:sz w:val="28"/>
          <w:szCs w:val="28"/>
        </w:rPr>
        <w:t>Місцеві органи влади повинні ретельно стежити за якістю питної води</w:t>
      </w:r>
      <w:r w:rsidR="00D3480C" w:rsidRPr="005D1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572">
        <w:rPr>
          <w:rFonts w:ascii="Times New Roman" w:eastAsia="Times New Roman" w:hAnsi="Times New Roman" w:cs="Times New Roman"/>
          <w:sz w:val="28"/>
          <w:szCs w:val="28"/>
        </w:rPr>
        <w:t xml:space="preserve">яка подається населенню на підконтрольних їм територіях </w:t>
      </w:r>
      <w:r w:rsidR="00D3480C" w:rsidRPr="005D1B1F">
        <w:rPr>
          <w:rFonts w:ascii="Times New Roman" w:eastAsia="Times New Roman" w:hAnsi="Times New Roman" w:cs="Times New Roman"/>
          <w:sz w:val="28"/>
          <w:szCs w:val="28"/>
        </w:rPr>
        <w:t>відповідно ст. 30 ЗУ «Про місцеве самоврядування в Україні»</w:t>
      </w:r>
      <w:r w:rsidR="002478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8A2" w:rsidRPr="00247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8A2">
        <w:rPr>
          <w:rFonts w:ascii="Times New Roman" w:eastAsia="Times New Roman" w:hAnsi="Times New Roman" w:cs="Times New Roman"/>
          <w:sz w:val="28"/>
          <w:szCs w:val="28"/>
        </w:rPr>
        <w:t>ст. 26 ЗУ «Про</w:t>
      </w:r>
      <w:r w:rsidR="002478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478A2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систему</w:t>
      </w:r>
      <w:r w:rsidR="002478A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2478A2">
        <w:rPr>
          <w:rFonts w:ascii="Times New Roman" w:eastAsia="Times New Roman" w:hAnsi="Times New Roman" w:cs="Times New Roman"/>
          <w:spacing w:val="-1"/>
          <w:sz w:val="28"/>
          <w:szCs w:val="28"/>
        </w:rPr>
        <w:t>громадського</w:t>
      </w:r>
      <w:r w:rsidR="002478A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2478A2">
        <w:rPr>
          <w:rFonts w:ascii="Times New Roman" w:eastAsia="Times New Roman" w:hAnsi="Times New Roman" w:cs="Times New Roman"/>
          <w:sz w:val="28"/>
          <w:szCs w:val="28"/>
        </w:rPr>
        <w:t>здоров’я».</w:t>
      </w:r>
    </w:p>
    <w:p w14:paraId="689CB02C" w14:textId="7C211A9F" w:rsidR="007A1944" w:rsidRPr="006F20BE" w:rsidRDefault="006F20BE" w:rsidP="00E7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1B1F">
        <w:rPr>
          <w:rFonts w:ascii="Times New Roman" w:hAnsi="Times New Roman" w:cs="Times New Roman"/>
          <w:sz w:val="28"/>
          <w:szCs w:val="28"/>
        </w:rPr>
        <w:t>Питна вода яка подається населенню має бути гарантованої якості!</w:t>
      </w:r>
    </w:p>
    <w:p w14:paraId="4A7A5F24" w14:textId="77777777" w:rsidR="00735958" w:rsidRPr="00D17303" w:rsidRDefault="00735958" w:rsidP="00E7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5958" w:rsidRPr="00D17303" w:rsidSect="004B1A9C">
      <w:pgSz w:w="12240" w:h="15840"/>
      <w:pgMar w:top="1134" w:right="567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D63FB"/>
    <w:multiLevelType w:val="hybridMultilevel"/>
    <w:tmpl w:val="A11E79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C8"/>
    <w:rsid w:val="000070D6"/>
    <w:rsid w:val="00060DD0"/>
    <w:rsid w:val="000C5533"/>
    <w:rsid w:val="002478A2"/>
    <w:rsid w:val="002C4DA0"/>
    <w:rsid w:val="002C75D9"/>
    <w:rsid w:val="002F1BB6"/>
    <w:rsid w:val="002F48F9"/>
    <w:rsid w:val="00316328"/>
    <w:rsid w:val="00382A4A"/>
    <w:rsid w:val="003D211F"/>
    <w:rsid w:val="004078DD"/>
    <w:rsid w:val="00410810"/>
    <w:rsid w:val="00446EDD"/>
    <w:rsid w:val="004B1A9C"/>
    <w:rsid w:val="004E1325"/>
    <w:rsid w:val="005A5E60"/>
    <w:rsid w:val="005D1B1F"/>
    <w:rsid w:val="00654572"/>
    <w:rsid w:val="006803F5"/>
    <w:rsid w:val="00691E23"/>
    <w:rsid w:val="006F20BE"/>
    <w:rsid w:val="00710EC8"/>
    <w:rsid w:val="00714B9E"/>
    <w:rsid w:val="00735958"/>
    <w:rsid w:val="00742310"/>
    <w:rsid w:val="00785E8A"/>
    <w:rsid w:val="007A1944"/>
    <w:rsid w:val="00896FC9"/>
    <w:rsid w:val="00A00CF1"/>
    <w:rsid w:val="00A10D12"/>
    <w:rsid w:val="00A96BE7"/>
    <w:rsid w:val="00AD5995"/>
    <w:rsid w:val="00B2426C"/>
    <w:rsid w:val="00B931B1"/>
    <w:rsid w:val="00CA6C62"/>
    <w:rsid w:val="00CC011F"/>
    <w:rsid w:val="00CE6180"/>
    <w:rsid w:val="00CF27A3"/>
    <w:rsid w:val="00D17303"/>
    <w:rsid w:val="00D318CF"/>
    <w:rsid w:val="00D3480C"/>
    <w:rsid w:val="00D570E3"/>
    <w:rsid w:val="00DA3B92"/>
    <w:rsid w:val="00E75921"/>
    <w:rsid w:val="00F95FCB"/>
    <w:rsid w:val="00F976BF"/>
    <w:rsid w:val="00FA7884"/>
    <w:rsid w:val="00F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99E1"/>
  <w15:chartTrackingRefBased/>
  <w15:docId w15:val="{D45BE05D-7F6C-4C78-82CC-5DC5205B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0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D318C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3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3317</Words>
  <Characters>1892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2024-03-01T12:26:00Z</dcterms:created>
  <dcterms:modified xsi:type="dcterms:W3CDTF">2024-03-01T12:26:00Z</dcterms:modified>
</cp:coreProperties>
</file>