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00" w:rsidRDefault="001E1700" w:rsidP="001E1700">
      <w:pPr>
        <w:jc w:val="both"/>
        <w:rPr>
          <w:b/>
          <w:sz w:val="28"/>
          <w:szCs w:val="28"/>
          <w:lang w:val="uk-UA"/>
        </w:rPr>
      </w:pPr>
      <w:r>
        <w:rPr>
          <w:sz w:val="23"/>
          <w:szCs w:val="24"/>
          <w:lang w:val="uk-UA"/>
        </w:rPr>
        <w:t xml:space="preserve">                                                                         </w:t>
      </w:r>
      <w:r w:rsidR="0051570C">
        <w:rPr>
          <w:noProof/>
          <w:sz w:val="23"/>
          <w:szCs w:val="24"/>
          <w:lang w:val="uk-UA" w:eastAsia="uk-UA"/>
        </w:rPr>
        <mc:AlternateContent>
          <mc:Choice Requires="wpg">
            <w:drawing>
              <wp:inline distT="0" distB="0" distL="0" distR="0">
                <wp:extent cx="476250" cy="602615"/>
                <wp:effectExtent l="5080" t="5080" r="444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634 w 634"/>
                              <a:gd name="T1" fmla="*/ 23 h 914"/>
                              <a:gd name="T2" fmla="*/ 0 w 634"/>
                              <a:gd name="T3" fmla="*/ 23 h 914"/>
                              <a:gd name="T4" fmla="*/ 0 w 634"/>
                              <a:gd name="T5" fmla="*/ 733 h 914"/>
                              <a:gd name="T6" fmla="*/ 2 w 634"/>
                              <a:gd name="T7" fmla="*/ 745 h 914"/>
                              <a:gd name="T8" fmla="*/ 5 w 634"/>
                              <a:gd name="T9" fmla="*/ 756 h 914"/>
                              <a:gd name="T10" fmla="*/ 8 w 634"/>
                              <a:gd name="T11" fmla="*/ 765 h 914"/>
                              <a:gd name="T12" fmla="*/ 14 w 634"/>
                              <a:gd name="T13" fmla="*/ 773 h 914"/>
                              <a:gd name="T14" fmla="*/ 25 w 634"/>
                              <a:gd name="T15" fmla="*/ 790 h 914"/>
                              <a:gd name="T16" fmla="*/ 40 w 634"/>
                              <a:gd name="T17" fmla="*/ 805 h 914"/>
                              <a:gd name="T18" fmla="*/ 95 w 634"/>
                              <a:gd name="T19" fmla="*/ 846 h 914"/>
                              <a:gd name="T20" fmla="*/ 157 w 634"/>
                              <a:gd name="T21" fmla="*/ 876 h 914"/>
                              <a:gd name="T22" fmla="*/ 178 w 634"/>
                              <a:gd name="T23" fmla="*/ 883 h 914"/>
                              <a:gd name="T24" fmla="*/ 222 w 634"/>
                              <a:gd name="T25" fmla="*/ 899 h 914"/>
                              <a:gd name="T26" fmla="*/ 244 w 634"/>
                              <a:gd name="T27" fmla="*/ 906 h 914"/>
                              <a:gd name="T28" fmla="*/ 264 w 634"/>
                              <a:gd name="T29" fmla="*/ 913 h 914"/>
                              <a:gd name="T30" fmla="*/ 282 w 634"/>
                              <a:gd name="T31" fmla="*/ 921 h 914"/>
                              <a:gd name="T32" fmla="*/ 300 w 634"/>
                              <a:gd name="T33" fmla="*/ 929 h 914"/>
                              <a:gd name="T34" fmla="*/ 316 w 634"/>
                              <a:gd name="T35" fmla="*/ 936 h 914"/>
                              <a:gd name="T36" fmla="*/ 388 w 634"/>
                              <a:gd name="T37" fmla="*/ 907 h 914"/>
                              <a:gd name="T38" fmla="*/ 410 w 634"/>
                              <a:gd name="T39" fmla="*/ 900 h 914"/>
                              <a:gd name="T40" fmla="*/ 431 w 634"/>
                              <a:gd name="T41" fmla="*/ 892 h 914"/>
                              <a:gd name="T42" fmla="*/ 455 w 634"/>
                              <a:gd name="T43" fmla="*/ 885 h 914"/>
                              <a:gd name="T44" fmla="*/ 478 w 634"/>
                              <a:gd name="T45" fmla="*/ 875 h 914"/>
                              <a:gd name="T46" fmla="*/ 500 w 634"/>
                              <a:gd name="T47" fmla="*/ 866 h 914"/>
                              <a:gd name="T48" fmla="*/ 523 w 634"/>
                              <a:gd name="T49" fmla="*/ 854 h 914"/>
                              <a:gd name="T50" fmla="*/ 543 w 634"/>
                              <a:gd name="T51" fmla="*/ 845 h 914"/>
                              <a:gd name="T52" fmla="*/ 562 w 634"/>
                              <a:gd name="T53" fmla="*/ 831 h 914"/>
                              <a:gd name="T54" fmla="*/ 581 w 634"/>
                              <a:gd name="T55" fmla="*/ 819 h 914"/>
                              <a:gd name="T56" fmla="*/ 597 w 634"/>
                              <a:gd name="T57" fmla="*/ 803 h 914"/>
                              <a:gd name="T58" fmla="*/ 610 w 634"/>
                              <a:gd name="T59" fmla="*/ 787 h 914"/>
                              <a:gd name="T60" fmla="*/ 620 w 634"/>
                              <a:gd name="T61" fmla="*/ 769 h 914"/>
                              <a:gd name="T62" fmla="*/ 625 w 634"/>
                              <a:gd name="T63" fmla="*/ 762 h 914"/>
                              <a:gd name="T64" fmla="*/ 630 w 634"/>
                              <a:gd name="T65" fmla="*/ 754 h 914"/>
                              <a:gd name="T66" fmla="*/ 631 w 634"/>
                              <a:gd name="T67" fmla="*/ 743 h 914"/>
                              <a:gd name="T68" fmla="*/ 634 w 634"/>
                              <a:gd name="T69" fmla="*/ 731 h 914"/>
                              <a:gd name="T70" fmla="*/ 634 w 634"/>
                              <a:gd name="T71" fmla="*/ 23 h 91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147 w 529"/>
                              <a:gd name="T1" fmla="*/ 729 h 813"/>
                              <a:gd name="T2" fmla="*/ 161 w 529"/>
                              <a:gd name="T3" fmla="*/ 783 h 813"/>
                              <a:gd name="T4" fmla="*/ 185 w 529"/>
                              <a:gd name="T5" fmla="*/ 824 h 813"/>
                              <a:gd name="T6" fmla="*/ 218 w 529"/>
                              <a:gd name="T7" fmla="*/ 859 h 813"/>
                              <a:gd name="T8" fmla="*/ 262 w 529"/>
                              <a:gd name="T9" fmla="*/ 886 h 813"/>
                              <a:gd name="T10" fmla="*/ 309 w 529"/>
                              <a:gd name="T11" fmla="*/ 856 h 813"/>
                              <a:gd name="T12" fmla="*/ 346 w 529"/>
                              <a:gd name="T13" fmla="*/ 820 h 813"/>
                              <a:gd name="T14" fmla="*/ 372 w 529"/>
                              <a:gd name="T15" fmla="*/ 777 h 813"/>
                              <a:gd name="T16" fmla="*/ 386 w 529"/>
                              <a:gd name="T17" fmla="*/ 729 h 813"/>
                              <a:gd name="T18" fmla="*/ 0 w 529"/>
                              <a:gd name="T19" fmla="*/ 729 h 813"/>
                              <a:gd name="T20" fmla="*/ 528 w 529"/>
                              <a:gd name="T21" fmla="*/ 570 h 813"/>
                              <a:gd name="T22" fmla="*/ 136 w 529"/>
                              <a:gd name="T23" fmla="*/ 567 h 813"/>
                              <a:gd name="T24" fmla="*/ 124 w 529"/>
                              <a:gd name="T25" fmla="*/ 544 h 813"/>
                              <a:gd name="T26" fmla="*/ 126 w 529"/>
                              <a:gd name="T27" fmla="*/ 530 h 813"/>
                              <a:gd name="T28" fmla="*/ 134 w 529"/>
                              <a:gd name="T29" fmla="*/ 520 h 813"/>
                              <a:gd name="T30" fmla="*/ 147 w 529"/>
                              <a:gd name="T31" fmla="*/ 514 h 813"/>
                              <a:gd name="T32" fmla="*/ 166 w 529"/>
                              <a:gd name="T33" fmla="*/ 513 h 813"/>
                              <a:gd name="T34" fmla="*/ 166 w 529"/>
                              <a:gd name="T35" fmla="*/ 435 h 813"/>
                              <a:gd name="T36" fmla="*/ 161 w 529"/>
                              <a:gd name="T37" fmla="*/ 367 h 813"/>
                              <a:gd name="T38" fmla="*/ 149 w 529"/>
                              <a:gd name="T39" fmla="*/ 307 h 813"/>
                              <a:gd name="T40" fmla="*/ 130 w 529"/>
                              <a:gd name="T41" fmla="*/ 255 h 813"/>
                              <a:gd name="T42" fmla="*/ 107 w 529"/>
                              <a:gd name="T43" fmla="*/ 212 h 813"/>
                              <a:gd name="T44" fmla="*/ 77 w 529"/>
                              <a:gd name="T45" fmla="*/ 176 h 813"/>
                              <a:gd name="T46" fmla="*/ 41 w 529"/>
                              <a:gd name="T47" fmla="*/ 149 h 813"/>
                              <a:gd name="T48" fmla="*/ 0 w 529"/>
                              <a:gd name="T49" fmla="*/ 129 h 813"/>
                              <a:gd name="T50" fmla="*/ 259 w 529"/>
                              <a:gd name="T51" fmla="*/ 77 h 813"/>
                              <a:gd name="T52" fmla="*/ 243 w 529"/>
                              <a:gd name="T53" fmla="*/ 89 h 813"/>
                              <a:gd name="T54" fmla="*/ 231 w 529"/>
                              <a:gd name="T55" fmla="*/ 103 h 813"/>
                              <a:gd name="T56" fmla="*/ 226 w 529"/>
                              <a:gd name="T57" fmla="*/ 121 h 813"/>
                              <a:gd name="T58" fmla="*/ 230 w 529"/>
                              <a:gd name="T59" fmla="*/ 413 h 813"/>
                              <a:gd name="T60" fmla="*/ 216 w 529"/>
                              <a:gd name="T61" fmla="*/ 471 h 813"/>
                              <a:gd name="T62" fmla="*/ 201 w 529"/>
                              <a:gd name="T63" fmla="*/ 517 h 813"/>
                              <a:gd name="T64" fmla="*/ 185 w 529"/>
                              <a:gd name="T65" fmla="*/ 550 h 813"/>
                              <a:gd name="T66" fmla="*/ 165 w 529"/>
                              <a:gd name="T67" fmla="*/ 568 h 813"/>
                              <a:gd name="T68" fmla="*/ 386 w 529"/>
                              <a:gd name="T69" fmla="*/ 570 h 813"/>
                              <a:gd name="T70" fmla="*/ 365 w 529"/>
                              <a:gd name="T71" fmla="*/ 567 h 813"/>
                              <a:gd name="T72" fmla="*/ 346 w 529"/>
                              <a:gd name="T73" fmla="*/ 547 h 813"/>
                              <a:gd name="T74" fmla="*/ 327 w 529"/>
                              <a:gd name="T75" fmla="*/ 507 h 813"/>
                              <a:gd name="T76" fmla="*/ 309 w 529"/>
                              <a:gd name="T77" fmla="*/ 449 h 813"/>
                              <a:gd name="T78" fmla="*/ 305 w 529"/>
                              <a:gd name="T79" fmla="*/ 129 h 813"/>
                              <a:gd name="T80" fmla="*/ 301 w 529"/>
                              <a:gd name="T81" fmla="*/ 112 h 813"/>
                              <a:gd name="T82" fmla="*/ 292 w 529"/>
                              <a:gd name="T83" fmla="*/ 96 h 813"/>
                              <a:gd name="T84" fmla="*/ 282 w 529"/>
                              <a:gd name="T85" fmla="*/ 83 h 813"/>
                              <a:gd name="T86" fmla="*/ 268 w 529"/>
                              <a:gd name="T87" fmla="*/ 73 h 813"/>
                              <a:gd name="T88" fmla="*/ 505 w 529"/>
                              <a:gd name="T89" fmla="*/ 139 h 813"/>
                              <a:gd name="T90" fmla="*/ 464 w 529"/>
                              <a:gd name="T91" fmla="*/ 166 h 813"/>
                              <a:gd name="T92" fmla="*/ 431 w 529"/>
                              <a:gd name="T93" fmla="*/ 199 h 813"/>
                              <a:gd name="T94" fmla="*/ 404 w 529"/>
                              <a:gd name="T95" fmla="*/ 241 h 813"/>
                              <a:gd name="T96" fmla="*/ 383 w 529"/>
                              <a:gd name="T97" fmla="*/ 290 h 813"/>
                              <a:gd name="T98" fmla="*/ 369 w 529"/>
                              <a:gd name="T99" fmla="*/ 346 h 813"/>
                              <a:gd name="T100" fmla="*/ 360 w 529"/>
                              <a:gd name="T101" fmla="*/ 408 h 813"/>
                              <a:gd name="T102" fmla="*/ 359 w 529"/>
                              <a:gd name="T103" fmla="*/ 513 h 813"/>
                              <a:gd name="T104" fmla="*/ 380 w 529"/>
                              <a:gd name="T105" fmla="*/ 515 h 813"/>
                              <a:gd name="T106" fmla="*/ 396 w 529"/>
                              <a:gd name="T107" fmla="*/ 521 h 813"/>
                              <a:gd name="T108" fmla="*/ 405 w 529"/>
                              <a:gd name="T109" fmla="*/ 532 h 813"/>
                              <a:gd name="T110" fmla="*/ 408 w 529"/>
                              <a:gd name="T111" fmla="*/ 549 h 813"/>
                              <a:gd name="T112" fmla="*/ 396 w 529"/>
                              <a:gd name="T113" fmla="*/ 567 h 813"/>
                              <a:gd name="T114" fmla="*/ 528 w 529"/>
                              <a:gd name="T115" fmla="*/ 570 h 81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3089 w 529"/>
                              <a:gd name="T175" fmla="*/ 3163 h 813"/>
                              <a:gd name="T176" fmla="*/ 18363 w 529"/>
                              <a:gd name="T177" fmla="*/ 18437 h 813"/>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58 w 58"/>
                              <a:gd name="T1" fmla="*/ 729 h 88"/>
                              <a:gd name="T2" fmla="*/ 0 w 58"/>
                              <a:gd name="T3" fmla="*/ 729 h 88"/>
                              <a:gd name="T4" fmla="*/ 3 w 58"/>
                              <a:gd name="T5" fmla="*/ 743 h 88"/>
                              <a:gd name="T6" fmla="*/ 36 w 58"/>
                              <a:gd name="T7" fmla="*/ 800 h 88"/>
                              <a:gd name="T8" fmla="*/ 58 w 58"/>
                              <a:gd name="T9" fmla="*/ 817 h 88"/>
                              <a:gd name="T10" fmla="*/ 58 w 58"/>
                              <a:gd name="T11" fmla="*/ 729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57 w 57"/>
                              <a:gd name="T1" fmla="*/ 729 h 88"/>
                              <a:gd name="T2" fmla="*/ 0 w 57"/>
                              <a:gd name="T3" fmla="*/ 729 h 88"/>
                              <a:gd name="T4" fmla="*/ 0 w 57"/>
                              <a:gd name="T5" fmla="*/ 817 h 88"/>
                              <a:gd name="T6" fmla="*/ 45 w 57"/>
                              <a:gd name="T7" fmla="*/ 768 h 88"/>
                              <a:gd name="T8" fmla="*/ 57 w 57"/>
                              <a:gd name="T9" fmla="*/ 729 h 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9174BC4"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1E1700" w:rsidRPr="00802623" w:rsidRDefault="001E1700" w:rsidP="001E1700">
      <w:pPr>
        <w:pStyle w:val="a5"/>
        <w:rPr>
          <w:sz w:val="28"/>
          <w:szCs w:val="28"/>
        </w:rPr>
      </w:pPr>
      <w:r>
        <w:rPr>
          <w:sz w:val="28"/>
          <w:szCs w:val="28"/>
          <w:lang w:val="uk-UA"/>
        </w:rPr>
        <w:t xml:space="preserve">                                     </w:t>
      </w:r>
      <w:r w:rsidRPr="00802623">
        <w:rPr>
          <w:sz w:val="28"/>
          <w:szCs w:val="28"/>
        </w:rPr>
        <w:t>НОВООДЕСЬКА МІСЬКА РАДА</w:t>
      </w:r>
    </w:p>
    <w:p w:rsidR="001E1700" w:rsidRPr="00802623" w:rsidRDefault="001E1700" w:rsidP="001E1700">
      <w:pPr>
        <w:pStyle w:val="a5"/>
        <w:rPr>
          <w:sz w:val="28"/>
          <w:szCs w:val="28"/>
        </w:rPr>
      </w:pPr>
      <w:r>
        <w:rPr>
          <w:sz w:val="28"/>
          <w:szCs w:val="28"/>
          <w:lang w:val="uk-UA"/>
        </w:rPr>
        <w:t xml:space="preserve">                                        </w:t>
      </w:r>
      <w:r w:rsidRPr="00802623">
        <w:rPr>
          <w:sz w:val="28"/>
          <w:szCs w:val="28"/>
        </w:rPr>
        <w:t>МИКОЛАЇВСЬКОЇ ОБЛАСТІ</w:t>
      </w:r>
    </w:p>
    <w:p w:rsidR="001E1700" w:rsidRPr="00B2774B" w:rsidRDefault="001E1700"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1E1700" w:rsidRPr="0055705E" w:rsidRDefault="001E1700" w:rsidP="001E1700">
      <w:pPr>
        <w:pStyle w:val="Heading11"/>
        <w:spacing w:before="213"/>
        <w:jc w:val="left"/>
        <w:rPr>
          <w:sz w:val="28"/>
          <w:szCs w:val="28"/>
        </w:rPr>
      </w:pPr>
      <w:r>
        <w:rPr>
          <w:sz w:val="28"/>
          <w:szCs w:val="28"/>
        </w:rPr>
        <w:t xml:space="preserve">                 </w:t>
      </w:r>
      <w:r w:rsidR="00EA7917">
        <w:rPr>
          <w:sz w:val="28"/>
          <w:szCs w:val="28"/>
        </w:rPr>
        <w:t xml:space="preserve"> </w:t>
      </w:r>
      <w:r>
        <w:rPr>
          <w:sz w:val="28"/>
          <w:szCs w:val="28"/>
        </w:rPr>
        <w:t xml:space="preserve"> </w:t>
      </w:r>
      <w:r w:rsidRPr="0055705E">
        <w:rPr>
          <w:sz w:val="28"/>
          <w:szCs w:val="28"/>
        </w:rPr>
        <w:t>Р І Ш Е Н Н Я</w:t>
      </w:r>
    </w:p>
    <w:p w:rsidR="003F09CB" w:rsidRDefault="001E1700" w:rsidP="001E1700">
      <w:pPr>
        <w:pStyle w:val="a3"/>
        <w:tabs>
          <w:tab w:val="left" w:pos="8431"/>
          <w:tab w:val="left" w:pos="9761"/>
        </w:tabs>
        <w:spacing w:before="89" w:after="60"/>
        <w:rPr>
          <w:sz w:val="26"/>
          <w:szCs w:val="26"/>
          <w:lang w:val="uk-UA"/>
        </w:rPr>
      </w:pPr>
      <w:r>
        <w:rPr>
          <w:sz w:val="26"/>
          <w:szCs w:val="26"/>
          <w:lang w:val="uk-UA"/>
        </w:rPr>
        <w:t xml:space="preserve"> </w:t>
      </w:r>
    </w:p>
    <w:p w:rsidR="001E1700" w:rsidRPr="008E1067" w:rsidRDefault="0051570C" w:rsidP="001E1700">
      <w:pPr>
        <w:pStyle w:val="a3"/>
        <w:tabs>
          <w:tab w:val="left" w:pos="8431"/>
          <w:tab w:val="left" w:pos="9761"/>
        </w:tabs>
        <w:spacing w:before="89" w:after="60"/>
        <w:rPr>
          <w:sz w:val="26"/>
          <w:szCs w:val="26"/>
          <w:lang w:val="uk-UA"/>
        </w:rPr>
      </w:pPr>
      <w:r>
        <w:rPr>
          <w:sz w:val="26"/>
          <w:szCs w:val="26"/>
          <w:lang w:val="uk-UA"/>
        </w:rPr>
        <w:t>2</w:t>
      </w:r>
      <w:r w:rsidR="00E53A70">
        <w:rPr>
          <w:sz w:val="26"/>
          <w:szCs w:val="26"/>
          <w:lang w:val="uk-UA"/>
        </w:rPr>
        <w:t>5</w:t>
      </w:r>
      <w:r w:rsidR="001E1700" w:rsidRPr="00B632A6">
        <w:rPr>
          <w:sz w:val="26"/>
          <w:szCs w:val="26"/>
          <w:lang w:val="uk-UA"/>
        </w:rPr>
        <w:t xml:space="preserve"> </w:t>
      </w:r>
      <w:r w:rsidR="00252F29">
        <w:rPr>
          <w:sz w:val="26"/>
          <w:szCs w:val="26"/>
          <w:lang w:val="uk-UA"/>
        </w:rPr>
        <w:t>лип</w:t>
      </w:r>
      <w:r w:rsidR="001E1700" w:rsidRPr="00425CCE">
        <w:rPr>
          <w:sz w:val="26"/>
          <w:szCs w:val="26"/>
        </w:rPr>
        <w:t>ня</w:t>
      </w:r>
      <w:r w:rsidR="001E1700" w:rsidRPr="00B632A6">
        <w:rPr>
          <w:sz w:val="26"/>
          <w:szCs w:val="26"/>
          <w:lang w:val="uk-UA"/>
        </w:rPr>
        <w:t xml:space="preserve"> </w:t>
      </w:r>
      <w:r w:rsidR="001E1700" w:rsidRPr="00B632A6">
        <w:rPr>
          <w:sz w:val="26"/>
          <w:szCs w:val="26"/>
        </w:rPr>
        <w:t>202</w:t>
      </w:r>
      <w:r w:rsidR="00252F29">
        <w:rPr>
          <w:sz w:val="26"/>
          <w:szCs w:val="26"/>
          <w:lang w:val="uk-UA"/>
        </w:rPr>
        <w:t>5</w:t>
      </w:r>
      <w:r w:rsidR="001E1700" w:rsidRPr="00B632A6">
        <w:rPr>
          <w:sz w:val="26"/>
          <w:szCs w:val="26"/>
          <w:lang w:val="uk-UA"/>
        </w:rPr>
        <w:t xml:space="preserve"> року</w:t>
      </w:r>
      <w:r w:rsidR="001E1700" w:rsidRPr="00B632A6">
        <w:rPr>
          <w:sz w:val="26"/>
          <w:szCs w:val="26"/>
        </w:rPr>
        <w:t xml:space="preserve">            </w:t>
      </w:r>
      <w:r w:rsidR="001E1700">
        <w:rPr>
          <w:sz w:val="26"/>
          <w:szCs w:val="26"/>
          <w:lang w:val="uk-UA"/>
        </w:rPr>
        <w:t xml:space="preserve"> </w:t>
      </w:r>
      <w:r w:rsidR="001E1700" w:rsidRPr="00B632A6">
        <w:rPr>
          <w:sz w:val="26"/>
          <w:szCs w:val="26"/>
          <w:lang w:val="uk-UA"/>
        </w:rPr>
        <w:t xml:space="preserve">   </w:t>
      </w:r>
      <w:r w:rsidR="001E1700">
        <w:rPr>
          <w:sz w:val="26"/>
          <w:szCs w:val="26"/>
          <w:lang w:val="uk-UA"/>
        </w:rPr>
        <w:t xml:space="preserve">    </w:t>
      </w:r>
      <w:r w:rsidR="005542A7">
        <w:rPr>
          <w:sz w:val="26"/>
          <w:szCs w:val="26"/>
          <w:lang w:val="uk-UA"/>
        </w:rPr>
        <w:t xml:space="preserve">  </w:t>
      </w:r>
      <w:r w:rsidR="00252F29">
        <w:rPr>
          <w:sz w:val="26"/>
          <w:szCs w:val="26"/>
          <w:lang w:val="uk-UA"/>
        </w:rPr>
        <w:t xml:space="preserve">   </w:t>
      </w:r>
      <w:r w:rsidR="005542A7">
        <w:rPr>
          <w:sz w:val="26"/>
          <w:szCs w:val="26"/>
          <w:lang w:val="uk-UA"/>
        </w:rPr>
        <w:t xml:space="preserve"> </w:t>
      </w:r>
      <w:r w:rsidR="001E1700" w:rsidRPr="00B632A6">
        <w:rPr>
          <w:sz w:val="26"/>
          <w:szCs w:val="26"/>
        </w:rPr>
        <w:t xml:space="preserve">м. Нова Одеса                         </w:t>
      </w:r>
      <w:r w:rsidR="001E1700" w:rsidRPr="00B632A6">
        <w:rPr>
          <w:sz w:val="26"/>
          <w:szCs w:val="26"/>
          <w:lang w:val="uk-UA"/>
        </w:rPr>
        <w:t xml:space="preserve">      </w:t>
      </w:r>
      <w:r w:rsidR="001E1700" w:rsidRPr="00B632A6">
        <w:rPr>
          <w:sz w:val="26"/>
          <w:szCs w:val="26"/>
        </w:rPr>
        <w:t xml:space="preserve">  </w:t>
      </w:r>
      <w:r w:rsidR="001E1700" w:rsidRPr="00B632A6">
        <w:rPr>
          <w:sz w:val="26"/>
          <w:szCs w:val="26"/>
          <w:lang w:val="uk-UA"/>
        </w:rPr>
        <w:t xml:space="preserve">    </w:t>
      </w:r>
      <w:r w:rsidR="001E1700">
        <w:rPr>
          <w:sz w:val="26"/>
          <w:szCs w:val="26"/>
          <w:lang w:val="uk-UA"/>
        </w:rPr>
        <w:t xml:space="preserve"> </w:t>
      </w:r>
      <w:r w:rsidR="001E1700" w:rsidRPr="00B632A6">
        <w:rPr>
          <w:sz w:val="26"/>
          <w:szCs w:val="26"/>
          <w:lang w:val="uk-UA"/>
        </w:rPr>
        <w:t xml:space="preserve">  </w:t>
      </w:r>
      <w:proofErr w:type="gramStart"/>
      <w:r w:rsidR="001E1700" w:rsidRPr="00B632A6">
        <w:rPr>
          <w:b/>
          <w:sz w:val="26"/>
          <w:szCs w:val="26"/>
        </w:rPr>
        <w:t xml:space="preserve">№  </w:t>
      </w:r>
      <w:r w:rsidR="00A94701">
        <w:rPr>
          <w:sz w:val="26"/>
          <w:szCs w:val="26"/>
          <w:lang w:val="uk-UA"/>
        </w:rPr>
        <w:t>5</w:t>
      </w:r>
      <w:r w:rsidR="005F3619">
        <w:rPr>
          <w:sz w:val="26"/>
          <w:szCs w:val="26"/>
          <w:lang w:val="uk-UA"/>
        </w:rPr>
        <w:t>2</w:t>
      </w:r>
      <w:r w:rsidR="00430021">
        <w:rPr>
          <w:sz w:val="26"/>
          <w:szCs w:val="26"/>
          <w:lang w:val="uk-UA"/>
        </w:rPr>
        <w:t>2</w:t>
      </w:r>
      <w:proofErr w:type="gramEnd"/>
    </w:p>
    <w:p w:rsidR="00F7743D" w:rsidRDefault="00F7743D" w:rsidP="00F7743D">
      <w:pPr>
        <w:widowControl w:val="0"/>
        <w:suppressAutoHyphens/>
        <w:autoSpaceDN w:val="0"/>
        <w:ind w:right="-42"/>
        <w:jc w:val="both"/>
        <w:textAlignment w:val="baseline"/>
        <w:rPr>
          <w:b/>
          <w:color w:val="000000"/>
          <w:kern w:val="3"/>
          <w:sz w:val="26"/>
          <w:szCs w:val="26"/>
          <w:lang w:val="uk-UA"/>
        </w:rPr>
      </w:pPr>
    </w:p>
    <w:p w:rsidR="00430021" w:rsidRPr="00E53A70" w:rsidRDefault="00430021" w:rsidP="00430021">
      <w:pPr>
        <w:spacing w:after="30"/>
        <w:rPr>
          <w:b/>
          <w:sz w:val="26"/>
          <w:szCs w:val="26"/>
        </w:rPr>
      </w:pPr>
      <w:proofErr w:type="gramStart"/>
      <w:r w:rsidRPr="00E53A70">
        <w:rPr>
          <w:b/>
          <w:sz w:val="26"/>
          <w:szCs w:val="26"/>
        </w:rPr>
        <w:t>Про  організацію</w:t>
      </w:r>
      <w:proofErr w:type="gramEnd"/>
      <w:r w:rsidRPr="00E53A70">
        <w:rPr>
          <w:b/>
          <w:sz w:val="26"/>
          <w:szCs w:val="26"/>
        </w:rPr>
        <w:t xml:space="preserve">   системи   управління </w:t>
      </w:r>
    </w:p>
    <w:p w:rsidR="00430021" w:rsidRPr="00E53A70" w:rsidRDefault="00430021" w:rsidP="00430021">
      <w:pPr>
        <w:spacing w:after="30"/>
        <w:rPr>
          <w:b/>
          <w:sz w:val="26"/>
          <w:szCs w:val="26"/>
        </w:rPr>
      </w:pPr>
      <w:r w:rsidRPr="00E53A70">
        <w:rPr>
          <w:b/>
          <w:sz w:val="26"/>
          <w:szCs w:val="26"/>
        </w:rPr>
        <w:t>публічними інвестиціями Новоодеської</w:t>
      </w:r>
    </w:p>
    <w:p w:rsidR="00430021" w:rsidRPr="00E53A70" w:rsidRDefault="00430021" w:rsidP="00430021">
      <w:pPr>
        <w:spacing w:after="30"/>
        <w:rPr>
          <w:b/>
          <w:sz w:val="26"/>
          <w:szCs w:val="26"/>
        </w:rPr>
      </w:pPr>
      <w:r w:rsidRPr="00E53A70">
        <w:rPr>
          <w:b/>
          <w:sz w:val="26"/>
          <w:szCs w:val="26"/>
        </w:rPr>
        <w:t xml:space="preserve">міської     територіальної     громади </w:t>
      </w:r>
    </w:p>
    <w:p w:rsidR="00430021" w:rsidRPr="00E53A70" w:rsidRDefault="00430021" w:rsidP="00430021">
      <w:pPr>
        <w:spacing w:after="30"/>
        <w:rPr>
          <w:b/>
          <w:sz w:val="26"/>
          <w:szCs w:val="26"/>
        </w:rPr>
      </w:pPr>
    </w:p>
    <w:p w:rsidR="00430021" w:rsidRPr="00E53A70" w:rsidRDefault="00430021" w:rsidP="00430021">
      <w:pPr>
        <w:spacing w:after="30"/>
        <w:ind w:firstLine="567"/>
        <w:jc w:val="both"/>
        <w:rPr>
          <w:sz w:val="26"/>
          <w:szCs w:val="26"/>
        </w:rPr>
      </w:pPr>
      <w:r w:rsidRPr="00E53A70">
        <w:rPr>
          <w:sz w:val="26"/>
          <w:szCs w:val="26"/>
        </w:rPr>
        <w:t xml:space="preserve">Відповідно до ст.40, 52 Закону України «Про місцеве самоврядування в Україні», ст.751 Бюджетного Кодексу України, постанови КМУ від 28.02.2025 №527«Деякі питання управління публічними інвестиціями», з врахуванням постанови КМУ від 28.02.2025 №294 «Про затвердження Порядку розроблення та моніторингу реалізації середньострокового плану пріоритетних публічних інвестицій держави», метою впровадження реформи у сфері публічних інвестицій, забезпечення планування, реалізації та моніторингу інвестиційних проектів Новоодеської міської територіальної громади, розглянувши пропозиції відділу економіки та інвестиційного розвитку, виконавчий комітет  міської ради </w:t>
      </w:r>
    </w:p>
    <w:p w:rsidR="00430021" w:rsidRPr="00E53A70" w:rsidRDefault="00430021" w:rsidP="00430021">
      <w:pPr>
        <w:spacing w:after="30"/>
        <w:rPr>
          <w:b/>
          <w:sz w:val="26"/>
          <w:szCs w:val="26"/>
        </w:rPr>
      </w:pPr>
      <w:r w:rsidRPr="00E53A70">
        <w:rPr>
          <w:b/>
          <w:sz w:val="26"/>
          <w:szCs w:val="26"/>
        </w:rPr>
        <w:t>ВИРІШИВ:</w:t>
      </w:r>
    </w:p>
    <w:p w:rsidR="00430021" w:rsidRPr="00E53A70" w:rsidRDefault="00430021" w:rsidP="00430021">
      <w:pPr>
        <w:ind w:firstLine="567"/>
        <w:jc w:val="both"/>
        <w:rPr>
          <w:sz w:val="26"/>
          <w:szCs w:val="26"/>
        </w:rPr>
      </w:pPr>
    </w:p>
    <w:p w:rsidR="00430021" w:rsidRPr="00E53A70" w:rsidRDefault="00430021" w:rsidP="00430021">
      <w:pPr>
        <w:ind w:firstLine="567"/>
        <w:jc w:val="both"/>
        <w:rPr>
          <w:sz w:val="26"/>
          <w:szCs w:val="26"/>
        </w:rPr>
      </w:pPr>
      <w:r w:rsidRPr="00E53A70">
        <w:rPr>
          <w:sz w:val="26"/>
          <w:szCs w:val="26"/>
        </w:rPr>
        <w:t>1. Затвердити перелік самостійних відділів/управлінь Новоодеської міської ради та структурних підрозділів апарату виконавчого комітету відповідальних (в межах повноважень) за формування, оцінку та впровадження публічних інвестиційних проєктів та програм у визначених Кабінетом Міністрів України галузях (секторах) для публічного інвестування (додаток 1).</w:t>
      </w:r>
    </w:p>
    <w:p w:rsidR="00430021" w:rsidRPr="00E53A70" w:rsidRDefault="00430021" w:rsidP="00430021">
      <w:pPr>
        <w:jc w:val="both"/>
        <w:rPr>
          <w:sz w:val="26"/>
          <w:szCs w:val="26"/>
        </w:rPr>
      </w:pPr>
      <w:r w:rsidRPr="00E53A70">
        <w:rPr>
          <w:sz w:val="26"/>
          <w:szCs w:val="26"/>
        </w:rPr>
        <w:t xml:space="preserve">        2. Визначити відділ економіки та інвестиційного розвитку уповноваженим    підрозділом з питань управління публічними інвестиціями, зокрема щодо здійснення координації діяльності виконавчих органів Новоодеської міської ради у частині формування середньострокового плану публічних інвестицій та єдиного проектного портфелю публічних інвестицій Новоодеської міської територіальної громади та затвердити Положення про підрозділ з управління публічними інвестиціями Новоодеської міської </w:t>
      </w:r>
      <w:r w:rsidR="00E53A70">
        <w:rPr>
          <w:sz w:val="26"/>
          <w:szCs w:val="26"/>
          <w:lang w:val="uk-UA"/>
        </w:rPr>
        <w:t>територіальної громади</w:t>
      </w:r>
      <w:r w:rsidRPr="00E53A70">
        <w:rPr>
          <w:sz w:val="26"/>
          <w:szCs w:val="26"/>
        </w:rPr>
        <w:t xml:space="preserve"> (додаток 2).</w:t>
      </w:r>
    </w:p>
    <w:p w:rsidR="00430021" w:rsidRPr="00E53A70" w:rsidRDefault="00430021" w:rsidP="00430021">
      <w:pPr>
        <w:ind w:firstLine="567"/>
        <w:jc w:val="both"/>
        <w:rPr>
          <w:sz w:val="26"/>
          <w:szCs w:val="26"/>
        </w:rPr>
      </w:pPr>
      <w:r w:rsidRPr="00E53A70">
        <w:rPr>
          <w:sz w:val="26"/>
          <w:szCs w:val="26"/>
        </w:rPr>
        <w:t xml:space="preserve">3. Утворити Новоодеську міську інвестиційну раду у складі згідно з додатком 3 та затвердити Положення про Новоодеську міську інвестиційну раду (додаток 4). </w:t>
      </w:r>
    </w:p>
    <w:p w:rsidR="00430021" w:rsidRPr="00E53A70" w:rsidRDefault="00430021" w:rsidP="00430021">
      <w:pPr>
        <w:spacing w:after="30"/>
        <w:ind w:left="567"/>
        <w:jc w:val="both"/>
        <w:rPr>
          <w:sz w:val="26"/>
          <w:szCs w:val="26"/>
        </w:rPr>
      </w:pPr>
      <w:r w:rsidRPr="00E53A70">
        <w:rPr>
          <w:sz w:val="26"/>
          <w:szCs w:val="26"/>
        </w:rPr>
        <w:t>4. Контроль за виконанням даного рішення залишаю за собою.</w:t>
      </w:r>
    </w:p>
    <w:p w:rsidR="00430021" w:rsidRPr="00E53A70" w:rsidRDefault="00430021" w:rsidP="00430021">
      <w:pPr>
        <w:spacing w:after="30"/>
        <w:rPr>
          <w:sz w:val="26"/>
          <w:szCs w:val="26"/>
        </w:rPr>
      </w:pPr>
    </w:p>
    <w:p w:rsidR="00E53A70" w:rsidRDefault="00E53A70" w:rsidP="00430021">
      <w:pPr>
        <w:spacing w:after="30"/>
        <w:rPr>
          <w:b/>
          <w:sz w:val="26"/>
          <w:szCs w:val="26"/>
        </w:rPr>
      </w:pPr>
    </w:p>
    <w:p w:rsidR="00430021" w:rsidRPr="00E53A70" w:rsidRDefault="00430021" w:rsidP="00430021">
      <w:pPr>
        <w:spacing w:after="30"/>
        <w:rPr>
          <w:b/>
          <w:sz w:val="26"/>
          <w:szCs w:val="26"/>
        </w:rPr>
      </w:pPr>
      <w:r w:rsidRPr="00E53A70">
        <w:rPr>
          <w:b/>
          <w:sz w:val="26"/>
          <w:szCs w:val="26"/>
        </w:rPr>
        <w:t xml:space="preserve">Міський голова                                                            </w:t>
      </w:r>
      <w:r w:rsidR="00E53A70">
        <w:rPr>
          <w:b/>
          <w:sz w:val="26"/>
          <w:szCs w:val="26"/>
          <w:lang w:val="uk-UA"/>
        </w:rPr>
        <w:t xml:space="preserve">                   </w:t>
      </w:r>
      <w:r w:rsidRPr="00E53A70">
        <w:rPr>
          <w:b/>
          <w:sz w:val="26"/>
          <w:szCs w:val="26"/>
        </w:rPr>
        <w:t xml:space="preserve"> Олександр ПОЛЯКОВ</w:t>
      </w:r>
    </w:p>
    <w:p w:rsidR="00430021" w:rsidRDefault="00430021" w:rsidP="00430021">
      <w:pPr>
        <w:pStyle w:val="a5"/>
        <w:ind w:left="5664"/>
        <w:jc w:val="right"/>
        <w:rPr>
          <w:sz w:val="26"/>
          <w:szCs w:val="26"/>
        </w:rPr>
      </w:pPr>
    </w:p>
    <w:p w:rsidR="00430021" w:rsidRPr="000D50E0" w:rsidRDefault="00430021" w:rsidP="00430021">
      <w:pPr>
        <w:pStyle w:val="a5"/>
        <w:ind w:left="5664"/>
        <w:jc w:val="right"/>
        <w:rPr>
          <w:sz w:val="26"/>
          <w:szCs w:val="26"/>
        </w:rPr>
      </w:pPr>
      <w:r w:rsidRPr="000D50E0">
        <w:rPr>
          <w:sz w:val="26"/>
          <w:szCs w:val="26"/>
        </w:rPr>
        <w:lastRenderedPageBreak/>
        <w:t xml:space="preserve">Додаток 1 </w:t>
      </w:r>
    </w:p>
    <w:p w:rsidR="00430021" w:rsidRPr="000D50E0" w:rsidRDefault="00430021" w:rsidP="00430021">
      <w:pPr>
        <w:pStyle w:val="a5"/>
        <w:ind w:left="5664"/>
        <w:rPr>
          <w:sz w:val="26"/>
          <w:szCs w:val="26"/>
        </w:rPr>
      </w:pPr>
      <w:r w:rsidRPr="000D50E0">
        <w:rPr>
          <w:sz w:val="26"/>
          <w:szCs w:val="26"/>
        </w:rPr>
        <w:t>ЗАТВЕРДЖЕНО</w:t>
      </w:r>
    </w:p>
    <w:p w:rsidR="00430021" w:rsidRPr="000D50E0" w:rsidRDefault="00430021" w:rsidP="00430021">
      <w:pPr>
        <w:pStyle w:val="a5"/>
        <w:ind w:left="5664"/>
        <w:rPr>
          <w:sz w:val="26"/>
          <w:szCs w:val="26"/>
        </w:rPr>
      </w:pPr>
      <w:r w:rsidRPr="000D50E0">
        <w:rPr>
          <w:sz w:val="26"/>
          <w:szCs w:val="26"/>
        </w:rPr>
        <w:t xml:space="preserve">рішення виконавчого комітету </w:t>
      </w:r>
    </w:p>
    <w:p w:rsidR="00430021" w:rsidRDefault="00430021" w:rsidP="00430021">
      <w:pPr>
        <w:pStyle w:val="a5"/>
        <w:ind w:left="5664"/>
        <w:rPr>
          <w:sz w:val="26"/>
          <w:szCs w:val="26"/>
        </w:rPr>
      </w:pPr>
      <w:r w:rsidRPr="000D50E0">
        <w:rPr>
          <w:sz w:val="26"/>
          <w:szCs w:val="26"/>
        </w:rPr>
        <w:t xml:space="preserve">Новоодеської міської ради </w:t>
      </w:r>
    </w:p>
    <w:p w:rsidR="00430021" w:rsidRPr="00E53A70" w:rsidRDefault="00E53A70" w:rsidP="00430021">
      <w:pPr>
        <w:pStyle w:val="a5"/>
        <w:ind w:left="5664"/>
        <w:rPr>
          <w:sz w:val="26"/>
          <w:szCs w:val="26"/>
          <w:lang w:val="uk-UA"/>
        </w:rPr>
      </w:pPr>
      <w:r>
        <w:rPr>
          <w:sz w:val="26"/>
          <w:szCs w:val="26"/>
        </w:rPr>
        <w:t>в</w:t>
      </w:r>
      <w:r w:rsidR="00430021" w:rsidRPr="000D50E0">
        <w:rPr>
          <w:sz w:val="26"/>
          <w:szCs w:val="26"/>
        </w:rPr>
        <w:t>ід</w:t>
      </w:r>
      <w:r>
        <w:rPr>
          <w:sz w:val="26"/>
          <w:szCs w:val="26"/>
        </w:rPr>
        <w:t xml:space="preserve"> </w:t>
      </w:r>
      <w:r>
        <w:rPr>
          <w:sz w:val="26"/>
          <w:szCs w:val="26"/>
          <w:lang w:val="uk-UA"/>
        </w:rPr>
        <w:t>25.07.</w:t>
      </w:r>
      <w:r w:rsidR="00430021">
        <w:rPr>
          <w:sz w:val="26"/>
          <w:szCs w:val="26"/>
        </w:rPr>
        <w:t>2025</w:t>
      </w:r>
      <w:r w:rsidR="00430021" w:rsidRPr="000D50E0">
        <w:rPr>
          <w:sz w:val="26"/>
          <w:szCs w:val="26"/>
        </w:rPr>
        <w:t xml:space="preserve"> № </w:t>
      </w:r>
      <w:r>
        <w:rPr>
          <w:sz w:val="26"/>
          <w:szCs w:val="26"/>
          <w:lang w:val="uk-UA"/>
        </w:rPr>
        <w:t>522</w:t>
      </w:r>
    </w:p>
    <w:p w:rsidR="00430021" w:rsidRPr="00DD66CD" w:rsidRDefault="00430021" w:rsidP="00430021">
      <w:pPr>
        <w:jc w:val="center"/>
        <w:rPr>
          <w:b/>
        </w:rPr>
      </w:pPr>
    </w:p>
    <w:p w:rsidR="00430021" w:rsidRDefault="00430021" w:rsidP="00430021">
      <w:pPr>
        <w:jc w:val="center"/>
        <w:rPr>
          <w:b/>
          <w:sz w:val="26"/>
          <w:szCs w:val="26"/>
        </w:rPr>
      </w:pPr>
      <w:r w:rsidRPr="00E53A70">
        <w:rPr>
          <w:b/>
          <w:sz w:val="26"/>
          <w:szCs w:val="26"/>
        </w:rPr>
        <w:t>Перелік самостійних відділів/управлінь Новоодеської міської ради та структурних підрозділів апарату виконавчого комітетувідповідальних за формування, оцінку та впровадження публічних інвестицій у відповідних галузях</w:t>
      </w:r>
    </w:p>
    <w:p w:rsidR="00E53A70" w:rsidRPr="00E53A70" w:rsidRDefault="00E53A70" w:rsidP="00430021">
      <w:pPr>
        <w:jc w:val="center"/>
        <w:rPr>
          <w:sz w:val="26"/>
          <w:szCs w:val="26"/>
        </w:rPr>
      </w:pPr>
    </w:p>
    <w:tbl>
      <w:tblPr>
        <w:tblStyle w:val="af1"/>
        <w:tblW w:w="0" w:type="auto"/>
        <w:tblLook w:val="04A0" w:firstRow="1" w:lastRow="0" w:firstColumn="1" w:lastColumn="0" w:noHBand="0" w:noVBand="1"/>
      </w:tblPr>
      <w:tblGrid>
        <w:gridCol w:w="4906"/>
        <w:gridCol w:w="4665"/>
      </w:tblGrid>
      <w:tr w:rsidR="00430021" w:rsidRPr="00E53A70" w:rsidTr="00B865F4">
        <w:trPr>
          <w:trHeight w:val="815"/>
        </w:trPr>
        <w:tc>
          <w:tcPr>
            <w:tcW w:w="4906" w:type="dxa"/>
          </w:tcPr>
          <w:p w:rsidR="00430021" w:rsidRPr="00E53A70" w:rsidRDefault="00430021" w:rsidP="00B865F4">
            <w:pPr>
              <w:rPr>
                <w:rFonts w:ascii="Times New Roman" w:hAnsi="Times New Roman" w:cs="Times New Roman"/>
                <w:b/>
                <w:sz w:val="26"/>
                <w:szCs w:val="26"/>
              </w:rPr>
            </w:pPr>
            <w:r w:rsidRPr="00E53A70">
              <w:rPr>
                <w:rFonts w:ascii="Times New Roman" w:hAnsi="Times New Roman" w:cs="Times New Roman"/>
                <w:b/>
                <w:sz w:val="26"/>
                <w:szCs w:val="26"/>
              </w:rPr>
              <w:t>Галузь (сектор) для публічного інвестування</w:t>
            </w:r>
          </w:p>
          <w:p w:rsidR="00430021" w:rsidRPr="00E53A70" w:rsidRDefault="00430021" w:rsidP="00B865F4">
            <w:pPr>
              <w:pStyle w:val="a5"/>
              <w:rPr>
                <w:rFonts w:ascii="Times New Roman" w:hAnsi="Times New Roman" w:cs="Times New Roman"/>
                <w:b/>
                <w:sz w:val="26"/>
                <w:szCs w:val="26"/>
              </w:rPr>
            </w:pPr>
          </w:p>
        </w:tc>
        <w:tc>
          <w:tcPr>
            <w:tcW w:w="4665" w:type="dxa"/>
          </w:tcPr>
          <w:p w:rsidR="00430021" w:rsidRPr="00E53A70" w:rsidRDefault="00430021" w:rsidP="00B865F4">
            <w:pPr>
              <w:rPr>
                <w:rFonts w:ascii="Times New Roman" w:hAnsi="Times New Roman" w:cs="Times New Roman"/>
                <w:b/>
                <w:i/>
                <w:sz w:val="26"/>
                <w:szCs w:val="26"/>
              </w:rPr>
            </w:pPr>
            <w:r w:rsidRPr="00E53A70">
              <w:rPr>
                <w:rFonts w:ascii="Times New Roman" w:hAnsi="Times New Roman" w:cs="Times New Roman"/>
                <w:b/>
                <w:sz w:val="26"/>
                <w:szCs w:val="26"/>
              </w:rPr>
              <w:t xml:space="preserve">Назва структурного підрозділу, відповідального за галузь (сектор) для публічного інвестування </w:t>
            </w:r>
          </w:p>
        </w:tc>
      </w:tr>
      <w:tr w:rsidR="00430021" w:rsidRPr="00E53A70" w:rsidTr="00B865F4">
        <w:tc>
          <w:tcPr>
            <w:tcW w:w="4906" w:type="dxa"/>
          </w:tcPr>
          <w:p w:rsidR="00430021" w:rsidRPr="00E53A70" w:rsidRDefault="00430021" w:rsidP="00B865F4">
            <w:pPr>
              <w:pStyle w:val="a5"/>
              <w:rPr>
                <w:rFonts w:ascii="Times New Roman" w:hAnsi="Times New Roman" w:cs="Times New Roman"/>
                <w:i/>
                <w:sz w:val="26"/>
                <w:szCs w:val="26"/>
              </w:rPr>
            </w:pPr>
            <w:r w:rsidRPr="00E53A70">
              <w:rPr>
                <w:rFonts w:ascii="Times New Roman" w:hAnsi="Times New Roman" w:cs="Times New Roman"/>
                <w:sz w:val="26"/>
                <w:szCs w:val="26"/>
              </w:rPr>
              <w:t xml:space="preserve">Громадська безпека   </w:t>
            </w:r>
          </w:p>
        </w:tc>
        <w:tc>
          <w:tcPr>
            <w:tcW w:w="4665" w:type="dxa"/>
          </w:tcPr>
          <w:p w:rsidR="00430021" w:rsidRPr="00E53A70" w:rsidRDefault="00430021" w:rsidP="00B865F4">
            <w:pPr>
              <w:pStyle w:val="a5"/>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Правова діяльність та судочинство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Юридичний відділ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Довкілля</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з питань земельних відносин та екології</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 Економічна діяльність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економіки та інвестиційного</w:t>
            </w:r>
            <w:r w:rsidR="00E53A70">
              <w:rPr>
                <w:rFonts w:ascii="Times New Roman" w:hAnsi="Times New Roman" w:cs="Times New Roman"/>
                <w:i/>
                <w:sz w:val="26"/>
                <w:szCs w:val="26"/>
                <w:lang w:val="uk-UA"/>
              </w:rPr>
              <w:t xml:space="preserve"> </w:t>
            </w:r>
            <w:r w:rsidRPr="00E53A70">
              <w:rPr>
                <w:rFonts w:ascii="Times New Roman" w:hAnsi="Times New Roman" w:cs="Times New Roman"/>
                <w:i/>
                <w:sz w:val="26"/>
                <w:szCs w:val="26"/>
              </w:rPr>
              <w:t>розвитку</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 Енергетика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Муніципальна інфраструктура і послуги</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 Відділ економіки та інвестиційного розвитку</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Спорт та фізичне виховання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культури, молоді та спорту</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Житло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Транспорт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Соціальна сфера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Управління соціального захисту населення</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 Публічні фінанси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Фінансове управління</w:t>
            </w:r>
          </w:p>
          <w:p w:rsidR="00430021"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економіки та інвестиційного розвитку</w:t>
            </w:r>
          </w:p>
          <w:p w:rsidR="00E53A70" w:rsidRPr="00E53A70" w:rsidRDefault="00E53A70" w:rsidP="00B865F4">
            <w:pPr>
              <w:rPr>
                <w:rFonts w:ascii="Times New Roman" w:hAnsi="Times New Roman" w:cs="Times New Roman"/>
                <w:i/>
                <w:sz w:val="26"/>
                <w:szCs w:val="26"/>
                <w:lang w:val="uk-UA"/>
              </w:rPr>
            </w:pPr>
            <w:r>
              <w:rPr>
                <w:rFonts w:ascii="Times New Roman" w:hAnsi="Times New Roman" w:cs="Times New Roman"/>
                <w:i/>
                <w:sz w:val="26"/>
                <w:szCs w:val="26"/>
                <w:lang w:val="uk-UA"/>
              </w:rPr>
              <w:t>Відділ містобудування, архітектури, розвитку інфраструктури</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Публічні послуги і пов’язана з ними цифровізація</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«Центр надання адміністративних послуг»</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Культура та інформація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культури, молоді та спорту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Охорона здоров’я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КНП «Новоодеська багатопрофільна лікарня» та КНП </w:t>
            </w:r>
            <w:r w:rsidRPr="00E53A70">
              <w:rPr>
                <w:rFonts w:ascii="Times New Roman" w:eastAsia="Times" w:hAnsi="Times New Roman" w:cs="Times New Roman"/>
                <w:sz w:val="26"/>
                <w:szCs w:val="26"/>
              </w:rPr>
              <w:t>«</w:t>
            </w:r>
            <w:r w:rsidRPr="00E53A70">
              <w:rPr>
                <w:rFonts w:ascii="Times New Roman" w:eastAsia="Times" w:hAnsi="Times New Roman" w:cs="Times New Roman"/>
                <w:i/>
                <w:sz w:val="26"/>
                <w:szCs w:val="26"/>
              </w:rPr>
              <w:t xml:space="preserve">Новоодеський центр первинної медико-санітарної  допомоги»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Освіта і наука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Управління освіти </w:t>
            </w:r>
          </w:p>
        </w:tc>
      </w:tr>
    </w:tbl>
    <w:p w:rsidR="00E53A70" w:rsidRDefault="00E53A70" w:rsidP="00430021">
      <w:pPr>
        <w:pStyle w:val="a5"/>
        <w:ind w:left="5664"/>
        <w:jc w:val="right"/>
        <w:rPr>
          <w:sz w:val="26"/>
          <w:szCs w:val="26"/>
        </w:rPr>
      </w:pPr>
    </w:p>
    <w:p w:rsidR="00430021" w:rsidRPr="00E75C63" w:rsidRDefault="00430021" w:rsidP="00430021">
      <w:pPr>
        <w:pStyle w:val="a5"/>
        <w:ind w:left="5664"/>
        <w:jc w:val="right"/>
        <w:rPr>
          <w:sz w:val="26"/>
          <w:szCs w:val="26"/>
        </w:rPr>
      </w:pPr>
      <w:r>
        <w:rPr>
          <w:sz w:val="26"/>
          <w:szCs w:val="26"/>
        </w:rPr>
        <w:t xml:space="preserve">Додаток </w:t>
      </w:r>
      <w:r w:rsidRPr="00E75C63">
        <w:rPr>
          <w:sz w:val="26"/>
          <w:szCs w:val="26"/>
        </w:rPr>
        <w:t>2</w:t>
      </w:r>
    </w:p>
    <w:p w:rsidR="00430021" w:rsidRDefault="00430021" w:rsidP="00430021">
      <w:pPr>
        <w:pStyle w:val="a5"/>
        <w:ind w:left="5664"/>
        <w:rPr>
          <w:sz w:val="26"/>
          <w:szCs w:val="26"/>
        </w:rPr>
      </w:pPr>
      <w:r w:rsidRPr="00E75C63">
        <w:rPr>
          <w:sz w:val="26"/>
          <w:szCs w:val="26"/>
        </w:rPr>
        <w:t xml:space="preserve">ЗАТВЕРДЖЕНО </w:t>
      </w:r>
    </w:p>
    <w:p w:rsidR="00430021" w:rsidRDefault="00430021" w:rsidP="00430021">
      <w:pPr>
        <w:pStyle w:val="a5"/>
        <w:ind w:left="5664"/>
        <w:rPr>
          <w:sz w:val="26"/>
          <w:szCs w:val="26"/>
        </w:rPr>
      </w:pPr>
      <w:r w:rsidRPr="00E75C63">
        <w:rPr>
          <w:sz w:val="26"/>
          <w:szCs w:val="26"/>
        </w:rPr>
        <w:t>рішення викон</w:t>
      </w:r>
      <w:r>
        <w:rPr>
          <w:sz w:val="26"/>
          <w:szCs w:val="26"/>
        </w:rPr>
        <w:t xml:space="preserve">авчого </w:t>
      </w:r>
      <w:r w:rsidRPr="00E75C63">
        <w:rPr>
          <w:sz w:val="26"/>
          <w:szCs w:val="26"/>
        </w:rPr>
        <w:t>ком</w:t>
      </w:r>
      <w:r>
        <w:rPr>
          <w:sz w:val="26"/>
          <w:szCs w:val="26"/>
        </w:rPr>
        <w:t>ітету</w:t>
      </w:r>
    </w:p>
    <w:p w:rsidR="00430021" w:rsidRPr="00E75C63" w:rsidRDefault="00430021" w:rsidP="00430021">
      <w:pPr>
        <w:pStyle w:val="a5"/>
        <w:ind w:left="5664"/>
        <w:rPr>
          <w:sz w:val="26"/>
          <w:szCs w:val="26"/>
        </w:rPr>
      </w:pPr>
      <w:r>
        <w:rPr>
          <w:sz w:val="26"/>
          <w:szCs w:val="26"/>
        </w:rPr>
        <w:t>Новоодеської міської ради</w:t>
      </w:r>
    </w:p>
    <w:p w:rsidR="00430021" w:rsidRPr="00E53A70" w:rsidRDefault="00E53A70" w:rsidP="00430021">
      <w:pPr>
        <w:pStyle w:val="a5"/>
        <w:ind w:left="5664"/>
        <w:rPr>
          <w:sz w:val="26"/>
          <w:szCs w:val="26"/>
          <w:lang w:val="uk-UA"/>
        </w:rPr>
      </w:pPr>
      <w:r>
        <w:rPr>
          <w:sz w:val="26"/>
          <w:szCs w:val="26"/>
          <w:lang w:val="uk-UA"/>
        </w:rPr>
        <w:t>в</w:t>
      </w:r>
      <w:r w:rsidR="00430021">
        <w:rPr>
          <w:sz w:val="26"/>
          <w:szCs w:val="26"/>
        </w:rPr>
        <w:t xml:space="preserve">ід </w:t>
      </w:r>
      <w:r w:rsidR="00430021" w:rsidRPr="00E75C63">
        <w:rPr>
          <w:sz w:val="26"/>
          <w:szCs w:val="26"/>
        </w:rPr>
        <w:t>25.07</w:t>
      </w:r>
      <w:r w:rsidR="00430021">
        <w:rPr>
          <w:sz w:val="26"/>
          <w:szCs w:val="26"/>
        </w:rPr>
        <w:t>.2025 №</w:t>
      </w:r>
      <w:r>
        <w:rPr>
          <w:sz w:val="26"/>
          <w:szCs w:val="26"/>
          <w:lang w:val="uk-UA"/>
        </w:rPr>
        <w:t xml:space="preserve"> 522</w:t>
      </w:r>
    </w:p>
    <w:p w:rsidR="00430021" w:rsidRDefault="00430021" w:rsidP="00430021">
      <w:pPr>
        <w:pStyle w:val="a5"/>
        <w:ind w:left="5664"/>
        <w:rPr>
          <w:sz w:val="26"/>
          <w:szCs w:val="26"/>
        </w:rPr>
      </w:pPr>
    </w:p>
    <w:p w:rsidR="00430021" w:rsidRDefault="00430021" w:rsidP="00430021">
      <w:pPr>
        <w:pStyle w:val="a5"/>
        <w:ind w:left="5664"/>
        <w:rPr>
          <w:sz w:val="26"/>
          <w:szCs w:val="26"/>
        </w:rPr>
      </w:pPr>
    </w:p>
    <w:p w:rsidR="00430021" w:rsidRPr="003E3C90" w:rsidRDefault="00430021" w:rsidP="00430021">
      <w:pPr>
        <w:ind w:left="-567"/>
        <w:jc w:val="center"/>
        <w:rPr>
          <w:sz w:val="24"/>
          <w:szCs w:val="24"/>
          <w:lang w:eastAsia="uk-UA"/>
        </w:rPr>
      </w:pPr>
      <w:r w:rsidRPr="003E3C90">
        <w:rPr>
          <w:b/>
          <w:bCs/>
          <w:color w:val="000000"/>
          <w:sz w:val="28"/>
          <w:szCs w:val="28"/>
          <w:lang w:eastAsia="uk-UA"/>
        </w:rPr>
        <w:t>ПОЛОЖЕННЯ</w:t>
      </w:r>
    </w:p>
    <w:p w:rsidR="00430021" w:rsidRPr="00962D73" w:rsidRDefault="00430021" w:rsidP="00430021">
      <w:pPr>
        <w:ind w:left="-567"/>
        <w:jc w:val="center"/>
        <w:rPr>
          <w:sz w:val="24"/>
          <w:szCs w:val="24"/>
          <w:lang w:eastAsia="uk-UA"/>
        </w:rPr>
      </w:pPr>
      <w:r w:rsidRPr="00962D73">
        <w:rPr>
          <w:b/>
          <w:bCs/>
          <w:color w:val="000000"/>
          <w:sz w:val="28"/>
          <w:szCs w:val="28"/>
          <w:lang w:eastAsia="uk-UA"/>
        </w:rPr>
        <w:t xml:space="preserve">про підрозділ з управління публічними інвестиціями </w:t>
      </w:r>
    </w:p>
    <w:p w:rsidR="00430021" w:rsidRPr="00E53A70" w:rsidRDefault="00430021" w:rsidP="00430021">
      <w:pPr>
        <w:jc w:val="center"/>
        <w:rPr>
          <w:b/>
          <w:sz w:val="28"/>
          <w:szCs w:val="28"/>
          <w:lang w:val="uk-UA" w:eastAsia="uk-UA"/>
        </w:rPr>
      </w:pPr>
      <w:r w:rsidRPr="006D2C99">
        <w:rPr>
          <w:b/>
          <w:sz w:val="28"/>
          <w:szCs w:val="28"/>
          <w:lang w:eastAsia="uk-UA"/>
        </w:rPr>
        <w:t xml:space="preserve">Новоодеської міської </w:t>
      </w:r>
      <w:r w:rsidR="00E53A70">
        <w:rPr>
          <w:b/>
          <w:sz w:val="28"/>
          <w:szCs w:val="28"/>
          <w:lang w:val="uk-UA" w:eastAsia="uk-UA"/>
        </w:rPr>
        <w:t>територіальної громади</w:t>
      </w:r>
    </w:p>
    <w:p w:rsidR="00430021" w:rsidRPr="003E3C90" w:rsidRDefault="00430021" w:rsidP="00E53A70">
      <w:pPr>
        <w:numPr>
          <w:ilvl w:val="0"/>
          <w:numId w:val="2"/>
        </w:numPr>
        <w:ind w:left="360"/>
        <w:jc w:val="center"/>
        <w:textAlignment w:val="baseline"/>
        <w:rPr>
          <w:b/>
          <w:bCs/>
          <w:color w:val="000000"/>
          <w:sz w:val="28"/>
          <w:szCs w:val="28"/>
          <w:lang w:eastAsia="uk-UA"/>
        </w:rPr>
      </w:pPr>
      <w:r w:rsidRPr="003E3C90">
        <w:rPr>
          <w:b/>
          <w:bCs/>
          <w:color w:val="000000"/>
          <w:sz w:val="28"/>
          <w:szCs w:val="28"/>
          <w:lang w:eastAsia="uk-UA"/>
        </w:rPr>
        <w:t>Загальні положення </w:t>
      </w:r>
    </w:p>
    <w:p w:rsidR="00430021" w:rsidRPr="003E3C90" w:rsidRDefault="00430021" w:rsidP="00430021">
      <w:pPr>
        <w:rPr>
          <w:sz w:val="24"/>
          <w:szCs w:val="24"/>
          <w:lang w:eastAsia="uk-UA"/>
        </w:rPr>
      </w:pPr>
      <w:r w:rsidRPr="003E3C90">
        <w:rPr>
          <w:sz w:val="24"/>
          <w:szCs w:val="24"/>
          <w:lang w:eastAsia="uk-UA"/>
        </w:rPr>
        <w:br/>
      </w:r>
    </w:p>
    <w:p w:rsidR="00430021" w:rsidRPr="0060308A" w:rsidRDefault="00430021" w:rsidP="00E53A70">
      <w:pPr>
        <w:numPr>
          <w:ilvl w:val="0"/>
          <w:numId w:val="3"/>
        </w:numPr>
        <w:ind w:left="502"/>
        <w:jc w:val="both"/>
        <w:textAlignment w:val="baseline"/>
        <w:rPr>
          <w:color w:val="000000"/>
          <w:sz w:val="28"/>
          <w:szCs w:val="28"/>
          <w:lang w:eastAsia="uk-UA"/>
        </w:rPr>
      </w:pPr>
      <w:r w:rsidRPr="0060308A">
        <w:rPr>
          <w:color w:val="000000"/>
          <w:sz w:val="28"/>
          <w:szCs w:val="28"/>
          <w:lang w:eastAsia="uk-UA"/>
        </w:rPr>
        <w:t>Уповноважени</w:t>
      </w:r>
      <w:r>
        <w:rPr>
          <w:color w:val="000000"/>
          <w:sz w:val="28"/>
          <w:szCs w:val="28"/>
          <w:lang w:eastAsia="uk-UA"/>
        </w:rPr>
        <w:t>м</w:t>
      </w:r>
      <w:r w:rsidRPr="0060308A">
        <w:rPr>
          <w:color w:val="000000"/>
          <w:sz w:val="28"/>
          <w:szCs w:val="28"/>
          <w:lang w:eastAsia="uk-UA"/>
        </w:rPr>
        <w:t xml:space="preserve"> підрозділ</w:t>
      </w:r>
      <w:r>
        <w:rPr>
          <w:color w:val="000000"/>
          <w:sz w:val="28"/>
          <w:szCs w:val="28"/>
          <w:lang w:eastAsia="uk-UA"/>
        </w:rPr>
        <w:t>ом</w:t>
      </w:r>
      <w:r w:rsidRPr="0060308A">
        <w:rPr>
          <w:color w:val="000000"/>
          <w:sz w:val="28"/>
          <w:szCs w:val="28"/>
          <w:lang w:eastAsia="uk-UA"/>
        </w:rPr>
        <w:t xml:space="preserve"> з питань управління публічними інвестиціями </w:t>
      </w:r>
      <w:proofErr w:type="gramStart"/>
      <w:r w:rsidRPr="0060308A">
        <w:rPr>
          <w:color w:val="000000"/>
          <w:sz w:val="28"/>
          <w:szCs w:val="28"/>
          <w:lang w:eastAsia="uk-UA"/>
        </w:rPr>
        <w:t>Новоодеської  міської</w:t>
      </w:r>
      <w:proofErr w:type="gramEnd"/>
      <w:r w:rsidRPr="0060308A">
        <w:rPr>
          <w:color w:val="000000"/>
          <w:sz w:val="28"/>
          <w:szCs w:val="28"/>
          <w:lang w:eastAsia="uk-UA"/>
        </w:rPr>
        <w:t xml:space="preserve">  </w:t>
      </w:r>
      <w:r w:rsidR="00E53A70">
        <w:rPr>
          <w:color w:val="000000"/>
          <w:sz w:val="28"/>
          <w:szCs w:val="28"/>
          <w:lang w:val="uk-UA" w:eastAsia="uk-UA"/>
        </w:rPr>
        <w:t>територіальної громади</w:t>
      </w:r>
      <w:r w:rsidRPr="0060308A">
        <w:rPr>
          <w:color w:val="000000"/>
          <w:sz w:val="28"/>
          <w:szCs w:val="28"/>
          <w:lang w:eastAsia="uk-UA"/>
        </w:rPr>
        <w:t xml:space="preserve"> (далі – Підрозділ) є відділ економіки та інвестиційного розвитку апарату виконавчого комітету Новоодеської міської ради.</w:t>
      </w:r>
    </w:p>
    <w:p w:rsidR="00430021" w:rsidRPr="00962D73" w:rsidRDefault="00430021" w:rsidP="00E53A70">
      <w:pPr>
        <w:numPr>
          <w:ilvl w:val="0"/>
          <w:numId w:val="3"/>
        </w:numPr>
        <w:ind w:left="502"/>
        <w:jc w:val="both"/>
        <w:textAlignment w:val="baseline"/>
        <w:rPr>
          <w:color w:val="000000"/>
          <w:sz w:val="28"/>
          <w:szCs w:val="28"/>
          <w:lang w:eastAsia="uk-UA"/>
        </w:rPr>
      </w:pPr>
      <w:r w:rsidRPr="00962D73">
        <w:rPr>
          <w:color w:val="000000"/>
          <w:sz w:val="28"/>
          <w:szCs w:val="28"/>
          <w:lang w:eastAsia="uk-UA"/>
        </w:rPr>
        <w:t xml:space="preserve">Підрозділ у своїй діяльності керується Конституцією України, законами України, постановами Верховної Ради України, актами Президента України і Кабінету Міністрів України, рішеннями </w:t>
      </w:r>
      <w:proofErr w:type="gramStart"/>
      <w:r w:rsidRPr="00962D73">
        <w:rPr>
          <w:color w:val="000000"/>
          <w:sz w:val="28"/>
          <w:szCs w:val="28"/>
          <w:lang w:eastAsia="uk-UA"/>
        </w:rPr>
        <w:t>міської  ради</w:t>
      </w:r>
      <w:proofErr w:type="gramEnd"/>
      <w:r w:rsidRPr="00962D73">
        <w:rPr>
          <w:color w:val="000000"/>
          <w:sz w:val="28"/>
          <w:szCs w:val="28"/>
          <w:lang w:eastAsia="uk-UA"/>
        </w:rPr>
        <w:t xml:space="preserve"> та її виконавчого комітету, розпорядженнями міського голови та іншими нормативно-правовими актами.</w:t>
      </w:r>
      <w:r w:rsidRPr="003F2A4A">
        <w:rPr>
          <w:color w:val="000000"/>
          <w:sz w:val="28"/>
          <w:szCs w:val="28"/>
          <w:lang w:eastAsia="uk-UA"/>
        </w:rPr>
        <w:t>    </w:t>
      </w:r>
    </w:p>
    <w:p w:rsidR="00430021" w:rsidRPr="00962D73" w:rsidRDefault="00430021" w:rsidP="00E53A70">
      <w:pPr>
        <w:numPr>
          <w:ilvl w:val="0"/>
          <w:numId w:val="3"/>
        </w:numPr>
        <w:ind w:left="502"/>
        <w:jc w:val="both"/>
        <w:textAlignment w:val="baseline"/>
        <w:rPr>
          <w:color w:val="000000"/>
          <w:sz w:val="28"/>
          <w:szCs w:val="28"/>
          <w:lang w:eastAsia="uk-UA"/>
        </w:rPr>
      </w:pPr>
      <w:r w:rsidRPr="00962D73">
        <w:rPr>
          <w:color w:val="000000"/>
          <w:sz w:val="28"/>
          <w:szCs w:val="28"/>
          <w:lang w:eastAsia="uk-UA"/>
        </w:rPr>
        <w:t xml:space="preserve">Підрозділ є підзвітним та </w:t>
      </w:r>
      <w:proofErr w:type="gramStart"/>
      <w:r w:rsidRPr="00962D73">
        <w:rPr>
          <w:color w:val="000000"/>
          <w:sz w:val="28"/>
          <w:szCs w:val="28"/>
          <w:lang w:eastAsia="uk-UA"/>
        </w:rPr>
        <w:t>підконтрольним</w:t>
      </w:r>
      <w:r w:rsidRPr="003E3C90">
        <w:rPr>
          <w:color w:val="000000"/>
          <w:sz w:val="28"/>
          <w:szCs w:val="28"/>
          <w:lang w:eastAsia="uk-UA"/>
        </w:rPr>
        <w:t> </w:t>
      </w:r>
      <w:r w:rsidRPr="00962D73">
        <w:rPr>
          <w:color w:val="000000"/>
          <w:sz w:val="28"/>
          <w:szCs w:val="28"/>
          <w:lang w:eastAsia="uk-UA"/>
        </w:rPr>
        <w:t xml:space="preserve"> міській</w:t>
      </w:r>
      <w:proofErr w:type="gramEnd"/>
      <w:r w:rsidRPr="003E3C90">
        <w:rPr>
          <w:color w:val="000000"/>
          <w:sz w:val="28"/>
          <w:szCs w:val="28"/>
          <w:lang w:eastAsia="uk-UA"/>
        </w:rPr>
        <w:t> </w:t>
      </w:r>
      <w:r w:rsidRPr="00962D73">
        <w:rPr>
          <w:color w:val="000000"/>
          <w:sz w:val="28"/>
          <w:szCs w:val="28"/>
          <w:lang w:eastAsia="uk-UA"/>
        </w:rPr>
        <w:t xml:space="preserve"> раді, підпорядковується виконавчому комітету, міському голові, іншим посадовим особам відповідно до розподілу повноважень.</w:t>
      </w:r>
      <w:r w:rsidRPr="003E3C90">
        <w:rPr>
          <w:color w:val="000000"/>
          <w:sz w:val="28"/>
          <w:szCs w:val="28"/>
          <w:lang w:eastAsia="uk-UA"/>
        </w:rPr>
        <w:t> </w:t>
      </w:r>
    </w:p>
    <w:p w:rsidR="00430021" w:rsidRPr="00962D73" w:rsidRDefault="00430021" w:rsidP="00E53A70">
      <w:pPr>
        <w:numPr>
          <w:ilvl w:val="0"/>
          <w:numId w:val="3"/>
        </w:numPr>
        <w:ind w:left="502"/>
        <w:jc w:val="both"/>
        <w:textAlignment w:val="baseline"/>
        <w:rPr>
          <w:color w:val="000000"/>
          <w:sz w:val="28"/>
          <w:szCs w:val="28"/>
          <w:lang w:eastAsia="uk-UA"/>
        </w:rPr>
      </w:pPr>
      <w:r w:rsidRPr="00962D73">
        <w:rPr>
          <w:color w:val="000000"/>
          <w:sz w:val="28"/>
          <w:szCs w:val="28"/>
          <w:lang w:eastAsia="uk-UA"/>
        </w:rPr>
        <w:t xml:space="preserve">Положення визначає основи організації та діяльності Підрозділу, а також основи взаємовідносин з виконавчими органами </w:t>
      </w:r>
      <w:proofErr w:type="gramStart"/>
      <w:r w:rsidRPr="00962D73">
        <w:rPr>
          <w:color w:val="000000"/>
          <w:sz w:val="28"/>
          <w:szCs w:val="28"/>
          <w:lang w:eastAsia="uk-UA"/>
        </w:rPr>
        <w:t>міської  ради</w:t>
      </w:r>
      <w:proofErr w:type="gramEnd"/>
      <w:r w:rsidRPr="00962D73">
        <w:rPr>
          <w:color w:val="000000"/>
          <w:sz w:val="28"/>
          <w:szCs w:val="28"/>
          <w:lang w:eastAsia="uk-UA"/>
        </w:rPr>
        <w:t>, комунальними підприємствами, установами та організаціями, обласною військовою адміністрацією, центральними органами виконавчої влади.</w:t>
      </w:r>
    </w:p>
    <w:p w:rsidR="00430021" w:rsidRPr="00962D73" w:rsidRDefault="00430021" w:rsidP="00E53A70">
      <w:pPr>
        <w:numPr>
          <w:ilvl w:val="0"/>
          <w:numId w:val="3"/>
        </w:numPr>
        <w:ind w:left="502"/>
        <w:jc w:val="both"/>
        <w:textAlignment w:val="baseline"/>
        <w:rPr>
          <w:color w:val="000000"/>
          <w:sz w:val="28"/>
          <w:szCs w:val="28"/>
          <w:lang w:eastAsia="uk-UA"/>
        </w:rPr>
      </w:pPr>
      <w:r w:rsidRPr="00962D73">
        <w:rPr>
          <w:color w:val="000000"/>
          <w:sz w:val="28"/>
          <w:szCs w:val="28"/>
          <w:lang w:eastAsia="uk-UA"/>
        </w:rPr>
        <w:t>У своїй діяльності Підрозділ використовує інформаційно-консультативні матеріали, методичні рекомендації Міністерства економіки, довкілля та сільського господарства, Міністерства фінансів та Міністерства розвитку громад та територій.</w:t>
      </w:r>
    </w:p>
    <w:p w:rsidR="00430021" w:rsidRPr="00962D73" w:rsidRDefault="00430021" w:rsidP="00430021">
      <w:pPr>
        <w:ind w:left="-567" w:firstLine="709"/>
        <w:jc w:val="both"/>
        <w:rPr>
          <w:sz w:val="24"/>
          <w:szCs w:val="24"/>
          <w:lang w:eastAsia="uk-UA"/>
        </w:rPr>
      </w:pPr>
    </w:p>
    <w:p w:rsidR="00430021" w:rsidRPr="00962D73" w:rsidRDefault="00430021" w:rsidP="00430021">
      <w:pPr>
        <w:rPr>
          <w:sz w:val="24"/>
          <w:szCs w:val="24"/>
          <w:lang w:eastAsia="uk-UA"/>
        </w:rPr>
      </w:pPr>
      <w:r w:rsidRPr="00962D73">
        <w:rPr>
          <w:sz w:val="24"/>
          <w:szCs w:val="24"/>
          <w:lang w:eastAsia="uk-UA"/>
        </w:rPr>
        <w:br/>
      </w:r>
    </w:p>
    <w:p w:rsidR="00430021" w:rsidRPr="003E3C90" w:rsidRDefault="00430021" w:rsidP="00E53A70">
      <w:pPr>
        <w:numPr>
          <w:ilvl w:val="0"/>
          <w:numId w:val="4"/>
        </w:numPr>
        <w:ind w:left="360"/>
        <w:jc w:val="center"/>
        <w:textAlignment w:val="baseline"/>
        <w:rPr>
          <w:b/>
          <w:bCs/>
          <w:color w:val="000000"/>
          <w:sz w:val="28"/>
          <w:szCs w:val="28"/>
          <w:lang w:eastAsia="uk-UA"/>
        </w:rPr>
      </w:pPr>
      <w:r w:rsidRPr="003E3C90">
        <w:rPr>
          <w:b/>
          <w:bCs/>
          <w:color w:val="000000"/>
          <w:sz w:val="28"/>
          <w:szCs w:val="28"/>
          <w:lang w:eastAsia="uk-UA"/>
        </w:rPr>
        <w:t>Основні завдання </w:t>
      </w:r>
    </w:p>
    <w:p w:rsidR="00430021" w:rsidRPr="003E3C90" w:rsidRDefault="00430021" w:rsidP="00430021">
      <w:pPr>
        <w:rPr>
          <w:sz w:val="24"/>
          <w:szCs w:val="24"/>
          <w:lang w:eastAsia="uk-UA"/>
        </w:rPr>
      </w:pPr>
    </w:p>
    <w:p w:rsidR="00430021" w:rsidRPr="00962D73" w:rsidRDefault="00430021" w:rsidP="00430021">
      <w:pPr>
        <w:ind w:left="-567"/>
        <w:rPr>
          <w:sz w:val="24"/>
          <w:szCs w:val="24"/>
          <w:lang w:eastAsia="uk-UA"/>
        </w:rPr>
      </w:pPr>
      <w:r w:rsidRPr="00962D73">
        <w:rPr>
          <w:color w:val="000000"/>
          <w:sz w:val="28"/>
          <w:lang w:eastAsia="uk-UA"/>
        </w:rPr>
        <w:tab/>
      </w:r>
      <w:r w:rsidRPr="00962D73">
        <w:rPr>
          <w:color w:val="000000"/>
          <w:sz w:val="28"/>
          <w:szCs w:val="28"/>
          <w:lang w:eastAsia="uk-UA"/>
        </w:rPr>
        <w:t xml:space="preserve">2.1. </w:t>
      </w:r>
      <w:r w:rsidRPr="00962D73">
        <w:rPr>
          <w:color w:val="000000"/>
          <w:sz w:val="28"/>
          <w:szCs w:val="28"/>
          <w:shd w:val="clear" w:color="auto" w:fill="FFFFFF"/>
          <w:lang w:eastAsia="uk-UA"/>
        </w:rPr>
        <w:t>Підрозділ відповідно до повноважень виконує такі завдання:</w:t>
      </w:r>
    </w:p>
    <w:p w:rsidR="00430021" w:rsidRPr="00962D73" w:rsidRDefault="00430021" w:rsidP="00E53A70">
      <w:pPr>
        <w:numPr>
          <w:ilvl w:val="0"/>
          <w:numId w:val="5"/>
        </w:numPr>
        <w:ind w:left="360"/>
        <w:jc w:val="both"/>
        <w:textAlignment w:val="baseline"/>
        <w:rPr>
          <w:color w:val="000000"/>
          <w:sz w:val="28"/>
          <w:szCs w:val="28"/>
          <w:lang w:eastAsia="uk-UA"/>
        </w:rPr>
      </w:pPr>
      <w:r w:rsidRPr="00962D73">
        <w:rPr>
          <w:color w:val="000000"/>
          <w:sz w:val="28"/>
          <w:szCs w:val="28"/>
          <w:lang w:eastAsia="uk-UA"/>
        </w:rPr>
        <w:t>розробляє та опрацьовує в межах своїх повноважень проекти нормативно-правових актів та актів органів та посадових осіб місцевого самоврядування у сфері управління публічними інвестиціями на місцевому рівні;</w:t>
      </w:r>
    </w:p>
    <w:p w:rsidR="00430021" w:rsidRPr="00962D73" w:rsidRDefault="00430021" w:rsidP="00E53A70">
      <w:pPr>
        <w:numPr>
          <w:ilvl w:val="0"/>
          <w:numId w:val="5"/>
        </w:numPr>
        <w:ind w:left="360"/>
        <w:jc w:val="both"/>
        <w:textAlignment w:val="baseline"/>
        <w:rPr>
          <w:color w:val="000000"/>
          <w:sz w:val="28"/>
          <w:szCs w:val="28"/>
          <w:lang w:eastAsia="uk-UA"/>
        </w:rPr>
      </w:pPr>
      <w:r w:rsidRPr="00962D73">
        <w:rPr>
          <w:color w:val="000000"/>
          <w:sz w:val="28"/>
          <w:szCs w:val="28"/>
          <w:lang w:eastAsia="uk-UA"/>
        </w:rPr>
        <w:lastRenderedPageBreak/>
        <w:t xml:space="preserve">бере участь у підготовці </w:t>
      </w:r>
      <w:r w:rsidRPr="00962D73">
        <w:rPr>
          <w:color w:val="000000"/>
          <w:sz w:val="28"/>
          <w:szCs w:val="28"/>
          <w:shd w:val="clear" w:color="auto" w:fill="FFFFFF"/>
          <w:lang w:eastAsia="uk-UA"/>
        </w:rPr>
        <w:t>стратегічних документів, документів стратегічного планування державної регіональної політики на місцевому рівні</w:t>
      </w:r>
      <w:r w:rsidRPr="00962D73">
        <w:rPr>
          <w:color w:val="000000"/>
          <w:sz w:val="28"/>
          <w:szCs w:val="28"/>
          <w:lang w:eastAsia="uk-UA"/>
        </w:rPr>
        <w:t>, планів заходів з їх реалізації,</w:t>
      </w:r>
      <w:r w:rsidRPr="00962D73">
        <w:rPr>
          <w:color w:val="000000"/>
          <w:sz w:val="28"/>
          <w:szCs w:val="28"/>
          <w:shd w:val="clear" w:color="auto" w:fill="FFFFFF"/>
          <w:lang w:eastAsia="uk-UA"/>
        </w:rPr>
        <w:t xml:space="preserve"> </w:t>
      </w:r>
      <w:r w:rsidRPr="00962D73">
        <w:rPr>
          <w:color w:val="000000"/>
          <w:sz w:val="28"/>
          <w:szCs w:val="28"/>
          <w:lang w:eastAsia="uk-UA"/>
        </w:rPr>
        <w:t>забезпечуючи їх підтримку в актуальному стані.</w:t>
      </w:r>
    </w:p>
    <w:p w:rsidR="00430021" w:rsidRPr="00962D73" w:rsidRDefault="00430021" w:rsidP="00E53A70">
      <w:pPr>
        <w:numPr>
          <w:ilvl w:val="0"/>
          <w:numId w:val="5"/>
        </w:numPr>
        <w:shd w:val="clear" w:color="auto" w:fill="FFFFFF"/>
        <w:ind w:left="360"/>
        <w:jc w:val="both"/>
        <w:textAlignment w:val="baseline"/>
        <w:rPr>
          <w:color w:val="000000"/>
          <w:sz w:val="28"/>
          <w:szCs w:val="28"/>
          <w:lang w:eastAsia="uk-UA"/>
        </w:rPr>
      </w:pPr>
      <w:r w:rsidRPr="00962D73">
        <w:rPr>
          <w:color w:val="000000"/>
          <w:sz w:val="28"/>
          <w:szCs w:val="28"/>
          <w:lang w:eastAsia="uk-UA"/>
        </w:rPr>
        <w:t>бере участь у проведенні моніторингу та оцінки результатів реалізації стратегічних документів, документів стратегічного планування державної регіональної політики на місцевому рівні, планів заходів з їх реалізації, підготовлюючи відповідну звітність;</w:t>
      </w:r>
    </w:p>
    <w:p w:rsidR="00430021" w:rsidRPr="00962D73" w:rsidRDefault="00430021" w:rsidP="00E53A70">
      <w:pPr>
        <w:numPr>
          <w:ilvl w:val="0"/>
          <w:numId w:val="5"/>
        </w:numPr>
        <w:ind w:left="360"/>
        <w:jc w:val="both"/>
        <w:textAlignment w:val="baseline"/>
        <w:rPr>
          <w:color w:val="000000"/>
          <w:sz w:val="28"/>
          <w:szCs w:val="28"/>
          <w:lang w:eastAsia="uk-UA"/>
        </w:rPr>
      </w:pPr>
      <w:r w:rsidRPr="00962D73">
        <w:rPr>
          <w:color w:val="000000"/>
          <w:sz w:val="28"/>
          <w:szCs w:val="28"/>
          <w:shd w:val="clear" w:color="auto" w:fill="FFFFFF"/>
          <w:lang w:eastAsia="uk-UA"/>
        </w:rPr>
        <w:t xml:space="preserve">забезпечує організацію планування, підготовку та реалізацію публічних інвестиційних проектів на місцевому </w:t>
      </w:r>
      <w:proofErr w:type="gramStart"/>
      <w:r w:rsidRPr="00962D73">
        <w:rPr>
          <w:color w:val="000000"/>
          <w:sz w:val="28"/>
          <w:szCs w:val="28"/>
          <w:shd w:val="clear" w:color="auto" w:fill="FFFFFF"/>
          <w:lang w:eastAsia="uk-UA"/>
        </w:rPr>
        <w:t>рівні</w:t>
      </w:r>
      <w:r w:rsidRPr="003E3C90">
        <w:rPr>
          <w:color w:val="000000"/>
          <w:sz w:val="28"/>
          <w:szCs w:val="28"/>
          <w:shd w:val="clear" w:color="auto" w:fill="FFFFFF"/>
          <w:lang w:eastAsia="uk-UA"/>
        </w:rPr>
        <w:t> </w:t>
      </w:r>
      <w:r w:rsidRPr="00962D73">
        <w:rPr>
          <w:color w:val="000000"/>
          <w:sz w:val="28"/>
          <w:szCs w:val="28"/>
          <w:shd w:val="clear" w:color="auto" w:fill="FFFFFF"/>
          <w:lang w:eastAsia="uk-UA"/>
        </w:rPr>
        <w:t xml:space="preserve"> та</w:t>
      </w:r>
      <w:proofErr w:type="gramEnd"/>
      <w:r w:rsidRPr="00962D73">
        <w:rPr>
          <w:color w:val="000000"/>
          <w:sz w:val="28"/>
          <w:szCs w:val="28"/>
          <w:shd w:val="clear" w:color="auto" w:fill="FFFFFF"/>
          <w:lang w:eastAsia="uk-UA"/>
        </w:rPr>
        <w:t xml:space="preserve"> програм публічних інвестицій</w:t>
      </w:r>
      <w:r w:rsidRPr="003E3C90">
        <w:rPr>
          <w:color w:val="000000"/>
          <w:sz w:val="28"/>
          <w:szCs w:val="28"/>
          <w:shd w:val="clear" w:color="auto" w:fill="FFFFFF"/>
          <w:lang w:eastAsia="uk-UA"/>
        </w:rPr>
        <w:t> </w:t>
      </w:r>
      <w:r w:rsidRPr="00962D73">
        <w:rPr>
          <w:color w:val="000000"/>
          <w:sz w:val="28"/>
          <w:szCs w:val="28"/>
          <w:shd w:val="clear" w:color="auto" w:fill="FFFFFF"/>
          <w:lang w:eastAsia="uk-UA"/>
        </w:rPr>
        <w:t xml:space="preserve"> на місцевому рівні відповідно до цілей та завдань, визначених відповідними документами стратегічного планування, а також відповідно до середньострокового плану пріоритетних публічних інвестицій територіальної громади;</w:t>
      </w:r>
    </w:p>
    <w:p w:rsidR="00430021" w:rsidRPr="00962D73" w:rsidRDefault="00430021" w:rsidP="00E53A70">
      <w:pPr>
        <w:numPr>
          <w:ilvl w:val="0"/>
          <w:numId w:val="5"/>
        </w:numPr>
        <w:shd w:val="clear" w:color="auto" w:fill="FFFFFF"/>
        <w:ind w:left="360"/>
        <w:jc w:val="both"/>
        <w:textAlignment w:val="baseline"/>
        <w:rPr>
          <w:color w:val="000000"/>
          <w:sz w:val="28"/>
          <w:szCs w:val="28"/>
          <w:lang w:eastAsia="uk-UA"/>
        </w:rPr>
      </w:pPr>
      <w:r w:rsidRPr="00962D73">
        <w:rPr>
          <w:color w:val="000000"/>
          <w:sz w:val="28"/>
          <w:szCs w:val="28"/>
          <w:shd w:val="clear" w:color="auto" w:fill="FFFFFF"/>
          <w:lang w:eastAsia="uk-UA"/>
        </w:rPr>
        <w:t>забезпечує підготовку Пропозиції до середньострокового плану пріоритетних публічних інвестицій територіальної громади;</w:t>
      </w:r>
    </w:p>
    <w:p w:rsidR="00430021" w:rsidRPr="00962D73" w:rsidRDefault="00430021" w:rsidP="00E53A70">
      <w:pPr>
        <w:numPr>
          <w:ilvl w:val="0"/>
          <w:numId w:val="5"/>
        </w:numPr>
        <w:shd w:val="clear" w:color="auto" w:fill="FFFFFF"/>
        <w:ind w:left="360"/>
        <w:jc w:val="both"/>
        <w:textAlignment w:val="baseline"/>
        <w:rPr>
          <w:color w:val="000000"/>
          <w:sz w:val="28"/>
          <w:szCs w:val="28"/>
          <w:lang w:eastAsia="uk-UA"/>
        </w:rPr>
      </w:pPr>
      <w:r w:rsidRPr="00962D73">
        <w:rPr>
          <w:color w:val="000000"/>
          <w:sz w:val="28"/>
          <w:szCs w:val="28"/>
          <w:shd w:val="clear" w:color="auto" w:fill="FFFFFF"/>
          <w:lang w:eastAsia="uk-UA"/>
        </w:rPr>
        <w:t>залучає до підготовки Пропозицій до середньострокового плану пріоритетних публічних інвестицій територіальної громади зовнішніх зацікавлених сторін, включаючи бізнес-асоціації, організації громадянського суспільства;</w:t>
      </w:r>
    </w:p>
    <w:p w:rsidR="00430021" w:rsidRPr="00962D73" w:rsidRDefault="00430021" w:rsidP="00E53A70">
      <w:pPr>
        <w:numPr>
          <w:ilvl w:val="0"/>
          <w:numId w:val="5"/>
        </w:numPr>
        <w:shd w:val="clear" w:color="auto" w:fill="FFFFFF"/>
        <w:ind w:left="360"/>
        <w:jc w:val="both"/>
        <w:textAlignment w:val="baseline"/>
        <w:rPr>
          <w:color w:val="000000"/>
          <w:sz w:val="28"/>
          <w:szCs w:val="28"/>
          <w:lang w:eastAsia="uk-UA"/>
        </w:rPr>
      </w:pPr>
      <w:r w:rsidRPr="00962D73">
        <w:rPr>
          <w:color w:val="000000"/>
          <w:sz w:val="28"/>
          <w:szCs w:val="28"/>
          <w:lang w:eastAsia="uk-UA"/>
        </w:rPr>
        <w:t xml:space="preserve">здійснює аналіз реалізації середньострокового плану </w:t>
      </w:r>
      <w:r w:rsidRPr="00962D73">
        <w:rPr>
          <w:color w:val="000000"/>
          <w:sz w:val="28"/>
          <w:szCs w:val="28"/>
          <w:shd w:val="clear" w:color="auto" w:fill="FFFFFF"/>
          <w:lang w:eastAsia="uk-UA"/>
        </w:rPr>
        <w:t xml:space="preserve">пріоритетних публічних інвестицій територіальної громади </w:t>
      </w:r>
      <w:r w:rsidRPr="00962D73">
        <w:rPr>
          <w:color w:val="000000"/>
          <w:sz w:val="28"/>
          <w:szCs w:val="28"/>
          <w:lang w:eastAsia="uk-UA"/>
        </w:rPr>
        <w:t>за напрямами публічного інвестування (у тому числі діючих програм публічних інвестицій та публічних інвестиційних проектів);</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забезпечує </w:t>
      </w:r>
      <w:proofErr w:type="gramStart"/>
      <w:r w:rsidRPr="00962D73">
        <w:rPr>
          <w:color w:val="000000"/>
          <w:sz w:val="28"/>
          <w:szCs w:val="28"/>
          <w:lang w:eastAsia="uk-UA"/>
        </w:rPr>
        <w:t>реалізацію</w:t>
      </w:r>
      <w:r w:rsidRPr="003E3C90">
        <w:rPr>
          <w:color w:val="000000"/>
          <w:sz w:val="28"/>
          <w:szCs w:val="28"/>
          <w:lang w:eastAsia="uk-UA"/>
        </w:rPr>
        <w:t> </w:t>
      </w:r>
      <w:r w:rsidRPr="00962D73">
        <w:rPr>
          <w:color w:val="000000"/>
          <w:sz w:val="28"/>
          <w:szCs w:val="28"/>
          <w:lang w:eastAsia="uk-UA"/>
        </w:rPr>
        <w:t xml:space="preserve"> державної</w:t>
      </w:r>
      <w:proofErr w:type="gramEnd"/>
      <w:r w:rsidRPr="00962D73">
        <w:rPr>
          <w:color w:val="000000"/>
          <w:sz w:val="28"/>
          <w:szCs w:val="28"/>
          <w:lang w:eastAsia="uk-UA"/>
        </w:rPr>
        <w:t xml:space="preserve"> політики у сфері управління публічними інвестиціями на території міської територіальної громади;</w:t>
      </w:r>
    </w:p>
    <w:p w:rsidR="00430021" w:rsidRPr="00962D73" w:rsidRDefault="00430021" w:rsidP="00E53A70">
      <w:pPr>
        <w:numPr>
          <w:ilvl w:val="0"/>
          <w:numId w:val="5"/>
        </w:numPr>
        <w:shd w:val="clear" w:color="auto" w:fill="FFFFFF"/>
        <w:ind w:left="495"/>
        <w:jc w:val="both"/>
        <w:textAlignment w:val="baseline"/>
        <w:rPr>
          <w:color w:val="000000"/>
          <w:sz w:val="28"/>
          <w:szCs w:val="28"/>
          <w:lang w:eastAsia="uk-UA"/>
        </w:rPr>
      </w:pPr>
      <w:r w:rsidRPr="00962D73">
        <w:rPr>
          <w:color w:val="000000"/>
          <w:sz w:val="28"/>
          <w:szCs w:val="28"/>
          <w:lang w:eastAsia="uk-UA"/>
        </w:rPr>
        <w:t>забезпечує підготовку моніторингового звіту про реалізацію середньострокового плану пріоритетних публічних інвестицій територіальної громади;</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забезпечує від імені міської ради належної організації роботи щодо публічних інвестиційних </w:t>
      </w:r>
      <w:proofErr w:type="gramStart"/>
      <w:r w:rsidRPr="00962D73">
        <w:rPr>
          <w:color w:val="000000"/>
          <w:sz w:val="28"/>
          <w:szCs w:val="28"/>
          <w:lang w:eastAsia="uk-UA"/>
        </w:rPr>
        <w:t xml:space="preserve">проєктів </w:t>
      </w:r>
      <w:r w:rsidRPr="003E3C90">
        <w:rPr>
          <w:color w:val="000000"/>
          <w:sz w:val="28"/>
          <w:szCs w:val="28"/>
          <w:shd w:val="clear" w:color="auto" w:fill="FFFFFF"/>
          <w:lang w:eastAsia="uk-UA"/>
        </w:rPr>
        <w:t> </w:t>
      </w:r>
      <w:r w:rsidRPr="00962D73">
        <w:rPr>
          <w:color w:val="000000"/>
          <w:sz w:val="28"/>
          <w:szCs w:val="28"/>
          <w:shd w:val="clear" w:color="auto" w:fill="FFFFFF"/>
          <w:lang w:eastAsia="uk-UA"/>
        </w:rPr>
        <w:t>та</w:t>
      </w:r>
      <w:proofErr w:type="gramEnd"/>
      <w:r w:rsidRPr="00962D73">
        <w:rPr>
          <w:color w:val="000000"/>
          <w:sz w:val="28"/>
          <w:szCs w:val="28"/>
          <w:shd w:val="clear" w:color="auto" w:fill="FFFFFF"/>
          <w:lang w:eastAsia="uk-UA"/>
        </w:rPr>
        <w:t xml:space="preserve"> програм у Єдиній інформаційній системі управління публічними інвестиційними проектами (внесення інформації, подання Пропозицій до середньострокового плану пріоритетних публічних інвестицій </w:t>
      </w:r>
      <w:r w:rsidRPr="00962D73">
        <w:rPr>
          <w:color w:val="000000"/>
          <w:sz w:val="28"/>
          <w:szCs w:val="28"/>
          <w:lang w:eastAsia="uk-UA"/>
        </w:rPr>
        <w:t>територіальної громади</w:t>
      </w:r>
      <w:r w:rsidRPr="00962D73">
        <w:rPr>
          <w:color w:val="000000"/>
          <w:sz w:val="28"/>
          <w:szCs w:val="28"/>
          <w:shd w:val="clear" w:color="auto" w:fill="FFFFFF"/>
          <w:lang w:eastAsia="uk-UA"/>
        </w:rPr>
        <w:t xml:space="preserve">, публічних інвестиційних проектів та програм для проведення </w:t>
      </w:r>
      <w:r w:rsidRPr="00962D73">
        <w:rPr>
          <w:color w:val="000000"/>
          <w:sz w:val="28"/>
          <w:szCs w:val="28"/>
          <w:lang w:eastAsia="uk-UA"/>
        </w:rPr>
        <w:t>оцінки та відбору в порядку, визначеному відповідними нормативно-правовими актами</w:t>
      </w:r>
      <w:r w:rsidRPr="00962D73">
        <w:rPr>
          <w:color w:val="000000"/>
          <w:sz w:val="28"/>
          <w:szCs w:val="28"/>
          <w:shd w:val="clear" w:color="auto" w:fill="FFFFFF"/>
          <w:lang w:eastAsia="uk-UA"/>
        </w:rPr>
        <w:t>);</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бере </w:t>
      </w:r>
      <w:r w:rsidRPr="00962D73">
        <w:rPr>
          <w:color w:val="000000"/>
          <w:sz w:val="28"/>
          <w:szCs w:val="28"/>
          <w:shd w:val="clear" w:color="auto" w:fill="FFFFFF"/>
          <w:lang w:eastAsia="uk-UA"/>
        </w:rPr>
        <w:t>участь у проведенні галузевої (секторальної) експертної оцінки публічних інвестиційних проектів та програм публічних інвестицій на місцевому рівні для подальшого їх включення до галузевого (секторального) проектного портфеля територіальної громади;</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бере </w:t>
      </w:r>
      <w:r w:rsidRPr="00962D73">
        <w:rPr>
          <w:color w:val="000000"/>
          <w:sz w:val="28"/>
          <w:szCs w:val="28"/>
          <w:shd w:val="clear" w:color="auto" w:fill="FFFFFF"/>
          <w:lang w:eastAsia="uk-UA"/>
        </w:rPr>
        <w:t>участь у проведенні експертної оцінки на місцевому рівні;</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бере </w:t>
      </w:r>
      <w:r w:rsidRPr="00962D73">
        <w:rPr>
          <w:color w:val="000000"/>
          <w:sz w:val="28"/>
          <w:szCs w:val="28"/>
          <w:shd w:val="clear" w:color="auto" w:fill="FFFFFF"/>
          <w:lang w:eastAsia="uk-UA"/>
        </w:rPr>
        <w:t xml:space="preserve">участь у проведенні аналізу публічних інвестиційних проектів на місцевому рівні щодо відповідності їх цільовим показникам напряму публічного інвестування відповідної галузі (сектору) для їх включення у програму публічних інвестицій </w:t>
      </w:r>
      <w:proofErr w:type="gramStart"/>
      <w:r w:rsidRPr="00962D73">
        <w:rPr>
          <w:color w:val="000000"/>
          <w:sz w:val="28"/>
          <w:szCs w:val="28"/>
          <w:shd w:val="clear" w:color="auto" w:fill="FFFFFF"/>
          <w:lang w:eastAsia="uk-UA"/>
        </w:rPr>
        <w:t>на</w:t>
      </w:r>
      <w:r w:rsidRPr="003E3C90">
        <w:rPr>
          <w:color w:val="000000"/>
          <w:sz w:val="28"/>
          <w:szCs w:val="28"/>
          <w:shd w:val="clear" w:color="auto" w:fill="FFFFFF"/>
          <w:lang w:eastAsia="uk-UA"/>
        </w:rPr>
        <w:t> </w:t>
      </w:r>
      <w:r w:rsidRPr="00962D73">
        <w:rPr>
          <w:color w:val="000000"/>
          <w:sz w:val="28"/>
          <w:szCs w:val="28"/>
          <w:shd w:val="clear" w:color="auto" w:fill="FFFFFF"/>
          <w:lang w:eastAsia="uk-UA"/>
        </w:rPr>
        <w:t xml:space="preserve"> місцевому</w:t>
      </w:r>
      <w:proofErr w:type="gramEnd"/>
      <w:r w:rsidRPr="00962D73">
        <w:rPr>
          <w:color w:val="000000"/>
          <w:sz w:val="28"/>
          <w:szCs w:val="28"/>
          <w:shd w:val="clear" w:color="auto" w:fill="FFFFFF"/>
          <w:lang w:eastAsia="uk-UA"/>
        </w:rPr>
        <w:t xml:space="preserve"> рівні;</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lastRenderedPageBreak/>
        <w:t>надає методичну підтримку з розробки, п</w:t>
      </w:r>
      <w:r w:rsidRPr="00962D73">
        <w:rPr>
          <w:color w:val="000000"/>
          <w:sz w:val="28"/>
          <w:szCs w:val="28"/>
          <w:shd w:val="clear" w:color="auto" w:fill="FFFFFF"/>
          <w:lang w:eastAsia="uk-UA"/>
        </w:rPr>
        <w:t xml:space="preserve">ланування, підготовки та реалізації публічних інвестиційних проектів та програм публічних інвестицій </w:t>
      </w:r>
      <w:r w:rsidRPr="00962D73">
        <w:rPr>
          <w:color w:val="000000"/>
          <w:sz w:val="28"/>
          <w:szCs w:val="28"/>
          <w:lang w:eastAsia="uk-UA"/>
        </w:rPr>
        <w:t>підрозділам, відповідальним за управління об’єктами комунальної власності та комунальним підприємствам, установам, організаціям, що перебувають у віданні відповідної територіальної громади;</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здійснює формування галузевого (секторального) проектного портфеля територіальної громади;</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бере участь у підготовці бюджетних запитів для складання проекту місцевого бюджету в частині включення до них публічних інвестиційних проектів та програм </w:t>
      </w:r>
      <w:r w:rsidRPr="00962D73">
        <w:rPr>
          <w:color w:val="000000"/>
          <w:sz w:val="28"/>
          <w:szCs w:val="28"/>
          <w:shd w:val="clear" w:color="auto" w:fill="FFFFFF"/>
          <w:lang w:eastAsia="uk-UA"/>
        </w:rPr>
        <w:t>публічних інвестицій на місцевому рівні</w:t>
      </w:r>
      <w:r w:rsidRPr="00962D73">
        <w:rPr>
          <w:color w:val="000000"/>
          <w:sz w:val="28"/>
          <w:szCs w:val="28"/>
          <w:lang w:eastAsia="uk-UA"/>
        </w:rPr>
        <w:t>, що пройшли оцінку та відбір в установленому законодавством порядку;</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готує звіти про стан підготовки та реалізації публічних інвестиційних проектів та програм </w:t>
      </w:r>
      <w:r w:rsidRPr="00962D73">
        <w:rPr>
          <w:color w:val="000000"/>
          <w:sz w:val="28"/>
          <w:szCs w:val="28"/>
          <w:shd w:val="clear" w:color="auto" w:fill="FFFFFF"/>
          <w:lang w:eastAsia="uk-UA"/>
        </w:rPr>
        <w:t>публічних інвестицій на місцевому рівні</w:t>
      </w:r>
      <w:r w:rsidRPr="00962D73">
        <w:rPr>
          <w:color w:val="000000"/>
          <w:sz w:val="28"/>
          <w:szCs w:val="28"/>
          <w:lang w:eastAsia="uk-UA"/>
        </w:rPr>
        <w:t>, а також здійснює оцінку ефективності таких публічних інвестиційних проектів та програм;</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здійснює підготовку пропозицій щодо розподілу та перерозподілу фінансування </w:t>
      </w:r>
      <w:proofErr w:type="gramStart"/>
      <w:r w:rsidRPr="00962D73">
        <w:rPr>
          <w:color w:val="000000"/>
          <w:sz w:val="28"/>
          <w:szCs w:val="28"/>
          <w:lang w:eastAsia="uk-UA"/>
        </w:rPr>
        <w:t>між</w:t>
      </w:r>
      <w:r w:rsidRPr="008A61D6">
        <w:rPr>
          <w:color w:val="000000"/>
          <w:sz w:val="28"/>
          <w:szCs w:val="28"/>
          <w:lang w:eastAsia="uk-UA"/>
        </w:rPr>
        <w:t> </w:t>
      </w:r>
      <w:r w:rsidRPr="00962D73">
        <w:rPr>
          <w:color w:val="000000"/>
          <w:sz w:val="28"/>
          <w:szCs w:val="28"/>
          <w:lang w:eastAsia="uk-UA"/>
        </w:rPr>
        <w:t xml:space="preserve"> проектами</w:t>
      </w:r>
      <w:proofErr w:type="gramEnd"/>
      <w:r w:rsidRPr="00962D73">
        <w:rPr>
          <w:color w:val="000000"/>
          <w:sz w:val="28"/>
          <w:szCs w:val="28"/>
          <w:lang w:eastAsia="uk-UA"/>
        </w:rPr>
        <w:t xml:space="preserve"> та програмами, що пройшли оцінку та відбір в установленому законодавством порядку;</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забезпечує врахування результатів звітів про оцінку ефективності реалізації публічних інвестиційних проектів та програм публічних інвестицій </w:t>
      </w:r>
      <w:proofErr w:type="gramStart"/>
      <w:r w:rsidRPr="00962D73">
        <w:rPr>
          <w:color w:val="000000"/>
          <w:sz w:val="28"/>
          <w:szCs w:val="28"/>
          <w:lang w:eastAsia="uk-UA"/>
        </w:rPr>
        <w:t>на</w:t>
      </w:r>
      <w:r w:rsidRPr="003E3C90">
        <w:rPr>
          <w:color w:val="000000"/>
          <w:sz w:val="28"/>
          <w:szCs w:val="28"/>
          <w:lang w:eastAsia="uk-UA"/>
        </w:rPr>
        <w:t> </w:t>
      </w:r>
      <w:r w:rsidRPr="00962D73">
        <w:rPr>
          <w:color w:val="000000"/>
          <w:sz w:val="28"/>
          <w:szCs w:val="28"/>
          <w:lang w:eastAsia="uk-UA"/>
        </w:rPr>
        <w:t xml:space="preserve"> місцевому</w:t>
      </w:r>
      <w:proofErr w:type="gramEnd"/>
      <w:r w:rsidRPr="00962D73">
        <w:rPr>
          <w:color w:val="000000"/>
          <w:sz w:val="28"/>
          <w:szCs w:val="28"/>
          <w:lang w:eastAsia="uk-UA"/>
        </w:rPr>
        <w:t xml:space="preserve"> рівні під час розробки аналогічних проектів та програм;</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бере участь у роботі робочих груп щодо стратегічного планування та управління публічними інвестиціями, участь в організації навчання та підвищення кваліфікації працівників Підрозділу;</w:t>
      </w:r>
    </w:p>
    <w:p w:rsidR="00430021" w:rsidRPr="00962D73" w:rsidRDefault="00430021" w:rsidP="00E53A70">
      <w:pPr>
        <w:numPr>
          <w:ilvl w:val="0"/>
          <w:numId w:val="5"/>
        </w:numPr>
        <w:ind w:left="495"/>
        <w:jc w:val="both"/>
        <w:textAlignment w:val="baseline"/>
        <w:rPr>
          <w:color w:val="000000"/>
          <w:sz w:val="28"/>
          <w:szCs w:val="28"/>
          <w:lang w:eastAsia="uk-UA"/>
        </w:rPr>
      </w:pPr>
      <w:r w:rsidRPr="00962D73">
        <w:rPr>
          <w:color w:val="000000"/>
          <w:sz w:val="28"/>
          <w:szCs w:val="28"/>
          <w:lang w:eastAsia="uk-UA"/>
        </w:rPr>
        <w:t xml:space="preserve">здійснює співпрацю та проводить в межах повноважень консультації з органами державної влади, органами місцевого самоврядування щодо питань публічних інвестиційних проектів та за їх результатами вносить в установленому порядку міському </w:t>
      </w:r>
      <w:proofErr w:type="gramStart"/>
      <w:r w:rsidRPr="00962D73">
        <w:rPr>
          <w:color w:val="000000"/>
          <w:sz w:val="28"/>
          <w:szCs w:val="28"/>
          <w:lang w:eastAsia="uk-UA"/>
        </w:rPr>
        <w:t>голові  узгоджені</w:t>
      </w:r>
      <w:proofErr w:type="gramEnd"/>
      <w:r w:rsidRPr="00962D73">
        <w:rPr>
          <w:color w:val="000000"/>
          <w:sz w:val="28"/>
          <w:szCs w:val="28"/>
          <w:lang w:eastAsia="uk-UA"/>
        </w:rPr>
        <w:t xml:space="preserve"> пропозиції;</w:t>
      </w:r>
    </w:p>
    <w:p w:rsidR="00430021" w:rsidRPr="00962D73" w:rsidRDefault="00430021" w:rsidP="00E53A70">
      <w:pPr>
        <w:numPr>
          <w:ilvl w:val="0"/>
          <w:numId w:val="5"/>
        </w:numPr>
        <w:ind w:left="502"/>
        <w:jc w:val="both"/>
        <w:textAlignment w:val="baseline"/>
        <w:rPr>
          <w:color w:val="000000"/>
          <w:sz w:val="28"/>
          <w:szCs w:val="28"/>
          <w:lang w:eastAsia="uk-UA"/>
        </w:rPr>
      </w:pPr>
      <w:r w:rsidRPr="00962D73">
        <w:rPr>
          <w:color w:val="000000"/>
          <w:sz w:val="28"/>
          <w:szCs w:val="28"/>
          <w:lang w:eastAsia="uk-UA"/>
        </w:rPr>
        <w:t>здійснює подання публічних інвестиційних проектів, які включені до єдиного проектного портфеля публічних інвестицій територіальної громади та потребують співфінансування з державного (обласного) бюджету до обласної державної адміністрації (обласної військової адміністрації у разі її утворення) для проведення галузевої (секторальної) експертної оцінки на регіональному рівні;</w:t>
      </w:r>
    </w:p>
    <w:p w:rsidR="00430021" w:rsidRPr="00962D73" w:rsidRDefault="00430021" w:rsidP="00E53A70">
      <w:pPr>
        <w:numPr>
          <w:ilvl w:val="0"/>
          <w:numId w:val="5"/>
        </w:numPr>
        <w:ind w:left="502"/>
        <w:jc w:val="both"/>
        <w:textAlignment w:val="baseline"/>
        <w:rPr>
          <w:color w:val="000000"/>
          <w:sz w:val="28"/>
          <w:szCs w:val="28"/>
          <w:lang w:eastAsia="uk-UA"/>
        </w:rPr>
      </w:pPr>
      <w:r w:rsidRPr="00962D73">
        <w:rPr>
          <w:color w:val="000000"/>
          <w:sz w:val="28"/>
          <w:szCs w:val="28"/>
          <w:lang w:eastAsia="uk-UA"/>
        </w:rPr>
        <w:t>здійснює подання до місцевої комісії з питань розподілу публічних інвестицій для відбору публічних інвестиційних проектів та програм публічних інвестицій, що потребують співфінансування з державного (обласного) бюджету;</w:t>
      </w:r>
    </w:p>
    <w:p w:rsidR="00430021" w:rsidRPr="00962D73" w:rsidRDefault="00430021" w:rsidP="00E53A70">
      <w:pPr>
        <w:numPr>
          <w:ilvl w:val="0"/>
          <w:numId w:val="5"/>
        </w:numPr>
        <w:ind w:left="502"/>
        <w:jc w:val="both"/>
        <w:textAlignment w:val="baseline"/>
        <w:rPr>
          <w:color w:val="000000"/>
          <w:sz w:val="28"/>
          <w:szCs w:val="28"/>
          <w:lang w:eastAsia="uk-UA"/>
        </w:rPr>
      </w:pPr>
      <w:r w:rsidRPr="00962D73">
        <w:rPr>
          <w:color w:val="000000"/>
          <w:sz w:val="28"/>
          <w:szCs w:val="28"/>
          <w:lang w:eastAsia="uk-UA"/>
        </w:rPr>
        <w:t>бере участь у роботі робочих груп щодо стратегічного планування та управління публічними інвестиціями на місцевому рівні;</w:t>
      </w:r>
    </w:p>
    <w:p w:rsidR="00430021" w:rsidRPr="00962D73" w:rsidRDefault="00430021" w:rsidP="00E53A70">
      <w:pPr>
        <w:numPr>
          <w:ilvl w:val="0"/>
          <w:numId w:val="5"/>
        </w:numPr>
        <w:ind w:left="502"/>
        <w:jc w:val="both"/>
        <w:textAlignment w:val="baseline"/>
        <w:rPr>
          <w:color w:val="000000"/>
          <w:sz w:val="28"/>
          <w:szCs w:val="28"/>
          <w:lang w:eastAsia="uk-UA"/>
        </w:rPr>
      </w:pPr>
      <w:r w:rsidRPr="00962D73">
        <w:rPr>
          <w:color w:val="000000"/>
          <w:sz w:val="28"/>
          <w:szCs w:val="28"/>
          <w:lang w:eastAsia="uk-UA"/>
        </w:rPr>
        <w:t>здійснює виконання інших функцій, що випливають з покладених на Підрозділ завдань та діючого законодавства.</w:t>
      </w:r>
    </w:p>
    <w:p w:rsidR="00430021" w:rsidRDefault="00430021" w:rsidP="00430021">
      <w:pPr>
        <w:rPr>
          <w:sz w:val="24"/>
          <w:szCs w:val="24"/>
          <w:lang w:eastAsia="uk-UA"/>
        </w:rPr>
      </w:pPr>
    </w:p>
    <w:p w:rsidR="00E53A70" w:rsidRDefault="00E53A70" w:rsidP="00430021">
      <w:pPr>
        <w:rPr>
          <w:sz w:val="24"/>
          <w:szCs w:val="24"/>
          <w:lang w:eastAsia="uk-UA"/>
        </w:rPr>
      </w:pPr>
    </w:p>
    <w:p w:rsidR="00E53A70" w:rsidRPr="00962D73" w:rsidRDefault="00E53A70" w:rsidP="00430021">
      <w:pPr>
        <w:rPr>
          <w:sz w:val="24"/>
          <w:szCs w:val="24"/>
          <w:lang w:eastAsia="uk-UA"/>
        </w:rPr>
      </w:pPr>
    </w:p>
    <w:p w:rsidR="00430021" w:rsidRPr="003E3C90" w:rsidRDefault="00430021" w:rsidP="00E53A70">
      <w:pPr>
        <w:numPr>
          <w:ilvl w:val="0"/>
          <w:numId w:val="6"/>
        </w:numPr>
        <w:jc w:val="center"/>
        <w:textAlignment w:val="baseline"/>
        <w:rPr>
          <w:b/>
          <w:bCs/>
          <w:color w:val="000000"/>
          <w:sz w:val="28"/>
          <w:szCs w:val="28"/>
          <w:lang w:eastAsia="uk-UA"/>
        </w:rPr>
      </w:pPr>
      <w:r w:rsidRPr="003E3C90">
        <w:rPr>
          <w:b/>
          <w:bCs/>
          <w:color w:val="000000"/>
          <w:sz w:val="28"/>
          <w:szCs w:val="28"/>
          <w:lang w:eastAsia="uk-UA"/>
        </w:rPr>
        <w:lastRenderedPageBreak/>
        <w:t>Права підрозділу </w:t>
      </w:r>
    </w:p>
    <w:p w:rsidR="00430021" w:rsidRPr="003E3C90" w:rsidRDefault="00430021" w:rsidP="00430021">
      <w:pPr>
        <w:rPr>
          <w:sz w:val="24"/>
          <w:szCs w:val="24"/>
          <w:lang w:eastAsia="uk-UA"/>
        </w:rPr>
      </w:pPr>
    </w:p>
    <w:p w:rsidR="00430021" w:rsidRPr="00962D73" w:rsidRDefault="00430021" w:rsidP="00430021">
      <w:pPr>
        <w:ind w:left="-567" w:firstLine="567"/>
        <w:jc w:val="both"/>
        <w:rPr>
          <w:sz w:val="24"/>
          <w:szCs w:val="24"/>
          <w:lang w:eastAsia="uk-UA"/>
        </w:rPr>
      </w:pPr>
      <w:r w:rsidRPr="00962D73">
        <w:rPr>
          <w:color w:val="000000"/>
          <w:sz w:val="28"/>
          <w:szCs w:val="28"/>
          <w:lang w:eastAsia="uk-UA"/>
        </w:rPr>
        <w:t>3.1. Відповідно до компетенції, Підрозділ має право:</w:t>
      </w:r>
    </w:p>
    <w:p w:rsidR="00430021" w:rsidRPr="00DD1B60" w:rsidRDefault="00430021" w:rsidP="00E53A70">
      <w:pPr>
        <w:numPr>
          <w:ilvl w:val="0"/>
          <w:numId w:val="7"/>
        </w:numPr>
        <w:ind w:left="360"/>
        <w:jc w:val="both"/>
        <w:textAlignment w:val="baseline"/>
        <w:rPr>
          <w:color w:val="000000"/>
          <w:sz w:val="28"/>
          <w:szCs w:val="28"/>
          <w:lang w:eastAsia="uk-UA"/>
        </w:rPr>
      </w:pPr>
      <w:r w:rsidRPr="00DD1B60">
        <w:rPr>
          <w:color w:val="000000"/>
          <w:sz w:val="28"/>
          <w:szCs w:val="28"/>
          <w:lang w:eastAsia="uk-UA"/>
        </w:rPr>
        <w:t xml:space="preserve">отримувати в установленому порядку від заступників міського голови, виконавчих органів міської ради, підприємств, установ та організацій незалежно від форми власності інформацію, документи, інші матеріали, необхідні для виконання своїх функцій, взаємодіяти зі структурними підрозділами </w:t>
      </w:r>
      <w:proofErr w:type="gramStart"/>
      <w:r w:rsidRPr="00DD1B60">
        <w:rPr>
          <w:color w:val="000000"/>
          <w:sz w:val="28"/>
          <w:szCs w:val="28"/>
          <w:lang w:eastAsia="uk-UA"/>
        </w:rPr>
        <w:t>міської  ради</w:t>
      </w:r>
      <w:proofErr w:type="gramEnd"/>
      <w:r w:rsidRPr="00DD1B60">
        <w:rPr>
          <w:color w:val="000000"/>
          <w:sz w:val="28"/>
          <w:szCs w:val="28"/>
          <w:lang w:eastAsia="uk-UA"/>
        </w:rPr>
        <w:t>, обласної військової адміністрації;</w:t>
      </w:r>
    </w:p>
    <w:p w:rsidR="00430021" w:rsidRPr="00DD1B60" w:rsidRDefault="00430021" w:rsidP="00E53A70">
      <w:pPr>
        <w:numPr>
          <w:ilvl w:val="0"/>
          <w:numId w:val="7"/>
        </w:numPr>
        <w:ind w:left="360"/>
        <w:jc w:val="both"/>
        <w:textAlignment w:val="baseline"/>
        <w:rPr>
          <w:color w:val="000000"/>
          <w:sz w:val="28"/>
          <w:szCs w:val="28"/>
          <w:lang w:eastAsia="uk-UA"/>
        </w:rPr>
      </w:pPr>
      <w:r w:rsidRPr="00DD1B60">
        <w:rPr>
          <w:color w:val="000000"/>
          <w:sz w:val="28"/>
          <w:szCs w:val="28"/>
          <w:lang w:eastAsia="uk-UA"/>
        </w:rPr>
        <w:t xml:space="preserve">залучати до виконання завдань, участі у вивченні питань, що потребують спеціальних знань чи кваліфікації експертів, фахівців інших структурних </w:t>
      </w:r>
      <w:proofErr w:type="gramStart"/>
      <w:r w:rsidRPr="00DD1B60">
        <w:rPr>
          <w:color w:val="000000"/>
          <w:sz w:val="28"/>
          <w:szCs w:val="28"/>
          <w:lang w:eastAsia="uk-UA"/>
        </w:rPr>
        <w:t>підрозділів</w:t>
      </w:r>
      <w:r w:rsidRPr="003E3C90">
        <w:rPr>
          <w:color w:val="000000"/>
          <w:sz w:val="28"/>
          <w:szCs w:val="28"/>
          <w:lang w:eastAsia="uk-UA"/>
        </w:rPr>
        <w:t> </w:t>
      </w:r>
      <w:r w:rsidRPr="00DD1B60">
        <w:rPr>
          <w:color w:val="000000"/>
          <w:sz w:val="28"/>
          <w:szCs w:val="28"/>
          <w:lang w:eastAsia="uk-UA"/>
        </w:rPr>
        <w:t xml:space="preserve"> міської</w:t>
      </w:r>
      <w:proofErr w:type="gramEnd"/>
      <w:r w:rsidRPr="00DD1B60">
        <w:rPr>
          <w:color w:val="000000"/>
          <w:sz w:val="28"/>
          <w:szCs w:val="28"/>
          <w:lang w:eastAsia="uk-UA"/>
        </w:rPr>
        <w:t xml:space="preserve">  ради, підприємств, установ та організацій територіальної громади (за погодженням з їх керівниками), представників громадських об’єднань (за згодою);</w:t>
      </w:r>
    </w:p>
    <w:p w:rsidR="00430021" w:rsidRPr="00962D73" w:rsidRDefault="00430021" w:rsidP="00E53A70">
      <w:pPr>
        <w:numPr>
          <w:ilvl w:val="0"/>
          <w:numId w:val="7"/>
        </w:numPr>
        <w:ind w:left="360"/>
        <w:jc w:val="both"/>
        <w:textAlignment w:val="baseline"/>
        <w:rPr>
          <w:color w:val="000000"/>
          <w:sz w:val="28"/>
          <w:szCs w:val="28"/>
          <w:lang w:eastAsia="uk-UA"/>
        </w:rPr>
      </w:pPr>
      <w:r w:rsidRPr="00962D73">
        <w:rPr>
          <w:color w:val="000000"/>
          <w:sz w:val="28"/>
          <w:szCs w:val="28"/>
          <w:lang w:eastAsia="uk-UA"/>
        </w:rPr>
        <w:t>співпрацювати з іноземними установами, міжнародними організаціями з питань стратегічного планування, управління публічними інвестиціями;</w:t>
      </w:r>
    </w:p>
    <w:p w:rsidR="00430021" w:rsidRPr="00962D73" w:rsidRDefault="00430021" w:rsidP="00E53A70">
      <w:pPr>
        <w:numPr>
          <w:ilvl w:val="0"/>
          <w:numId w:val="7"/>
        </w:numPr>
        <w:ind w:left="360"/>
        <w:jc w:val="both"/>
        <w:textAlignment w:val="baseline"/>
        <w:rPr>
          <w:color w:val="000000"/>
          <w:sz w:val="28"/>
          <w:szCs w:val="28"/>
          <w:lang w:eastAsia="uk-UA"/>
        </w:rPr>
      </w:pPr>
      <w:r w:rsidRPr="00962D73">
        <w:rPr>
          <w:color w:val="000000"/>
          <w:sz w:val="28"/>
          <w:szCs w:val="28"/>
          <w:lang w:eastAsia="uk-UA"/>
        </w:rPr>
        <w:t>скликати в установленому порядку наради з питань, що належать до компетенції Підрозділу, проводити семінари, тренінги, громадські слухання, за дорученням керівництва управління брати участь у нарадах та семінарах з питань, що належать до компетенції Підрозділу;</w:t>
      </w:r>
    </w:p>
    <w:p w:rsidR="00430021" w:rsidRPr="00962D73" w:rsidRDefault="00430021" w:rsidP="00E53A70">
      <w:pPr>
        <w:numPr>
          <w:ilvl w:val="0"/>
          <w:numId w:val="7"/>
        </w:numPr>
        <w:ind w:left="360"/>
        <w:jc w:val="both"/>
        <w:textAlignment w:val="baseline"/>
        <w:rPr>
          <w:color w:val="000000"/>
          <w:sz w:val="28"/>
          <w:szCs w:val="28"/>
          <w:lang w:eastAsia="uk-UA"/>
        </w:rPr>
      </w:pPr>
      <w:r w:rsidRPr="00962D73">
        <w:rPr>
          <w:color w:val="000000"/>
          <w:sz w:val="28"/>
          <w:szCs w:val="28"/>
          <w:lang w:eastAsia="uk-UA"/>
        </w:rPr>
        <w:t>взаємодіяти під час виконання покладених на Підрозділ завдань з органами місцевого самоврядування, підприємствами, організаціями, установами та громадськими організаціями територіальної громади;</w:t>
      </w:r>
    </w:p>
    <w:p w:rsidR="00430021" w:rsidRPr="00962D73" w:rsidRDefault="00430021" w:rsidP="00E53A70">
      <w:pPr>
        <w:numPr>
          <w:ilvl w:val="0"/>
          <w:numId w:val="7"/>
        </w:numPr>
        <w:ind w:left="360"/>
        <w:jc w:val="both"/>
        <w:textAlignment w:val="baseline"/>
        <w:rPr>
          <w:color w:val="000000"/>
          <w:sz w:val="28"/>
          <w:szCs w:val="28"/>
          <w:lang w:eastAsia="uk-UA"/>
        </w:rPr>
      </w:pPr>
      <w:r w:rsidRPr="00962D73">
        <w:rPr>
          <w:color w:val="000000"/>
          <w:sz w:val="28"/>
          <w:szCs w:val="28"/>
          <w:lang w:eastAsia="uk-UA"/>
        </w:rPr>
        <w:t>створювати для виконання своїх повноважень при Підрозділі консультативно-дорадчі органи (робочі групи, комісії, ради та інші органи) для розгляду рекомендацій і пропозицій щодо реалізації основних напрямів діяльності Підрозділу та вирішення інших питань.</w:t>
      </w:r>
    </w:p>
    <w:p w:rsidR="00430021" w:rsidRDefault="00430021" w:rsidP="00430021">
      <w:pPr>
        <w:rPr>
          <w:sz w:val="24"/>
          <w:szCs w:val="24"/>
          <w:lang w:eastAsia="uk-UA"/>
        </w:rPr>
      </w:pPr>
      <w:r w:rsidRPr="00962D73">
        <w:rPr>
          <w:sz w:val="24"/>
          <w:szCs w:val="24"/>
          <w:lang w:eastAsia="uk-UA"/>
        </w:rPr>
        <w:br/>
      </w: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Pr="00962D73" w:rsidRDefault="00E53A70" w:rsidP="00430021">
      <w:pPr>
        <w:rPr>
          <w:sz w:val="24"/>
          <w:szCs w:val="24"/>
          <w:lang w:eastAsia="uk-UA"/>
        </w:rPr>
      </w:pPr>
    </w:p>
    <w:p w:rsidR="00430021" w:rsidRDefault="00430021" w:rsidP="00430021">
      <w:pPr>
        <w:pStyle w:val="a5"/>
        <w:ind w:left="6379"/>
        <w:rPr>
          <w:sz w:val="26"/>
          <w:szCs w:val="26"/>
        </w:rPr>
      </w:pPr>
      <w:r>
        <w:rPr>
          <w:sz w:val="26"/>
          <w:szCs w:val="26"/>
        </w:rPr>
        <w:t xml:space="preserve">Додаток 3 до </w:t>
      </w:r>
      <w:r w:rsidRPr="00E75C63">
        <w:rPr>
          <w:sz w:val="26"/>
          <w:szCs w:val="26"/>
        </w:rPr>
        <w:t>рішення викон</w:t>
      </w:r>
      <w:r>
        <w:rPr>
          <w:sz w:val="26"/>
          <w:szCs w:val="26"/>
        </w:rPr>
        <w:t xml:space="preserve">авчого </w:t>
      </w:r>
      <w:r w:rsidRPr="00E75C63">
        <w:rPr>
          <w:sz w:val="26"/>
          <w:szCs w:val="26"/>
        </w:rPr>
        <w:t>ком</w:t>
      </w:r>
      <w:r>
        <w:rPr>
          <w:sz w:val="26"/>
          <w:szCs w:val="26"/>
        </w:rPr>
        <w:t>ітету</w:t>
      </w:r>
    </w:p>
    <w:p w:rsidR="00430021" w:rsidRPr="00E75C63" w:rsidRDefault="00430021" w:rsidP="00430021">
      <w:pPr>
        <w:pStyle w:val="a5"/>
        <w:ind w:left="6379"/>
        <w:rPr>
          <w:sz w:val="26"/>
          <w:szCs w:val="26"/>
        </w:rPr>
      </w:pPr>
      <w:r>
        <w:rPr>
          <w:sz w:val="26"/>
          <w:szCs w:val="26"/>
        </w:rPr>
        <w:t>Новоодеської міської ради</w:t>
      </w:r>
    </w:p>
    <w:p w:rsidR="00430021" w:rsidRPr="00E53A70" w:rsidRDefault="00430021" w:rsidP="00430021">
      <w:pPr>
        <w:pStyle w:val="a5"/>
        <w:ind w:left="6379"/>
        <w:rPr>
          <w:sz w:val="26"/>
          <w:szCs w:val="26"/>
          <w:lang w:val="uk-UA"/>
        </w:rPr>
      </w:pPr>
      <w:r>
        <w:rPr>
          <w:sz w:val="26"/>
          <w:szCs w:val="26"/>
        </w:rPr>
        <w:t xml:space="preserve">від </w:t>
      </w:r>
      <w:r w:rsidRPr="00E75C63">
        <w:rPr>
          <w:sz w:val="26"/>
          <w:szCs w:val="26"/>
        </w:rPr>
        <w:t>25.07</w:t>
      </w:r>
      <w:r>
        <w:rPr>
          <w:sz w:val="26"/>
          <w:szCs w:val="26"/>
        </w:rPr>
        <w:t>.2025 №</w:t>
      </w:r>
      <w:r w:rsidR="00E53A70">
        <w:rPr>
          <w:sz w:val="26"/>
          <w:szCs w:val="26"/>
          <w:lang w:val="uk-UA"/>
        </w:rPr>
        <w:t xml:space="preserve"> 522</w:t>
      </w:r>
    </w:p>
    <w:p w:rsidR="00430021" w:rsidRDefault="00430021" w:rsidP="00430021">
      <w:pPr>
        <w:pStyle w:val="a5"/>
        <w:ind w:left="6379"/>
        <w:rPr>
          <w:sz w:val="26"/>
          <w:szCs w:val="26"/>
        </w:rPr>
      </w:pPr>
    </w:p>
    <w:p w:rsidR="00430021" w:rsidRPr="00E75C63" w:rsidRDefault="00430021" w:rsidP="00430021">
      <w:pPr>
        <w:pStyle w:val="a5"/>
        <w:ind w:left="5664"/>
        <w:rPr>
          <w:sz w:val="26"/>
          <w:szCs w:val="26"/>
        </w:rPr>
      </w:pPr>
    </w:p>
    <w:p w:rsidR="00430021" w:rsidRDefault="00430021" w:rsidP="00430021">
      <w:pPr>
        <w:pStyle w:val="1"/>
        <w:widowControl w:val="0"/>
        <w:pBdr>
          <w:top w:val="nil"/>
          <w:left w:val="nil"/>
          <w:bottom w:val="nil"/>
          <w:right w:val="nil"/>
          <w:between w:val="nil"/>
        </w:pBdr>
        <w:spacing w:before="30"/>
        <w:ind w:left="2976" w:right="2558"/>
        <w:jc w:val="center"/>
        <w:rPr>
          <w:b/>
          <w:i/>
          <w:color w:val="000000"/>
          <w:sz w:val="26"/>
          <w:szCs w:val="26"/>
        </w:rPr>
      </w:pPr>
      <w:r w:rsidRPr="00E75C63">
        <w:rPr>
          <w:b/>
          <w:i/>
          <w:color w:val="000000"/>
          <w:sz w:val="26"/>
          <w:szCs w:val="26"/>
        </w:rPr>
        <w:t xml:space="preserve">СКЛАД  </w:t>
      </w:r>
    </w:p>
    <w:p w:rsidR="00430021" w:rsidRPr="00E75C63" w:rsidRDefault="00430021" w:rsidP="00430021">
      <w:pPr>
        <w:pStyle w:val="1"/>
        <w:widowControl w:val="0"/>
        <w:pBdr>
          <w:top w:val="nil"/>
          <w:left w:val="nil"/>
          <w:bottom w:val="nil"/>
          <w:right w:val="nil"/>
          <w:between w:val="nil"/>
        </w:pBdr>
        <w:spacing w:before="30"/>
        <w:ind w:left="1701" w:right="1133"/>
        <w:jc w:val="center"/>
        <w:rPr>
          <w:b/>
          <w:i/>
          <w:color w:val="000000"/>
          <w:sz w:val="26"/>
          <w:szCs w:val="26"/>
        </w:rPr>
      </w:pPr>
      <w:r w:rsidRPr="00E75C63">
        <w:rPr>
          <w:b/>
          <w:i/>
          <w:color w:val="000000"/>
          <w:sz w:val="26"/>
          <w:szCs w:val="26"/>
        </w:rPr>
        <w:t xml:space="preserve">Новоодеської міської </w:t>
      </w:r>
      <w:r>
        <w:rPr>
          <w:b/>
          <w:i/>
          <w:color w:val="000000"/>
          <w:sz w:val="26"/>
          <w:szCs w:val="26"/>
        </w:rPr>
        <w:t>і</w:t>
      </w:r>
      <w:r w:rsidRPr="00E75C63">
        <w:rPr>
          <w:b/>
          <w:i/>
          <w:color w:val="000000"/>
          <w:sz w:val="26"/>
          <w:szCs w:val="26"/>
        </w:rPr>
        <w:t>нвестиційної ради</w:t>
      </w:r>
    </w:p>
    <w:p w:rsidR="00430021" w:rsidRPr="00E75C63" w:rsidRDefault="00430021" w:rsidP="00430021">
      <w:pPr>
        <w:pStyle w:val="a5"/>
        <w:jc w:val="right"/>
        <w:rPr>
          <w:sz w:val="26"/>
          <w:szCs w:val="26"/>
        </w:rPr>
      </w:pPr>
    </w:p>
    <w:p w:rsidR="00430021" w:rsidRPr="00E75C63" w:rsidRDefault="00430021" w:rsidP="00430021">
      <w:pPr>
        <w:pStyle w:val="1"/>
        <w:widowControl w:val="0"/>
        <w:pBdr>
          <w:top w:val="nil"/>
          <w:left w:val="nil"/>
          <w:bottom w:val="nil"/>
          <w:right w:val="nil"/>
          <w:between w:val="nil"/>
        </w:pBdr>
        <w:ind w:right="-705"/>
        <w:rPr>
          <w:color w:val="000000"/>
          <w:sz w:val="26"/>
          <w:szCs w:val="26"/>
        </w:rPr>
      </w:pPr>
      <w:r w:rsidRPr="00E75C63">
        <w:rPr>
          <w:b/>
          <w:color w:val="000000"/>
          <w:sz w:val="26"/>
          <w:szCs w:val="26"/>
        </w:rPr>
        <w:t>ПОЛЯКОВ</w:t>
      </w:r>
      <w:r>
        <w:rPr>
          <w:b/>
          <w:color w:val="000000"/>
          <w:sz w:val="26"/>
          <w:szCs w:val="26"/>
        </w:rPr>
        <w:t xml:space="preserve"> О.П.</w:t>
      </w:r>
      <w:proofErr w:type="gramStart"/>
      <w:r>
        <w:rPr>
          <w:b/>
          <w:color w:val="000000"/>
          <w:sz w:val="26"/>
          <w:szCs w:val="26"/>
        </w:rPr>
        <w:t xml:space="preserve">,  </w:t>
      </w:r>
      <w:r>
        <w:rPr>
          <w:color w:val="000000"/>
          <w:sz w:val="26"/>
          <w:szCs w:val="26"/>
        </w:rPr>
        <w:t>Новоодеський</w:t>
      </w:r>
      <w:proofErr w:type="gramEnd"/>
      <w:r>
        <w:rPr>
          <w:color w:val="000000"/>
          <w:sz w:val="26"/>
          <w:szCs w:val="26"/>
        </w:rPr>
        <w:t xml:space="preserve"> міський голова - </w:t>
      </w:r>
      <w:r w:rsidRPr="00BB468B">
        <w:rPr>
          <w:b/>
          <w:color w:val="000000"/>
          <w:sz w:val="26"/>
          <w:szCs w:val="26"/>
        </w:rPr>
        <w:t xml:space="preserve">Голова міської інвестиційної ради </w:t>
      </w:r>
    </w:p>
    <w:p w:rsidR="00430021" w:rsidRPr="00E75C63" w:rsidRDefault="00430021" w:rsidP="00430021">
      <w:pPr>
        <w:pStyle w:val="1"/>
        <w:widowControl w:val="0"/>
        <w:pBdr>
          <w:top w:val="nil"/>
          <w:left w:val="nil"/>
          <w:bottom w:val="nil"/>
          <w:right w:val="nil"/>
          <w:between w:val="nil"/>
        </w:pBdr>
        <w:spacing w:before="374"/>
        <w:ind w:right="-143"/>
        <w:rPr>
          <w:color w:val="000000"/>
          <w:sz w:val="26"/>
          <w:szCs w:val="26"/>
        </w:rPr>
      </w:pPr>
      <w:proofErr w:type="gramStart"/>
      <w:r w:rsidRPr="00E75C63">
        <w:rPr>
          <w:b/>
          <w:color w:val="000000"/>
          <w:sz w:val="26"/>
          <w:szCs w:val="26"/>
        </w:rPr>
        <w:t>ЗЛА  С.Л.</w:t>
      </w:r>
      <w:proofErr w:type="gramEnd"/>
      <w:r>
        <w:rPr>
          <w:color w:val="000000"/>
          <w:sz w:val="26"/>
          <w:szCs w:val="26"/>
        </w:rPr>
        <w:t xml:space="preserve">, </w:t>
      </w:r>
      <w:r w:rsidRPr="00E75C63">
        <w:rPr>
          <w:color w:val="000000"/>
          <w:sz w:val="26"/>
          <w:szCs w:val="26"/>
        </w:rPr>
        <w:t xml:space="preserve">заступник міського </w:t>
      </w:r>
      <w:r w:rsidRPr="006D05A2">
        <w:rPr>
          <w:color w:val="000000"/>
          <w:sz w:val="26"/>
          <w:szCs w:val="26"/>
        </w:rPr>
        <w:t>голови</w:t>
      </w:r>
      <w:r>
        <w:rPr>
          <w:b/>
          <w:color w:val="000000"/>
          <w:sz w:val="26"/>
          <w:szCs w:val="26"/>
        </w:rPr>
        <w:t xml:space="preserve"> - З</w:t>
      </w:r>
      <w:r w:rsidRPr="006D05A2">
        <w:rPr>
          <w:b/>
          <w:color w:val="000000"/>
          <w:sz w:val="26"/>
          <w:szCs w:val="26"/>
        </w:rPr>
        <w:t>аступниця голови міської інвестиційної ради</w:t>
      </w:r>
    </w:p>
    <w:p w:rsidR="00430021" w:rsidRPr="00E75C63" w:rsidRDefault="00430021" w:rsidP="00430021">
      <w:pPr>
        <w:pStyle w:val="1"/>
        <w:widowControl w:val="0"/>
        <w:pBdr>
          <w:top w:val="nil"/>
          <w:left w:val="nil"/>
          <w:bottom w:val="nil"/>
          <w:right w:val="nil"/>
          <w:between w:val="nil"/>
        </w:pBdr>
        <w:spacing w:before="369"/>
        <w:ind w:right="-792"/>
        <w:rPr>
          <w:color w:val="000000"/>
          <w:sz w:val="26"/>
          <w:szCs w:val="26"/>
        </w:rPr>
      </w:pPr>
      <w:r w:rsidRPr="00E75C63">
        <w:rPr>
          <w:rFonts w:eastAsia="Times"/>
          <w:b/>
          <w:sz w:val="26"/>
          <w:szCs w:val="26"/>
        </w:rPr>
        <w:t>Брусенко О.О.</w:t>
      </w:r>
      <w:r>
        <w:rPr>
          <w:color w:val="000000"/>
          <w:sz w:val="26"/>
          <w:szCs w:val="26"/>
        </w:rPr>
        <w:t>, секретар міської ради -</w:t>
      </w:r>
      <w:r w:rsidRPr="006D05A2">
        <w:rPr>
          <w:b/>
          <w:color w:val="000000"/>
          <w:sz w:val="26"/>
          <w:szCs w:val="26"/>
        </w:rPr>
        <w:t>Секретар міської інвестиційної ради</w:t>
      </w:r>
    </w:p>
    <w:p w:rsidR="00430021" w:rsidRDefault="00430021" w:rsidP="00430021">
      <w:pPr>
        <w:pStyle w:val="1"/>
        <w:widowControl w:val="0"/>
        <w:pBdr>
          <w:top w:val="nil"/>
          <w:left w:val="nil"/>
          <w:bottom w:val="nil"/>
          <w:right w:val="nil"/>
          <w:between w:val="nil"/>
        </w:pBdr>
        <w:spacing w:before="321"/>
        <w:ind w:left="2620" w:right="1991"/>
        <w:rPr>
          <w:b/>
          <w:i/>
          <w:color w:val="000000"/>
          <w:sz w:val="26"/>
          <w:szCs w:val="26"/>
        </w:rPr>
      </w:pPr>
      <w:r w:rsidRPr="00E75C63">
        <w:rPr>
          <w:b/>
          <w:i/>
          <w:color w:val="000000"/>
          <w:sz w:val="26"/>
          <w:szCs w:val="26"/>
        </w:rPr>
        <w:t xml:space="preserve">Члени міської інвестиційної ради: </w:t>
      </w:r>
    </w:p>
    <w:p w:rsidR="00E53A70" w:rsidRPr="00E75C63" w:rsidRDefault="00E53A70" w:rsidP="00430021">
      <w:pPr>
        <w:pStyle w:val="1"/>
        <w:widowControl w:val="0"/>
        <w:pBdr>
          <w:top w:val="nil"/>
          <w:left w:val="nil"/>
          <w:bottom w:val="nil"/>
          <w:right w:val="nil"/>
          <w:between w:val="nil"/>
        </w:pBdr>
        <w:spacing w:before="321"/>
        <w:ind w:left="2620" w:right="1991"/>
        <w:rPr>
          <w:b/>
          <w:i/>
          <w:color w:val="000000"/>
          <w:sz w:val="26"/>
          <w:szCs w:val="26"/>
        </w:rPr>
      </w:pPr>
    </w:p>
    <w:tbl>
      <w:tblPr>
        <w:tblW w:w="9214" w:type="dxa"/>
        <w:tblInd w:w="257" w:type="dxa"/>
        <w:tblLayout w:type="fixed"/>
        <w:tblCellMar>
          <w:left w:w="115" w:type="dxa"/>
          <w:right w:w="115" w:type="dxa"/>
        </w:tblCellMar>
        <w:tblLook w:val="0400" w:firstRow="0" w:lastRow="0" w:firstColumn="0" w:lastColumn="0" w:noHBand="0" w:noVBand="1"/>
      </w:tblPr>
      <w:tblGrid>
        <w:gridCol w:w="3827"/>
        <w:gridCol w:w="5387"/>
      </w:tblGrid>
      <w:tr w:rsidR="00430021" w:rsidRPr="006D05A2" w:rsidTr="00B865F4">
        <w:trPr>
          <w:trHeight w:val="451"/>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Журба І.М.</w:t>
            </w:r>
          </w:p>
          <w:p w:rsidR="00430021" w:rsidRPr="00E53A70" w:rsidRDefault="00430021" w:rsidP="00B865F4">
            <w:pPr>
              <w:spacing w:after="30"/>
              <w:rPr>
                <w:b/>
                <w:sz w:val="26"/>
                <w:szCs w:val="26"/>
              </w:rPr>
            </w:pPr>
          </w:p>
        </w:tc>
        <w:tc>
          <w:tcPr>
            <w:tcW w:w="5387" w:type="dxa"/>
            <w:vAlign w:val="center"/>
          </w:tcPr>
          <w:p w:rsidR="00430021" w:rsidRPr="00E53A70" w:rsidRDefault="00430021" w:rsidP="00B865F4">
            <w:pPr>
              <w:spacing w:after="30"/>
              <w:rPr>
                <w:sz w:val="26"/>
                <w:szCs w:val="26"/>
              </w:rPr>
            </w:pPr>
            <w:r w:rsidRPr="00E53A70">
              <w:rPr>
                <w:sz w:val="26"/>
                <w:szCs w:val="26"/>
              </w:rPr>
              <w:t xml:space="preserve">Заступник міського голови </w:t>
            </w:r>
          </w:p>
          <w:p w:rsidR="00430021" w:rsidRPr="00E53A70" w:rsidRDefault="00430021" w:rsidP="00B865F4">
            <w:pPr>
              <w:spacing w:after="30"/>
              <w:rPr>
                <w:sz w:val="26"/>
                <w:szCs w:val="26"/>
              </w:rPr>
            </w:pPr>
          </w:p>
        </w:tc>
      </w:tr>
      <w:tr w:rsidR="00430021" w:rsidRPr="00962D73" w:rsidTr="00B865F4">
        <w:trPr>
          <w:trHeight w:val="789"/>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Юхименко В. А.</w:t>
            </w:r>
          </w:p>
          <w:p w:rsidR="00430021" w:rsidRPr="00E53A70" w:rsidRDefault="00430021" w:rsidP="00B865F4">
            <w:pPr>
              <w:spacing w:after="30"/>
              <w:rPr>
                <w:b/>
                <w:sz w:val="26"/>
                <w:szCs w:val="26"/>
              </w:rPr>
            </w:pPr>
          </w:p>
        </w:tc>
        <w:tc>
          <w:tcPr>
            <w:tcW w:w="5387" w:type="dxa"/>
            <w:vAlign w:val="center"/>
          </w:tcPr>
          <w:p w:rsidR="00430021" w:rsidRPr="00E53A70" w:rsidRDefault="00430021" w:rsidP="00B865F4">
            <w:pPr>
              <w:spacing w:after="30"/>
              <w:rPr>
                <w:sz w:val="26"/>
                <w:szCs w:val="26"/>
              </w:rPr>
            </w:pPr>
            <w:r w:rsidRPr="00E53A70">
              <w:rPr>
                <w:sz w:val="26"/>
                <w:szCs w:val="26"/>
              </w:rPr>
              <w:t>Начальниця відділу містобудування, архітектури, розвитку інфраструктури</w:t>
            </w:r>
          </w:p>
        </w:tc>
      </w:tr>
      <w:tr w:rsidR="00430021" w:rsidRPr="00962D73" w:rsidTr="00B865F4">
        <w:trPr>
          <w:trHeight w:val="1005"/>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Хлівна-Андреєва О.Г.</w:t>
            </w:r>
          </w:p>
        </w:tc>
        <w:tc>
          <w:tcPr>
            <w:tcW w:w="5387" w:type="dxa"/>
            <w:vAlign w:val="center"/>
          </w:tcPr>
          <w:p w:rsidR="00430021" w:rsidRPr="00E53A70" w:rsidRDefault="00430021" w:rsidP="00B865F4">
            <w:pPr>
              <w:spacing w:after="30"/>
              <w:rPr>
                <w:sz w:val="26"/>
                <w:szCs w:val="26"/>
              </w:rPr>
            </w:pPr>
            <w:r w:rsidRPr="00E53A70">
              <w:rPr>
                <w:sz w:val="26"/>
                <w:szCs w:val="26"/>
              </w:rPr>
              <w:t>Начальниця відділу економіки та інвестиційного розвитку</w:t>
            </w:r>
          </w:p>
        </w:tc>
      </w:tr>
      <w:tr w:rsidR="00430021" w:rsidRPr="006D05A2"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Литвиненко Т.Г.</w:t>
            </w:r>
          </w:p>
        </w:tc>
        <w:tc>
          <w:tcPr>
            <w:tcW w:w="5387" w:type="dxa"/>
            <w:vAlign w:val="center"/>
          </w:tcPr>
          <w:p w:rsidR="00430021" w:rsidRPr="00E53A70" w:rsidRDefault="00430021" w:rsidP="00B865F4">
            <w:pPr>
              <w:spacing w:after="30"/>
              <w:rPr>
                <w:sz w:val="26"/>
                <w:szCs w:val="26"/>
              </w:rPr>
            </w:pPr>
            <w:r w:rsidRPr="00E53A70">
              <w:rPr>
                <w:sz w:val="26"/>
                <w:szCs w:val="26"/>
              </w:rPr>
              <w:t>Начальниця фінансового управління</w:t>
            </w:r>
          </w:p>
          <w:p w:rsidR="00430021" w:rsidRPr="00E53A70" w:rsidRDefault="00430021" w:rsidP="00B865F4">
            <w:pPr>
              <w:spacing w:after="30"/>
              <w:rPr>
                <w:sz w:val="26"/>
                <w:szCs w:val="26"/>
              </w:rPr>
            </w:pPr>
          </w:p>
        </w:tc>
      </w:tr>
      <w:tr w:rsidR="00430021" w:rsidRPr="006D05A2"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Молчановська Н.В.</w:t>
            </w:r>
          </w:p>
        </w:tc>
        <w:tc>
          <w:tcPr>
            <w:tcW w:w="5387" w:type="dxa"/>
            <w:vAlign w:val="center"/>
          </w:tcPr>
          <w:p w:rsidR="00430021" w:rsidRPr="00E53A70" w:rsidRDefault="00430021" w:rsidP="00B865F4">
            <w:pPr>
              <w:spacing w:after="30"/>
              <w:rPr>
                <w:sz w:val="26"/>
                <w:szCs w:val="26"/>
              </w:rPr>
            </w:pPr>
            <w:r w:rsidRPr="00E53A70">
              <w:rPr>
                <w:sz w:val="26"/>
                <w:szCs w:val="26"/>
              </w:rPr>
              <w:t xml:space="preserve">Начальниця управління освіти </w:t>
            </w:r>
          </w:p>
          <w:p w:rsidR="00430021" w:rsidRPr="00E53A70" w:rsidRDefault="00430021" w:rsidP="00B865F4">
            <w:pPr>
              <w:spacing w:after="30"/>
              <w:rPr>
                <w:sz w:val="26"/>
                <w:szCs w:val="26"/>
              </w:rPr>
            </w:pPr>
          </w:p>
        </w:tc>
      </w:tr>
      <w:tr w:rsidR="00430021" w:rsidRPr="00962D73"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Щербина В.В.</w:t>
            </w:r>
          </w:p>
        </w:tc>
        <w:tc>
          <w:tcPr>
            <w:tcW w:w="5387" w:type="dxa"/>
            <w:vAlign w:val="center"/>
          </w:tcPr>
          <w:p w:rsidR="00430021" w:rsidRPr="00E53A70" w:rsidRDefault="00430021" w:rsidP="00B865F4">
            <w:pPr>
              <w:spacing w:after="30"/>
              <w:rPr>
                <w:sz w:val="26"/>
                <w:szCs w:val="26"/>
              </w:rPr>
            </w:pPr>
            <w:r w:rsidRPr="00E53A70">
              <w:rPr>
                <w:sz w:val="26"/>
                <w:szCs w:val="26"/>
              </w:rPr>
              <w:t xml:space="preserve">Начальник відділу з питань ЖКГ та цивільного захисту </w:t>
            </w:r>
          </w:p>
        </w:tc>
      </w:tr>
      <w:tr w:rsidR="00430021" w:rsidRPr="00962D73"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Венгеровська Т.П.</w:t>
            </w:r>
          </w:p>
        </w:tc>
        <w:tc>
          <w:tcPr>
            <w:tcW w:w="5387" w:type="dxa"/>
            <w:vAlign w:val="center"/>
          </w:tcPr>
          <w:p w:rsidR="00430021" w:rsidRPr="00E53A70" w:rsidRDefault="00430021" w:rsidP="00B865F4">
            <w:pPr>
              <w:spacing w:after="30"/>
              <w:rPr>
                <w:sz w:val="26"/>
                <w:szCs w:val="26"/>
              </w:rPr>
            </w:pPr>
            <w:r w:rsidRPr="00E53A70">
              <w:rPr>
                <w:sz w:val="26"/>
                <w:szCs w:val="26"/>
              </w:rPr>
              <w:t xml:space="preserve">Начальниця управління соціального захисту населення </w:t>
            </w:r>
          </w:p>
        </w:tc>
      </w:tr>
      <w:tr w:rsidR="00430021" w:rsidRPr="00962D73"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Бітіньш Р.Я.</w:t>
            </w:r>
          </w:p>
        </w:tc>
        <w:tc>
          <w:tcPr>
            <w:tcW w:w="5387" w:type="dxa"/>
            <w:vAlign w:val="center"/>
          </w:tcPr>
          <w:p w:rsidR="00430021" w:rsidRPr="00E53A70" w:rsidRDefault="00430021" w:rsidP="00B865F4">
            <w:pPr>
              <w:spacing w:after="30"/>
              <w:rPr>
                <w:sz w:val="26"/>
                <w:szCs w:val="26"/>
              </w:rPr>
            </w:pPr>
            <w:r w:rsidRPr="00E53A70">
              <w:rPr>
                <w:sz w:val="26"/>
                <w:szCs w:val="26"/>
              </w:rPr>
              <w:t xml:space="preserve">Голова ГО «Новоодеська рада старійшин», депутат Новоодеської міської ради, голова комісії з планування бюджету  </w:t>
            </w:r>
          </w:p>
        </w:tc>
      </w:tr>
      <w:tr w:rsidR="00430021" w:rsidRPr="00962D73"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Довгань О.О.</w:t>
            </w:r>
          </w:p>
        </w:tc>
        <w:tc>
          <w:tcPr>
            <w:tcW w:w="5387" w:type="dxa"/>
            <w:vAlign w:val="center"/>
          </w:tcPr>
          <w:p w:rsidR="00430021" w:rsidRPr="00E53A70" w:rsidRDefault="00430021" w:rsidP="00B865F4">
            <w:pPr>
              <w:spacing w:after="30"/>
              <w:rPr>
                <w:sz w:val="26"/>
                <w:szCs w:val="26"/>
              </w:rPr>
            </w:pPr>
            <w:r w:rsidRPr="00E53A70">
              <w:rPr>
                <w:sz w:val="26"/>
                <w:szCs w:val="26"/>
              </w:rPr>
              <w:t>начальник юридичного відділу, депутат Новоодеської міської ради</w:t>
            </w:r>
          </w:p>
        </w:tc>
      </w:tr>
    </w:tbl>
    <w:p w:rsidR="00430021" w:rsidRDefault="00430021" w:rsidP="00430021">
      <w:pPr>
        <w:pStyle w:val="a5"/>
        <w:ind w:left="5387"/>
        <w:rPr>
          <w:sz w:val="26"/>
          <w:szCs w:val="26"/>
        </w:rPr>
      </w:pPr>
    </w:p>
    <w:p w:rsidR="00E53A70" w:rsidRDefault="00E53A70" w:rsidP="00430021">
      <w:pPr>
        <w:pStyle w:val="a5"/>
        <w:ind w:left="5387"/>
        <w:rPr>
          <w:sz w:val="26"/>
          <w:szCs w:val="26"/>
        </w:rPr>
      </w:pPr>
    </w:p>
    <w:p w:rsidR="00E53A70" w:rsidRDefault="00E53A70" w:rsidP="00430021">
      <w:pPr>
        <w:pStyle w:val="a5"/>
        <w:ind w:left="5387"/>
        <w:rPr>
          <w:sz w:val="26"/>
          <w:szCs w:val="26"/>
        </w:rPr>
      </w:pPr>
    </w:p>
    <w:p w:rsidR="00E53A70" w:rsidRDefault="00E53A70" w:rsidP="00430021">
      <w:pPr>
        <w:pStyle w:val="a5"/>
        <w:ind w:left="5387"/>
        <w:rPr>
          <w:sz w:val="26"/>
          <w:szCs w:val="26"/>
        </w:rPr>
      </w:pPr>
    </w:p>
    <w:p w:rsidR="00E53A70" w:rsidRDefault="00E53A70" w:rsidP="00430021">
      <w:pPr>
        <w:pStyle w:val="a5"/>
        <w:ind w:left="5387"/>
        <w:rPr>
          <w:sz w:val="26"/>
          <w:szCs w:val="26"/>
        </w:rPr>
      </w:pPr>
    </w:p>
    <w:p w:rsidR="00430021" w:rsidRPr="00E75C63" w:rsidRDefault="00430021" w:rsidP="00430021">
      <w:pPr>
        <w:pStyle w:val="a5"/>
        <w:ind w:left="5387"/>
        <w:jc w:val="right"/>
        <w:rPr>
          <w:sz w:val="26"/>
          <w:szCs w:val="26"/>
        </w:rPr>
      </w:pPr>
      <w:r w:rsidRPr="00E75C63">
        <w:rPr>
          <w:sz w:val="26"/>
          <w:szCs w:val="26"/>
        </w:rPr>
        <w:lastRenderedPageBreak/>
        <w:t xml:space="preserve">Додаток </w:t>
      </w:r>
      <w:r>
        <w:rPr>
          <w:sz w:val="26"/>
          <w:szCs w:val="26"/>
        </w:rPr>
        <w:t>4</w:t>
      </w:r>
      <w:r w:rsidRPr="00E75C63">
        <w:rPr>
          <w:sz w:val="26"/>
          <w:szCs w:val="26"/>
        </w:rPr>
        <w:t xml:space="preserve"> </w:t>
      </w:r>
    </w:p>
    <w:p w:rsidR="00430021" w:rsidRDefault="00430021" w:rsidP="00430021">
      <w:pPr>
        <w:pStyle w:val="a5"/>
        <w:ind w:left="5664"/>
        <w:rPr>
          <w:sz w:val="26"/>
          <w:szCs w:val="26"/>
        </w:rPr>
      </w:pPr>
      <w:r w:rsidRPr="00E75C63">
        <w:rPr>
          <w:sz w:val="26"/>
          <w:szCs w:val="26"/>
        </w:rPr>
        <w:t xml:space="preserve">ЗАТВЕРДЖЕНО </w:t>
      </w:r>
    </w:p>
    <w:p w:rsidR="00430021" w:rsidRDefault="00430021" w:rsidP="00430021">
      <w:pPr>
        <w:pStyle w:val="a5"/>
        <w:ind w:left="5664"/>
        <w:rPr>
          <w:sz w:val="26"/>
          <w:szCs w:val="26"/>
        </w:rPr>
      </w:pPr>
      <w:r w:rsidRPr="00E75C63">
        <w:rPr>
          <w:sz w:val="26"/>
          <w:szCs w:val="26"/>
        </w:rPr>
        <w:t>рішення викон</w:t>
      </w:r>
      <w:r>
        <w:rPr>
          <w:sz w:val="26"/>
          <w:szCs w:val="26"/>
        </w:rPr>
        <w:t xml:space="preserve">авчого </w:t>
      </w:r>
      <w:r w:rsidRPr="00E75C63">
        <w:rPr>
          <w:sz w:val="26"/>
          <w:szCs w:val="26"/>
        </w:rPr>
        <w:t>ком</w:t>
      </w:r>
      <w:r>
        <w:rPr>
          <w:sz w:val="26"/>
          <w:szCs w:val="26"/>
        </w:rPr>
        <w:t>ітету</w:t>
      </w:r>
    </w:p>
    <w:p w:rsidR="00430021" w:rsidRPr="00E75C63" w:rsidRDefault="00430021" w:rsidP="00430021">
      <w:pPr>
        <w:pStyle w:val="a5"/>
        <w:ind w:left="5664"/>
        <w:rPr>
          <w:sz w:val="26"/>
          <w:szCs w:val="26"/>
        </w:rPr>
      </w:pPr>
      <w:r>
        <w:rPr>
          <w:sz w:val="26"/>
          <w:szCs w:val="26"/>
        </w:rPr>
        <w:t>Новоодеської міської ради</w:t>
      </w:r>
    </w:p>
    <w:p w:rsidR="00430021" w:rsidRPr="00E53A70" w:rsidRDefault="00E53A70" w:rsidP="00430021">
      <w:pPr>
        <w:pStyle w:val="a5"/>
        <w:ind w:left="5664"/>
        <w:rPr>
          <w:sz w:val="26"/>
          <w:szCs w:val="26"/>
          <w:lang w:val="uk-UA"/>
        </w:rPr>
      </w:pPr>
      <w:r>
        <w:rPr>
          <w:sz w:val="26"/>
          <w:szCs w:val="26"/>
          <w:lang w:val="uk-UA"/>
        </w:rPr>
        <w:t>в</w:t>
      </w:r>
      <w:bookmarkStart w:id="0" w:name="_GoBack"/>
      <w:bookmarkEnd w:id="0"/>
      <w:r w:rsidR="00430021">
        <w:rPr>
          <w:sz w:val="26"/>
          <w:szCs w:val="26"/>
        </w:rPr>
        <w:t xml:space="preserve">ід </w:t>
      </w:r>
      <w:r w:rsidR="00430021" w:rsidRPr="00E75C63">
        <w:rPr>
          <w:sz w:val="26"/>
          <w:szCs w:val="26"/>
        </w:rPr>
        <w:t>25.07</w:t>
      </w:r>
      <w:r w:rsidR="00430021">
        <w:rPr>
          <w:sz w:val="26"/>
          <w:szCs w:val="26"/>
        </w:rPr>
        <w:t>.2025 №</w:t>
      </w:r>
      <w:r>
        <w:rPr>
          <w:sz w:val="26"/>
          <w:szCs w:val="26"/>
          <w:lang w:val="uk-UA"/>
        </w:rPr>
        <w:t xml:space="preserve"> 522</w:t>
      </w:r>
    </w:p>
    <w:p w:rsidR="00430021" w:rsidRPr="00962D73" w:rsidRDefault="00430021" w:rsidP="00430021">
      <w:pPr>
        <w:jc w:val="center"/>
        <w:rPr>
          <w:b/>
          <w:i/>
          <w:spacing w:val="-1"/>
        </w:rPr>
      </w:pPr>
    </w:p>
    <w:p w:rsidR="00430021" w:rsidRPr="00E53A70" w:rsidRDefault="00430021" w:rsidP="00430021">
      <w:pPr>
        <w:suppressAutoHyphens/>
        <w:autoSpaceDE w:val="0"/>
        <w:spacing w:before="240"/>
        <w:jc w:val="center"/>
        <w:rPr>
          <w:rFonts w:eastAsia="SimSun"/>
          <w:b/>
          <w:bCs/>
          <w:iCs/>
          <w:kern w:val="2"/>
          <w:sz w:val="26"/>
          <w:szCs w:val="26"/>
          <w:lang w:eastAsia="hi-IN" w:bidi="hi-IN"/>
        </w:rPr>
      </w:pPr>
      <w:r w:rsidRPr="00E53A70">
        <w:rPr>
          <w:rFonts w:eastAsia="SimSun"/>
          <w:b/>
          <w:bCs/>
          <w:iCs/>
          <w:kern w:val="2"/>
          <w:sz w:val="26"/>
          <w:szCs w:val="26"/>
          <w:lang w:eastAsia="hi-IN" w:bidi="hi-IN"/>
        </w:rPr>
        <w:t>ПОЛОЖЕННЯ</w:t>
      </w:r>
    </w:p>
    <w:p w:rsidR="00430021" w:rsidRPr="00E53A70" w:rsidRDefault="00430021" w:rsidP="00430021">
      <w:pPr>
        <w:suppressAutoHyphens/>
        <w:autoSpaceDE w:val="0"/>
        <w:spacing w:line="322" w:lineRule="exact"/>
        <w:jc w:val="center"/>
        <w:rPr>
          <w:b/>
          <w:bCs/>
          <w:iCs/>
          <w:sz w:val="26"/>
          <w:szCs w:val="26"/>
        </w:rPr>
      </w:pPr>
      <w:r w:rsidRPr="00E53A70">
        <w:rPr>
          <w:b/>
          <w:bCs/>
          <w:iCs/>
          <w:sz w:val="26"/>
          <w:szCs w:val="26"/>
        </w:rPr>
        <w:t>про Новоодеську міську інвестиційну раду</w:t>
      </w:r>
    </w:p>
    <w:p w:rsidR="00430021" w:rsidRPr="00E53A70" w:rsidRDefault="00430021" w:rsidP="00430021">
      <w:pPr>
        <w:suppressAutoHyphens/>
        <w:autoSpaceDE w:val="0"/>
        <w:spacing w:line="322" w:lineRule="exact"/>
        <w:jc w:val="center"/>
        <w:rPr>
          <w:b/>
          <w:bCs/>
          <w:sz w:val="26"/>
          <w:szCs w:val="26"/>
        </w:rPr>
      </w:pPr>
    </w:p>
    <w:p w:rsidR="00430021" w:rsidRPr="00E53A70" w:rsidRDefault="00430021" w:rsidP="00E53A70">
      <w:pPr>
        <w:pStyle w:val="a7"/>
        <w:numPr>
          <w:ilvl w:val="0"/>
          <w:numId w:val="1"/>
        </w:numPr>
        <w:spacing w:after="0" w:line="240" w:lineRule="auto"/>
        <w:jc w:val="center"/>
        <w:rPr>
          <w:b/>
          <w:bCs/>
          <w:i/>
          <w:iCs/>
          <w:sz w:val="26"/>
          <w:szCs w:val="26"/>
        </w:rPr>
      </w:pPr>
      <w:r w:rsidRPr="00E53A70">
        <w:rPr>
          <w:b/>
          <w:bCs/>
          <w:i/>
          <w:iCs/>
          <w:sz w:val="26"/>
          <w:szCs w:val="26"/>
        </w:rPr>
        <w:t>Загальні положення</w:t>
      </w:r>
    </w:p>
    <w:p w:rsidR="00430021" w:rsidRPr="00E53A70" w:rsidRDefault="00430021" w:rsidP="00430021">
      <w:pPr>
        <w:pStyle w:val="a7"/>
        <w:rPr>
          <w:b/>
          <w:bCs/>
          <w:i/>
          <w:iCs/>
          <w:sz w:val="26"/>
          <w:szCs w:val="26"/>
        </w:rPr>
      </w:pPr>
    </w:p>
    <w:p w:rsidR="00430021" w:rsidRPr="00E53A70" w:rsidRDefault="00430021" w:rsidP="00430021">
      <w:pPr>
        <w:ind w:firstLine="567"/>
        <w:jc w:val="both"/>
        <w:rPr>
          <w:sz w:val="26"/>
          <w:szCs w:val="26"/>
        </w:rPr>
      </w:pPr>
      <w:r w:rsidRPr="00E53A70">
        <w:rPr>
          <w:sz w:val="26"/>
          <w:szCs w:val="26"/>
        </w:rPr>
        <w:t>1.1. Міська інвестиційна рада (надалі – Рада) є консультативно-дорадчим органом при виконавчому комітеті Новоодеської міської ради.</w:t>
      </w:r>
    </w:p>
    <w:p w:rsidR="00430021" w:rsidRPr="00E53A70" w:rsidRDefault="00430021" w:rsidP="00430021">
      <w:pPr>
        <w:ind w:firstLine="567"/>
        <w:jc w:val="both"/>
        <w:rPr>
          <w:sz w:val="26"/>
          <w:szCs w:val="26"/>
        </w:rPr>
      </w:pPr>
      <w:r w:rsidRPr="00E53A70">
        <w:rPr>
          <w:sz w:val="26"/>
          <w:szCs w:val="26"/>
        </w:rPr>
        <w:t>1.2. Рада в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рішеннями міської ради та її виконавчого комітету, іншими нормативно-правовими актами й цим Положенням.</w:t>
      </w:r>
    </w:p>
    <w:p w:rsidR="00430021" w:rsidRPr="00E53A70" w:rsidRDefault="00430021" w:rsidP="00430021">
      <w:pPr>
        <w:ind w:firstLine="567"/>
        <w:jc w:val="both"/>
        <w:rPr>
          <w:sz w:val="26"/>
          <w:szCs w:val="26"/>
        </w:rPr>
      </w:pPr>
    </w:p>
    <w:p w:rsidR="00430021" w:rsidRPr="00E53A70" w:rsidRDefault="00430021" w:rsidP="00430021">
      <w:pPr>
        <w:ind w:firstLine="567"/>
        <w:jc w:val="center"/>
        <w:rPr>
          <w:b/>
          <w:bCs/>
          <w:i/>
          <w:iCs/>
          <w:sz w:val="26"/>
          <w:szCs w:val="26"/>
        </w:rPr>
      </w:pPr>
      <w:r w:rsidRPr="00E53A70">
        <w:rPr>
          <w:b/>
          <w:bCs/>
          <w:i/>
          <w:iCs/>
          <w:sz w:val="26"/>
          <w:szCs w:val="26"/>
        </w:rPr>
        <w:t>2. Основні завдання Ради</w:t>
      </w:r>
    </w:p>
    <w:p w:rsidR="00430021" w:rsidRPr="00E53A70" w:rsidRDefault="00430021" w:rsidP="00430021">
      <w:pPr>
        <w:ind w:firstLine="567"/>
        <w:jc w:val="center"/>
        <w:rPr>
          <w:b/>
          <w:bCs/>
          <w:i/>
          <w:iCs/>
          <w:sz w:val="26"/>
          <w:szCs w:val="26"/>
        </w:rPr>
      </w:pPr>
    </w:p>
    <w:p w:rsidR="00430021" w:rsidRPr="00E53A70" w:rsidRDefault="00430021" w:rsidP="00430021">
      <w:pPr>
        <w:ind w:firstLine="567"/>
        <w:jc w:val="both"/>
        <w:rPr>
          <w:sz w:val="26"/>
          <w:szCs w:val="26"/>
        </w:rPr>
      </w:pPr>
      <w:r w:rsidRPr="00E53A70">
        <w:rPr>
          <w:sz w:val="26"/>
          <w:szCs w:val="26"/>
        </w:rPr>
        <w:t>Основними завданнями ради є:</w:t>
      </w:r>
    </w:p>
    <w:p w:rsidR="00430021" w:rsidRPr="00E53A70" w:rsidRDefault="00430021" w:rsidP="00430021">
      <w:pPr>
        <w:ind w:firstLine="567"/>
        <w:jc w:val="both"/>
        <w:rPr>
          <w:sz w:val="26"/>
          <w:szCs w:val="26"/>
        </w:rPr>
      </w:pPr>
      <w:r w:rsidRPr="00E53A70">
        <w:rPr>
          <w:sz w:val="26"/>
          <w:szCs w:val="26"/>
        </w:rPr>
        <w:t>2.1 сприяння координації дій управлінь, відділів Новоодеської міської ради та структурних підрозділів апарату виконавчого комітету з питань узгодження стратегічних пріоритетів здійснення публічних інвестицій Новоодесьської міської територіальної громади (надалі – публічні інвестиції);</w:t>
      </w:r>
    </w:p>
    <w:p w:rsidR="00430021" w:rsidRPr="00E53A70" w:rsidRDefault="00430021" w:rsidP="00430021">
      <w:pPr>
        <w:ind w:firstLine="567"/>
        <w:jc w:val="both"/>
        <w:rPr>
          <w:sz w:val="26"/>
          <w:szCs w:val="26"/>
        </w:rPr>
      </w:pPr>
      <w:r w:rsidRPr="00E53A70">
        <w:rPr>
          <w:sz w:val="26"/>
          <w:szCs w:val="26"/>
        </w:rPr>
        <w:t>2.2 схвалення середньострокового плану пріоритетних публічних інвестицій та єдиного проектного портфеля публічних інвестицій;</w:t>
      </w:r>
    </w:p>
    <w:p w:rsidR="00430021" w:rsidRPr="00E53A70" w:rsidRDefault="00430021" w:rsidP="00430021">
      <w:pPr>
        <w:ind w:firstLine="567"/>
        <w:jc w:val="both"/>
        <w:rPr>
          <w:sz w:val="26"/>
          <w:szCs w:val="26"/>
        </w:rPr>
      </w:pPr>
      <w:r w:rsidRPr="00E53A70">
        <w:rPr>
          <w:sz w:val="26"/>
          <w:szCs w:val="26"/>
        </w:rPr>
        <w:t>2.3 розгляд галузевих цільових програм, пропозицій щодо стратегічних пріоритетів здійснення публічних інвестицій;</w:t>
      </w:r>
    </w:p>
    <w:p w:rsidR="00430021" w:rsidRPr="00E53A70" w:rsidRDefault="00430021" w:rsidP="00430021">
      <w:pPr>
        <w:tabs>
          <w:tab w:val="num" w:pos="851"/>
        </w:tabs>
        <w:ind w:firstLine="567"/>
        <w:jc w:val="both"/>
        <w:rPr>
          <w:sz w:val="26"/>
          <w:szCs w:val="26"/>
        </w:rPr>
      </w:pPr>
      <w:r w:rsidRPr="00E53A70">
        <w:rPr>
          <w:sz w:val="26"/>
          <w:szCs w:val="26"/>
        </w:rPr>
        <w:t>2.4 підготовка пропозицій з питань підвищення ефективності здійснення публічних інвестицій;</w:t>
      </w:r>
    </w:p>
    <w:p w:rsidR="00430021" w:rsidRPr="00E53A70" w:rsidRDefault="00430021" w:rsidP="00430021">
      <w:pPr>
        <w:ind w:firstLine="567"/>
        <w:jc w:val="both"/>
        <w:rPr>
          <w:sz w:val="26"/>
          <w:szCs w:val="26"/>
        </w:rPr>
      </w:pPr>
      <w:r w:rsidRPr="00E53A70">
        <w:rPr>
          <w:sz w:val="26"/>
          <w:szCs w:val="26"/>
        </w:rPr>
        <w:t>2.5 підготовка пропозицій з удосконалення нормативної бази у сфері публічних інвестицій;</w:t>
      </w:r>
    </w:p>
    <w:p w:rsidR="00430021" w:rsidRPr="00E53A70" w:rsidRDefault="00430021" w:rsidP="00430021">
      <w:pPr>
        <w:tabs>
          <w:tab w:val="num" w:pos="851"/>
        </w:tabs>
        <w:ind w:firstLine="567"/>
        <w:jc w:val="both"/>
        <w:rPr>
          <w:sz w:val="26"/>
          <w:szCs w:val="26"/>
        </w:rPr>
      </w:pPr>
      <w:r w:rsidRPr="00E53A70">
        <w:rPr>
          <w:sz w:val="26"/>
          <w:szCs w:val="26"/>
        </w:rPr>
        <w:t>2.6 забезпечення взаємодії та організації роботи органів виконавчої влади, місцевого самоврядування, суб’єктів господарювання, громадських організацій, підприємств, установ та організацій з питань здійснення публічних інвестицій.</w:t>
      </w:r>
    </w:p>
    <w:p w:rsidR="00430021" w:rsidRPr="00E53A70" w:rsidRDefault="00430021" w:rsidP="00430021">
      <w:pPr>
        <w:ind w:firstLine="567"/>
        <w:jc w:val="both"/>
        <w:rPr>
          <w:sz w:val="26"/>
          <w:szCs w:val="26"/>
        </w:rPr>
      </w:pPr>
    </w:p>
    <w:p w:rsidR="00430021" w:rsidRPr="00E53A70" w:rsidRDefault="00430021" w:rsidP="00430021">
      <w:pPr>
        <w:ind w:firstLine="567"/>
        <w:jc w:val="center"/>
        <w:rPr>
          <w:b/>
          <w:bCs/>
          <w:i/>
          <w:iCs/>
          <w:sz w:val="26"/>
          <w:szCs w:val="26"/>
        </w:rPr>
      </w:pPr>
      <w:r w:rsidRPr="00E53A70">
        <w:rPr>
          <w:b/>
          <w:bCs/>
          <w:i/>
          <w:iCs/>
          <w:sz w:val="26"/>
          <w:szCs w:val="26"/>
        </w:rPr>
        <w:t>3. Організація роботи Ради</w:t>
      </w:r>
    </w:p>
    <w:p w:rsidR="00430021" w:rsidRPr="00E53A70" w:rsidRDefault="00430021" w:rsidP="00430021">
      <w:pPr>
        <w:ind w:firstLine="567"/>
        <w:jc w:val="center"/>
        <w:rPr>
          <w:b/>
          <w:bCs/>
          <w:i/>
          <w:iCs/>
          <w:sz w:val="26"/>
          <w:szCs w:val="26"/>
        </w:rPr>
      </w:pPr>
    </w:p>
    <w:p w:rsidR="00430021" w:rsidRPr="00E53A70" w:rsidRDefault="00430021" w:rsidP="00430021">
      <w:pPr>
        <w:ind w:firstLine="567"/>
        <w:jc w:val="both"/>
        <w:rPr>
          <w:sz w:val="26"/>
          <w:szCs w:val="26"/>
        </w:rPr>
      </w:pPr>
      <w:r w:rsidRPr="00E53A70">
        <w:rPr>
          <w:sz w:val="26"/>
          <w:szCs w:val="26"/>
        </w:rPr>
        <w:t>3.1. Рада відповідно до покладених на неї завдань:</w:t>
      </w:r>
    </w:p>
    <w:p w:rsidR="00430021" w:rsidRPr="00E53A70" w:rsidRDefault="00430021" w:rsidP="00430021">
      <w:pPr>
        <w:ind w:firstLine="567"/>
        <w:jc w:val="both"/>
        <w:rPr>
          <w:sz w:val="26"/>
          <w:szCs w:val="26"/>
        </w:rPr>
      </w:pPr>
      <w:r w:rsidRPr="00E53A70">
        <w:rPr>
          <w:sz w:val="26"/>
          <w:szCs w:val="26"/>
        </w:rPr>
        <w:t>3.1.1 проводить моніторинг стану розв’язання завдань, пов’язаних із стратегічними пріоритетами здійснення публічних інвестицій;</w:t>
      </w:r>
    </w:p>
    <w:p w:rsidR="00430021" w:rsidRPr="00E53A70" w:rsidRDefault="00430021" w:rsidP="00430021">
      <w:pPr>
        <w:ind w:firstLine="567"/>
        <w:jc w:val="both"/>
        <w:rPr>
          <w:sz w:val="26"/>
          <w:szCs w:val="26"/>
        </w:rPr>
      </w:pPr>
      <w:r w:rsidRPr="00E53A70">
        <w:rPr>
          <w:sz w:val="26"/>
          <w:szCs w:val="26"/>
        </w:rPr>
        <w:lastRenderedPageBreak/>
        <w:t>3.1.2 проводить аналіз стану справ та причин виникнення проблем у процесі здійснення публічних інвестицій, а також готує та подає на розгляд виконкому міської ради пропозиції щодо розв’язання виявлених проблем;</w:t>
      </w:r>
    </w:p>
    <w:p w:rsidR="00430021" w:rsidRPr="00E53A70" w:rsidRDefault="00430021" w:rsidP="00430021">
      <w:pPr>
        <w:ind w:firstLine="567"/>
        <w:jc w:val="both"/>
        <w:rPr>
          <w:sz w:val="26"/>
          <w:szCs w:val="26"/>
        </w:rPr>
      </w:pPr>
      <w:r w:rsidRPr="00E53A70">
        <w:rPr>
          <w:sz w:val="26"/>
          <w:szCs w:val="26"/>
        </w:rPr>
        <w:t>3.1.3 організовує обговорення актуальних питань узгодження міських стратегічних пріоритетів здійснення публічних інвестицій;</w:t>
      </w:r>
    </w:p>
    <w:p w:rsidR="00430021" w:rsidRPr="00E53A70" w:rsidRDefault="00430021" w:rsidP="00430021">
      <w:pPr>
        <w:ind w:firstLine="567"/>
        <w:jc w:val="both"/>
        <w:rPr>
          <w:sz w:val="26"/>
          <w:szCs w:val="26"/>
        </w:rPr>
      </w:pPr>
      <w:r w:rsidRPr="00E53A70">
        <w:rPr>
          <w:sz w:val="26"/>
          <w:szCs w:val="26"/>
        </w:rPr>
        <w:t>3.1.4 сприяє дослідженню та поширенню позитивного досвіду інших міст та міжнародних партнерів у сфері публічних інвестицій;</w:t>
      </w:r>
    </w:p>
    <w:p w:rsidR="00430021" w:rsidRPr="00E53A70" w:rsidRDefault="00430021" w:rsidP="00430021">
      <w:pPr>
        <w:ind w:firstLine="567"/>
        <w:jc w:val="both"/>
        <w:rPr>
          <w:sz w:val="26"/>
          <w:szCs w:val="26"/>
        </w:rPr>
      </w:pPr>
      <w:r w:rsidRPr="00E53A70">
        <w:rPr>
          <w:sz w:val="26"/>
          <w:szCs w:val="26"/>
        </w:rPr>
        <w:t>3.1.5 подає виконавчому комітету міської ради розроблені за результатами роботи пропозиції (рекомендації).</w:t>
      </w:r>
    </w:p>
    <w:p w:rsidR="00430021" w:rsidRPr="00E53A70" w:rsidRDefault="00430021" w:rsidP="00430021">
      <w:pPr>
        <w:ind w:firstLine="567"/>
        <w:jc w:val="both"/>
        <w:rPr>
          <w:sz w:val="26"/>
          <w:szCs w:val="26"/>
        </w:rPr>
      </w:pPr>
      <w:r w:rsidRPr="00E53A70">
        <w:rPr>
          <w:sz w:val="26"/>
          <w:szCs w:val="26"/>
        </w:rPr>
        <w:t>3.2. Рада під час виконання покладених на неї завдань взаємодіє з відділами, управліннями, підприємствами, суб’єктами господарювання, громадськими організаціями, науковими установами, а також міжнародними партнерами та донорами.</w:t>
      </w:r>
    </w:p>
    <w:p w:rsidR="00430021" w:rsidRPr="00E53A70" w:rsidRDefault="00430021" w:rsidP="00430021">
      <w:pPr>
        <w:ind w:firstLine="567"/>
        <w:jc w:val="both"/>
        <w:rPr>
          <w:sz w:val="26"/>
          <w:szCs w:val="26"/>
        </w:rPr>
      </w:pPr>
    </w:p>
    <w:p w:rsidR="00430021" w:rsidRPr="00E53A70" w:rsidRDefault="00430021" w:rsidP="00430021">
      <w:pPr>
        <w:ind w:firstLine="567"/>
        <w:jc w:val="center"/>
        <w:rPr>
          <w:b/>
          <w:bCs/>
          <w:i/>
          <w:iCs/>
          <w:sz w:val="26"/>
          <w:szCs w:val="26"/>
        </w:rPr>
      </w:pPr>
      <w:r w:rsidRPr="00E53A70">
        <w:rPr>
          <w:b/>
          <w:bCs/>
          <w:i/>
          <w:iCs/>
          <w:sz w:val="26"/>
          <w:szCs w:val="26"/>
        </w:rPr>
        <w:t>4. Права Ради</w:t>
      </w:r>
    </w:p>
    <w:p w:rsidR="00430021" w:rsidRPr="00E53A70" w:rsidRDefault="00430021" w:rsidP="00430021">
      <w:pPr>
        <w:tabs>
          <w:tab w:val="num" w:pos="851"/>
        </w:tabs>
        <w:ind w:firstLine="567"/>
        <w:jc w:val="both"/>
        <w:rPr>
          <w:sz w:val="26"/>
          <w:szCs w:val="26"/>
        </w:rPr>
      </w:pPr>
    </w:p>
    <w:p w:rsidR="00430021" w:rsidRPr="00E53A70" w:rsidRDefault="00430021" w:rsidP="00430021">
      <w:pPr>
        <w:tabs>
          <w:tab w:val="num" w:pos="851"/>
        </w:tabs>
        <w:ind w:firstLine="567"/>
        <w:jc w:val="both"/>
        <w:rPr>
          <w:sz w:val="26"/>
          <w:szCs w:val="26"/>
        </w:rPr>
      </w:pPr>
      <w:r w:rsidRPr="00E53A70">
        <w:rPr>
          <w:sz w:val="26"/>
          <w:szCs w:val="26"/>
        </w:rPr>
        <w:t>Рада має право:</w:t>
      </w:r>
    </w:p>
    <w:p w:rsidR="00430021" w:rsidRPr="00E53A70" w:rsidRDefault="00430021" w:rsidP="00430021">
      <w:pPr>
        <w:tabs>
          <w:tab w:val="num" w:pos="851"/>
        </w:tabs>
        <w:ind w:firstLine="567"/>
        <w:jc w:val="both"/>
        <w:rPr>
          <w:sz w:val="26"/>
          <w:szCs w:val="26"/>
        </w:rPr>
      </w:pPr>
      <w:r w:rsidRPr="00E53A70">
        <w:rPr>
          <w:sz w:val="26"/>
          <w:szCs w:val="26"/>
        </w:rPr>
        <w:t>4.1 отримувати в установленому порядку від відділів, управлінь, суб’єктів господарювання, комунальних підприємств, установ та організацій, що діють на території Новоодеської міської територіальної громади, інформацію, необхідну для виконання покладених на неї завдань;</w:t>
      </w:r>
    </w:p>
    <w:p w:rsidR="00430021" w:rsidRPr="00E53A70" w:rsidRDefault="00430021" w:rsidP="00430021">
      <w:pPr>
        <w:tabs>
          <w:tab w:val="num" w:pos="851"/>
        </w:tabs>
        <w:ind w:firstLine="567"/>
        <w:jc w:val="both"/>
        <w:rPr>
          <w:sz w:val="26"/>
          <w:szCs w:val="26"/>
        </w:rPr>
      </w:pPr>
      <w:r w:rsidRPr="00E53A70">
        <w:rPr>
          <w:sz w:val="26"/>
          <w:szCs w:val="26"/>
        </w:rPr>
        <w:t>4.2 залучати до участі в роботі представників відділів, управлінь, депутатів міської ради, підприємств, установ та організацій, представників суб’єктів господарювання, інвесторів, незалежних експертів, представників громадськості, міжнародних партнерів та медіа (за згодою);</w:t>
      </w:r>
    </w:p>
    <w:p w:rsidR="00430021" w:rsidRPr="00E53A70" w:rsidRDefault="00430021" w:rsidP="00430021">
      <w:pPr>
        <w:tabs>
          <w:tab w:val="num" w:pos="851"/>
        </w:tabs>
        <w:ind w:firstLine="567"/>
        <w:jc w:val="both"/>
        <w:rPr>
          <w:sz w:val="26"/>
          <w:szCs w:val="26"/>
        </w:rPr>
      </w:pPr>
      <w:r w:rsidRPr="00E53A70">
        <w:rPr>
          <w:sz w:val="26"/>
          <w:szCs w:val="26"/>
        </w:rPr>
        <w:t>4.3 утворювати в разі потреби для виконання покладених на неї завдань робочі групи;</w:t>
      </w:r>
    </w:p>
    <w:p w:rsidR="00430021" w:rsidRPr="00E53A70" w:rsidRDefault="00430021" w:rsidP="00430021">
      <w:pPr>
        <w:tabs>
          <w:tab w:val="num" w:pos="851"/>
        </w:tabs>
        <w:ind w:firstLine="567"/>
        <w:jc w:val="both"/>
        <w:rPr>
          <w:sz w:val="26"/>
          <w:szCs w:val="26"/>
        </w:rPr>
      </w:pPr>
      <w:r w:rsidRPr="00E53A70">
        <w:rPr>
          <w:sz w:val="26"/>
          <w:szCs w:val="26"/>
        </w:rPr>
        <w:t>4.4 організовувати проведення конференцій, «круглих столів», нарад та інших заходів;</w:t>
      </w:r>
    </w:p>
    <w:p w:rsidR="00430021" w:rsidRPr="00E53A70" w:rsidRDefault="00430021" w:rsidP="00430021">
      <w:pPr>
        <w:tabs>
          <w:tab w:val="num" w:pos="851"/>
        </w:tabs>
        <w:ind w:firstLine="567"/>
        <w:jc w:val="both"/>
        <w:rPr>
          <w:sz w:val="26"/>
          <w:szCs w:val="26"/>
        </w:rPr>
      </w:pPr>
      <w:r w:rsidRPr="00E53A70">
        <w:rPr>
          <w:sz w:val="26"/>
          <w:szCs w:val="26"/>
        </w:rPr>
        <w:t>4.5 схвалювати середньостроковий план пріоритетних публічних інвестицій та єдиний проектний портфель публічних інвестицій.</w:t>
      </w:r>
    </w:p>
    <w:p w:rsidR="00430021" w:rsidRPr="00E53A70" w:rsidRDefault="00430021" w:rsidP="00430021">
      <w:pPr>
        <w:ind w:firstLine="567"/>
        <w:jc w:val="both"/>
        <w:rPr>
          <w:sz w:val="26"/>
          <w:szCs w:val="26"/>
        </w:rPr>
      </w:pPr>
    </w:p>
    <w:p w:rsidR="00430021" w:rsidRPr="00E53A70" w:rsidRDefault="00430021" w:rsidP="00430021">
      <w:pPr>
        <w:ind w:firstLine="567"/>
        <w:jc w:val="center"/>
        <w:rPr>
          <w:b/>
          <w:bCs/>
          <w:i/>
          <w:iCs/>
          <w:sz w:val="26"/>
          <w:szCs w:val="26"/>
        </w:rPr>
      </w:pPr>
      <w:r w:rsidRPr="00E53A70">
        <w:rPr>
          <w:b/>
          <w:bCs/>
          <w:i/>
          <w:iCs/>
          <w:sz w:val="26"/>
          <w:szCs w:val="26"/>
        </w:rPr>
        <w:t>5. Організація діяльності Ради</w:t>
      </w:r>
    </w:p>
    <w:p w:rsidR="00430021" w:rsidRPr="00E53A70" w:rsidRDefault="00430021" w:rsidP="00430021">
      <w:pPr>
        <w:ind w:firstLine="567"/>
        <w:jc w:val="center"/>
        <w:rPr>
          <w:b/>
          <w:bCs/>
          <w:i/>
          <w:iCs/>
          <w:sz w:val="26"/>
          <w:szCs w:val="26"/>
        </w:rPr>
      </w:pPr>
    </w:p>
    <w:p w:rsidR="00430021" w:rsidRPr="00E53A70" w:rsidRDefault="00430021" w:rsidP="00430021">
      <w:pPr>
        <w:autoSpaceDE w:val="0"/>
        <w:autoSpaceDN w:val="0"/>
        <w:adjustRightInd w:val="0"/>
        <w:ind w:firstLine="567"/>
        <w:jc w:val="both"/>
        <w:rPr>
          <w:rFonts w:eastAsia="Calibri"/>
          <w:sz w:val="26"/>
          <w:szCs w:val="26"/>
        </w:rPr>
      </w:pPr>
      <w:r w:rsidRPr="00E53A70">
        <w:rPr>
          <w:rFonts w:eastAsia="Calibri"/>
          <w:sz w:val="26"/>
          <w:szCs w:val="26"/>
        </w:rPr>
        <w:t>5.1. Рада складається з голови, заступника голови, секретаря та членів Ради.</w:t>
      </w:r>
    </w:p>
    <w:p w:rsidR="00430021" w:rsidRPr="00E53A70" w:rsidRDefault="00430021" w:rsidP="00430021">
      <w:pPr>
        <w:ind w:firstLine="567"/>
        <w:jc w:val="both"/>
        <w:rPr>
          <w:sz w:val="26"/>
          <w:szCs w:val="26"/>
        </w:rPr>
      </w:pPr>
      <w:r w:rsidRPr="00E53A70">
        <w:rPr>
          <w:sz w:val="26"/>
          <w:szCs w:val="26"/>
        </w:rPr>
        <w:t xml:space="preserve">5.2. Голова Ради: </w:t>
      </w:r>
    </w:p>
    <w:p w:rsidR="00430021" w:rsidRPr="00E53A70" w:rsidRDefault="00430021" w:rsidP="00430021">
      <w:pPr>
        <w:ind w:firstLine="567"/>
        <w:jc w:val="both"/>
        <w:rPr>
          <w:sz w:val="26"/>
          <w:szCs w:val="26"/>
        </w:rPr>
      </w:pPr>
      <w:r w:rsidRPr="00E53A70">
        <w:rPr>
          <w:sz w:val="26"/>
          <w:szCs w:val="26"/>
        </w:rPr>
        <w:t xml:space="preserve">5.2.1 здійснює керівництво діяльністю </w:t>
      </w:r>
      <w:proofErr w:type="gramStart"/>
      <w:r w:rsidRPr="00E53A70">
        <w:rPr>
          <w:sz w:val="26"/>
          <w:szCs w:val="26"/>
        </w:rPr>
        <w:t>Ради</w:t>
      </w:r>
      <w:proofErr w:type="gramEnd"/>
      <w:r w:rsidRPr="00E53A70">
        <w:rPr>
          <w:sz w:val="26"/>
          <w:szCs w:val="26"/>
        </w:rPr>
        <w:t>;</w:t>
      </w:r>
    </w:p>
    <w:p w:rsidR="00430021" w:rsidRPr="00E53A70" w:rsidRDefault="00430021" w:rsidP="00430021">
      <w:pPr>
        <w:ind w:firstLine="567"/>
        <w:jc w:val="both"/>
        <w:rPr>
          <w:sz w:val="26"/>
          <w:szCs w:val="26"/>
        </w:rPr>
      </w:pPr>
      <w:bookmarkStart w:id="1" w:name="n49"/>
      <w:bookmarkEnd w:id="1"/>
      <w:r w:rsidRPr="00E53A70">
        <w:rPr>
          <w:sz w:val="26"/>
          <w:szCs w:val="26"/>
        </w:rPr>
        <w:t xml:space="preserve">5.2.2 дає доручення членам </w:t>
      </w:r>
      <w:proofErr w:type="gramStart"/>
      <w:r w:rsidRPr="00E53A70">
        <w:rPr>
          <w:sz w:val="26"/>
          <w:szCs w:val="26"/>
        </w:rPr>
        <w:t>Ради</w:t>
      </w:r>
      <w:proofErr w:type="gramEnd"/>
      <w:r w:rsidRPr="00E53A70">
        <w:rPr>
          <w:sz w:val="26"/>
          <w:szCs w:val="26"/>
        </w:rPr>
        <w:t>;</w:t>
      </w:r>
    </w:p>
    <w:p w:rsidR="00430021" w:rsidRPr="00E53A70" w:rsidRDefault="00430021" w:rsidP="00430021">
      <w:pPr>
        <w:ind w:firstLine="567"/>
        <w:jc w:val="both"/>
        <w:rPr>
          <w:sz w:val="26"/>
          <w:szCs w:val="26"/>
        </w:rPr>
      </w:pPr>
      <w:bookmarkStart w:id="2" w:name="n50"/>
      <w:bookmarkEnd w:id="2"/>
      <w:r w:rsidRPr="00E53A70">
        <w:rPr>
          <w:sz w:val="26"/>
          <w:szCs w:val="26"/>
        </w:rPr>
        <w:t xml:space="preserve">5.2.3 скликає засідання </w:t>
      </w:r>
      <w:proofErr w:type="gramStart"/>
      <w:r w:rsidRPr="00E53A70">
        <w:rPr>
          <w:sz w:val="26"/>
          <w:szCs w:val="26"/>
        </w:rPr>
        <w:t>Ради</w:t>
      </w:r>
      <w:proofErr w:type="gramEnd"/>
      <w:r w:rsidRPr="00E53A70">
        <w:rPr>
          <w:sz w:val="26"/>
          <w:szCs w:val="26"/>
        </w:rPr>
        <w:t>, визначає порядок денний засідань, головує на них;</w:t>
      </w:r>
    </w:p>
    <w:p w:rsidR="00430021" w:rsidRPr="00E53A70" w:rsidRDefault="00430021" w:rsidP="00430021">
      <w:pPr>
        <w:ind w:firstLine="567"/>
        <w:jc w:val="both"/>
        <w:rPr>
          <w:color w:val="000000"/>
          <w:sz w:val="26"/>
          <w:szCs w:val="26"/>
        </w:rPr>
      </w:pPr>
      <w:bookmarkStart w:id="3" w:name="n51"/>
      <w:bookmarkStart w:id="4" w:name="n52"/>
      <w:bookmarkEnd w:id="3"/>
      <w:bookmarkEnd w:id="4"/>
      <w:r w:rsidRPr="00E53A70">
        <w:rPr>
          <w:sz w:val="26"/>
          <w:szCs w:val="26"/>
        </w:rPr>
        <w:t xml:space="preserve">5.2.4 </w:t>
      </w:r>
      <w:r w:rsidRPr="00E53A70">
        <w:rPr>
          <w:color w:val="000000"/>
          <w:sz w:val="26"/>
          <w:szCs w:val="26"/>
        </w:rPr>
        <w:t>представляє Раду у відносинах з державними та місцевими органами виконавчої влади;</w:t>
      </w:r>
    </w:p>
    <w:p w:rsidR="00430021" w:rsidRPr="00E53A70" w:rsidRDefault="00430021" w:rsidP="00430021">
      <w:pPr>
        <w:ind w:firstLine="567"/>
        <w:jc w:val="both"/>
        <w:rPr>
          <w:sz w:val="26"/>
          <w:szCs w:val="26"/>
        </w:rPr>
      </w:pPr>
      <w:r w:rsidRPr="00E53A70">
        <w:rPr>
          <w:sz w:val="26"/>
          <w:szCs w:val="26"/>
        </w:rPr>
        <w:t xml:space="preserve">5.2.5 може ухвалити рішення про проведення засідань у режимі реального часу (онлайн) з використанням відповідних технічних засобів, зокрема через мережу «Інтернет», або про участь членів </w:t>
      </w:r>
      <w:proofErr w:type="gramStart"/>
      <w:r w:rsidRPr="00E53A70">
        <w:rPr>
          <w:sz w:val="26"/>
          <w:szCs w:val="26"/>
        </w:rPr>
        <w:t>Ради</w:t>
      </w:r>
      <w:proofErr w:type="gramEnd"/>
      <w:r w:rsidRPr="00E53A70">
        <w:rPr>
          <w:sz w:val="26"/>
          <w:szCs w:val="26"/>
        </w:rPr>
        <w:t xml:space="preserve"> в такому режимі.</w:t>
      </w:r>
    </w:p>
    <w:p w:rsidR="00430021" w:rsidRPr="00E53A70" w:rsidRDefault="00430021" w:rsidP="00430021">
      <w:pPr>
        <w:autoSpaceDE w:val="0"/>
        <w:autoSpaceDN w:val="0"/>
        <w:adjustRightInd w:val="0"/>
        <w:ind w:firstLine="567"/>
        <w:jc w:val="both"/>
        <w:rPr>
          <w:sz w:val="26"/>
          <w:szCs w:val="26"/>
        </w:rPr>
      </w:pPr>
      <w:r w:rsidRPr="00E53A70">
        <w:rPr>
          <w:sz w:val="26"/>
          <w:szCs w:val="26"/>
        </w:rPr>
        <w:t>5.3. Засідання Ради проводить її голова, а в разі його відсутності – заступник голови Ради.</w:t>
      </w:r>
    </w:p>
    <w:p w:rsidR="00430021" w:rsidRPr="00E53A70" w:rsidRDefault="00430021" w:rsidP="00430021">
      <w:pPr>
        <w:ind w:firstLine="567"/>
        <w:jc w:val="both"/>
        <w:rPr>
          <w:sz w:val="26"/>
          <w:szCs w:val="26"/>
        </w:rPr>
      </w:pPr>
      <w:r w:rsidRPr="00E53A70">
        <w:rPr>
          <w:sz w:val="26"/>
          <w:szCs w:val="26"/>
        </w:rPr>
        <w:t xml:space="preserve">5.4. Заступник голови </w:t>
      </w:r>
      <w:proofErr w:type="gramStart"/>
      <w:r w:rsidRPr="00E53A70">
        <w:rPr>
          <w:sz w:val="26"/>
          <w:szCs w:val="26"/>
        </w:rPr>
        <w:t>Ради</w:t>
      </w:r>
      <w:proofErr w:type="gramEnd"/>
      <w:r w:rsidRPr="00E53A70">
        <w:rPr>
          <w:sz w:val="26"/>
          <w:szCs w:val="26"/>
        </w:rPr>
        <w:t xml:space="preserve"> може ініціювати проведення засідання Ради.</w:t>
      </w:r>
    </w:p>
    <w:p w:rsidR="00430021" w:rsidRPr="00E53A70" w:rsidRDefault="00430021" w:rsidP="00430021">
      <w:pPr>
        <w:ind w:firstLine="567"/>
        <w:jc w:val="both"/>
        <w:rPr>
          <w:spacing w:val="-2"/>
          <w:sz w:val="26"/>
          <w:szCs w:val="26"/>
        </w:rPr>
      </w:pPr>
      <w:r w:rsidRPr="00E53A70">
        <w:rPr>
          <w:spacing w:val="-2"/>
          <w:sz w:val="26"/>
          <w:szCs w:val="26"/>
        </w:rPr>
        <w:lastRenderedPageBreak/>
        <w:t xml:space="preserve">5.5. Підготовку матеріалів для розгляду на засіданнях </w:t>
      </w:r>
      <w:proofErr w:type="gramStart"/>
      <w:r w:rsidRPr="00E53A70">
        <w:rPr>
          <w:spacing w:val="-2"/>
          <w:sz w:val="26"/>
          <w:szCs w:val="26"/>
        </w:rPr>
        <w:t>Ради</w:t>
      </w:r>
      <w:proofErr w:type="gramEnd"/>
      <w:r w:rsidRPr="00E53A70">
        <w:rPr>
          <w:spacing w:val="-2"/>
          <w:sz w:val="26"/>
          <w:szCs w:val="26"/>
        </w:rPr>
        <w:t xml:space="preserve"> забезпечує її секретар, і вони мають містити проєкт порядку денного, інформаційно-аналітичні матеріали та пропозиції до протоколу засідання членів Ради.</w:t>
      </w:r>
    </w:p>
    <w:p w:rsidR="00430021" w:rsidRPr="00E53A70" w:rsidRDefault="00430021" w:rsidP="00430021">
      <w:pPr>
        <w:ind w:firstLine="567"/>
        <w:jc w:val="both"/>
        <w:rPr>
          <w:sz w:val="26"/>
          <w:szCs w:val="26"/>
        </w:rPr>
      </w:pPr>
      <w:r w:rsidRPr="00E53A70">
        <w:rPr>
          <w:sz w:val="26"/>
          <w:szCs w:val="26"/>
        </w:rPr>
        <w:t xml:space="preserve">5.6. У разі відсутності секретаря </w:t>
      </w:r>
      <w:proofErr w:type="gramStart"/>
      <w:r w:rsidRPr="00E53A70">
        <w:rPr>
          <w:sz w:val="26"/>
          <w:szCs w:val="26"/>
        </w:rPr>
        <w:t>Ради</w:t>
      </w:r>
      <w:proofErr w:type="gramEnd"/>
      <w:r w:rsidRPr="00E53A70">
        <w:rPr>
          <w:sz w:val="26"/>
          <w:szCs w:val="26"/>
        </w:rPr>
        <w:t>, ведення протоколу покладається на члена Ради.</w:t>
      </w:r>
    </w:p>
    <w:p w:rsidR="00430021" w:rsidRPr="00E53A70" w:rsidRDefault="00430021" w:rsidP="00430021">
      <w:pPr>
        <w:ind w:firstLine="567"/>
        <w:jc w:val="both"/>
        <w:rPr>
          <w:sz w:val="26"/>
          <w:szCs w:val="26"/>
        </w:rPr>
      </w:pPr>
      <w:r w:rsidRPr="00E53A70">
        <w:rPr>
          <w:sz w:val="26"/>
          <w:szCs w:val="26"/>
        </w:rPr>
        <w:t xml:space="preserve">5.7. У разі обґрунтованої необхідності проведення позачергового засідання, члени </w:t>
      </w:r>
      <w:proofErr w:type="gramStart"/>
      <w:r w:rsidRPr="00E53A70">
        <w:rPr>
          <w:sz w:val="26"/>
          <w:szCs w:val="26"/>
        </w:rPr>
        <w:t>Ради</w:t>
      </w:r>
      <w:proofErr w:type="gramEnd"/>
      <w:r w:rsidRPr="00E53A70">
        <w:rPr>
          <w:sz w:val="26"/>
          <w:szCs w:val="26"/>
        </w:rPr>
        <w:t xml:space="preserve"> повідомляються про його скликання не пізніше ніж за день до дати його проведення.</w:t>
      </w:r>
    </w:p>
    <w:p w:rsidR="00430021" w:rsidRPr="00E53A70" w:rsidRDefault="00430021" w:rsidP="00430021">
      <w:pPr>
        <w:ind w:firstLine="567"/>
        <w:jc w:val="both"/>
        <w:rPr>
          <w:sz w:val="26"/>
          <w:szCs w:val="26"/>
        </w:rPr>
      </w:pPr>
      <w:r w:rsidRPr="00E53A70">
        <w:rPr>
          <w:sz w:val="26"/>
          <w:szCs w:val="26"/>
        </w:rPr>
        <w:t>5.8. Засідання Ради вважається повноважним якщо на ньому присутня більша половина її членів.</w:t>
      </w:r>
    </w:p>
    <w:p w:rsidR="00430021" w:rsidRPr="00E53A70" w:rsidRDefault="00430021" w:rsidP="00430021">
      <w:pPr>
        <w:ind w:firstLine="567"/>
        <w:jc w:val="both"/>
        <w:rPr>
          <w:sz w:val="26"/>
          <w:szCs w:val="26"/>
        </w:rPr>
      </w:pPr>
      <w:r w:rsidRPr="00E53A70">
        <w:rPr>
          <w:sz w:val="26"/>
          <w:szCs w:val="26"/>
        </w:rPr>
        <w:t>5.9. На засіданнях Рада розглядає пропозиції (рекомендації) з питань, що належать до її компетенції.</w:t>
      </w:r>
    </w:p>
    <w:p w:rsidR="00430021" w:rsidRPr="00E53A70" w:rsidRDefault="00430021" w:rsidP="00430021">
      <w:pPr>
        <w:ind w:firstLine="567"/>
        <w:jc w:val="both"/>
        <w:rPr>
          <w:sz w:val="26"/>
          <w:szCs w:val="26"/>
        </w:rPr>
      </w:pPr>
      <w:r w:rsidRPr="00E53A70">
        <w:rPr>
          <w:sz w:val="26"/>
          <w:szCs w:val="26"/>
        </w:rPr>
        <w:t>5.10. Пропозиції (рекомендації) вважаються схваленими, якщо за них проголосувало більше половини присутніх на засіданні членів Ради.</w:t>
      </w:r>
    </w:p>
    <w:p w:rsidR="00430021" w:rsidRPr="00E53A70" w:rsidRDefault="00430021" w:rsidP="00430021">
      <w:pPr>
        <w:ind w:firstLine="567"/>
        <w:jc w:val="both"/>
        <w:rPr>
          <w:sz w:val="26"/>
          <w:szCs w:val="26"/>
        </w:rPr>
      </w:pPr>
      <w:r w:rsidRPr="00E53A70">
        <w:rPr>
          <w:sz w:val="26"/>
          <w:szCs w:val="26"/>
        </w:rPr>
        <w:t>5.11. У разі рівного розподілу голосів, вирішальним є голос головуючого на засіданні.</w:t>
      </w:r>
    </w:p>
    <w:p w:rsidR="00430021" w:rsidRPr="00E53A70" w:rsidRDefault="00430021" w:rsidP="00430021">
      <w:pPr>
        <w:ind w:firstLine="567"/>
        <w:jc w:val="both"/>
        <w:rPr>
          <w:sz w:val="26"/>
          <w:szCs w:val="26"/>
        </w:rPr>
      </w:pPr>
      <w:r w:rsidRPr="00E53A70">
        <w:rPr>
          <w:sz w:val="26"/>
          <w:szCs w:val="26"/>
        </w:rPr>
        <w:t xml:space="preserve">5.12. Пропозиції (рекомендації) фіксуються в протоколі засідання, що підписується головуючим на засіданні та секретарем і надсилається всім членам </w:t>
      </w:r>
      <w:proofErr w:type="gramStart"/>
      <w:r w:rsidRPr="00E53A70">
        <w:rPr>
          <w:sz w:val="26"/>
          <w:szCs w:val="26"/>
        </w:rPr>
        <w:t>Ради</w:t>
      </w:r>
      <w:proofErr w:type="gramEnd"/>
      <w:r w:rsidRPr="00E53A70">
        <w:rPr>
          <w:sz w:val="26"/>
          <w:szCs w:val="26"/>
        </w:rPr>
        <w:t>, а також відділам, управлінням та структурним підрозділам апарату виконавчогокомітету міської ради, яких це стосується.</w:t>
      </w:r>
    </w:p>
    <w:p w:rsidR="00430021" w:rsidRPr="00E53A70" w:rsidRDefault="00430021" w:rsidP="00430021">
      <w:pPr>
        <w:ind w:firstLine="567"/>
        <w:jc w:val="both"/>
        <w:rPr>
          <w:sz w:val="26"/>
          <w:szCs w:val="26"/>
        </w:rPr>
      </w:pPr>
      <w:r w:rsidRPr="00E53A70">
        <w:rPr>
          <w:sz w:val="26"/>
          <w:szCs w:val="26"/>
        </w:rPr>
        <w:t xml:space="preserve">5.13. Член Ради, який не підтримує пропозиції (рекомендації), може викласти в письмовій формі окрему думку, що додається </w:t>
      </w:r>
      <w:proofErr w:type="gramStart"/>
      <w:r w:rsidRPr="00E53A70">
        <w:rPr>
          <w:sz w:val="26"/>
          <w:szCs w:val="26"/>
        </w:rPr>
        <w:t>до протоколу</w:t>
      </w:r>
      <w:proofErr w:type="gramEnd"/>
      <w:r w:rsidRPr="00E53A70">
        <w:rPr>
          <w:sz w:val="26"/>
          <w:szCs w:val="26"/>
        </w:rPr>
        <w:t>.</w:t>
      </w:r>
    </w:p>
    <w:p w:rsidR="00430021" w:rsidRPr="00E53A70" w:rsidRDefault="00430021" w:rsidP="00430021">
      <w:pPr>
        <w:ind w:firstLine="567"/>
        <w:jc w:val="both"/>
        <w:rPr>
          <w:sz w:val="26"/>
          <w:szCs w:val="26"/>
        </w:rPr>
      </w:pPr>
      <w:r w:rsidRPr="00E53A70">
        <w:rPr>
          <w:sz w:val="26"/>
          <w:szCs w:val="26"/>
        </w:rPr>
        <w:t>5.14. Пропозиції (рекомендації) Ради можуть бути реалізовані шляхом ухвалення відповідних рішень виконавчим комітетом міської ради.</w:t>
      </w:r>
    </w:p>
    <w:p w:rsidR="00430021" w:rsidRPr="00E53A70" w:rsidRDefault="00430021" w:rsidP="00430021">
      <w:pPr>
        <w:jc w:val="both"/>
        <w:rPr>
          <w:b/>
          <w:i/>
          <w:sz w:val="26"/>
          <w:szCs w:val="26"/>
        </w:rPr>
      </w:pPr>
    </w:p>
    <w:p w:rsidR="00304173" w:rsidRPr="00E53A70" w:rsidRDefault="00304173" w:rsidP="00295CFA">
      <w:pPr>
        <w:spacing w:after="30"/>
        <w:rPr>
          <w:b/>
          <w:sz w:val="26"/>
          <w:szCs w:val="26"/>
          <w:lang w:val="uk-UA"/>
        </w:rPr>
      </w:pPr>
    </w:p>
    <w:sectPr w:rsidR="00304173" w:rsidRPr="00E53A70" w:rsidSect="00696594">
      <w:pgSz w:w="12240" w:h="15840"/>
      <w:pgMar w:top="709" w:right="6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6FA2"/>
    <w:multiLevelType w:val="multilevel"/>
    <w:tmpl w:val="D556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EA2BB6"/>
    <w:multiLevelType w:val="multilevel"/>
    <w:tmpl w:val="37E60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F84832"/>
    <w:multiLevelType w:val="hybridMultilevel"/>
    <w:tmpl w:val="85A0B5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8335B21"/>
    <w:multiLevelType w:val="multilevel"/>
    <w:tmpl w:val="B2C6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153CAB"/>
    <w:multiLevelType w:val="multilevel"/>
    <w:tmpl w:val="3BC6A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4F2542"/>
    <w:multiLevelType w:val="multilevel"/>
    <w:tmpl w:val="1C52F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25369C"/>
    <w:multiLevelType w:val="multilevel"/>
    <w:tmpl w:val="6426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lvlOverride w:ilvl="0">
      <w:lvl w:ilvl="0">
        <w:numFmt w:val="decimal"/>
        <w:lvlText w:val="%1."/>
        <w:lvlJc w:val="left"/>
      </w:lvl>
    </w:lvlOverride>
  </w:num>
  <w:num w:numId="5">
    <w:abstractNumId w:val="0"/>
  </w:num>
  <w:num w:numId="6">
    <w:abstractNumId w:val="1"/>
    <w:lvlOverride w:ilvl="0">
      <w:lvl w:ilvl="0">
        <w:numFmt w:val="decimal"/>
        <w:lvlText w:val="%1."/>
        <w:lvlJc w:val="left"/>
      </w:lvl>
    </w:lvlOverride>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00"/>
    <w:rsid w:val="00001D0B"/>
    <w:rsid w:val="0001003F"/>
    <w:rsid w:val="00012D68"/>
    <w:rsid w:val="000260AE"/>
    <w:rsid w:val="000579CA"/>
    <w:rsid w:val="000724B1"/>
    <w:rsid w:val="00083729"/>
    <w:rsid w:val="000965A6"/>
    <w:rsid w:val="000A30F9"/>
    <w:rsid w:val="000B6972"/>
    <w:rsid w:val="000D0F6B"/>
    <w:rsid w:val="000D6411"/>
    <w:rsid w:val="000E33A8"/>
    <w:rsid w:val="000F034A"/>
    <w:rsid w:val="000F4F10"/>
    <w:rsid w:val="0010236A"/>
    <w:rsid w:val="00103B7E"/>
    <w:rsid w:val="00105E66"/>
    <w:rsid w:val="001249D0"/>
    <w:rsid w:val="00126F85"/>
    <w:rsid w:val="001347D9"/>
    <w:rsid w:val="0014549C"/>
    <w:rsid w:val="0014649F"/>
    <w:rsid w:val="00146CE8"/>
    <w:rsid w:val="00151FF3"/>
    <w:rsid w:val="00154910"/>
    <w:rsid w:val="001647DD"/>
    <w:rsid w:val="00195528"/>
    <w:rsid w:val="001A5F6A"/>
    <w:rsid w:val="001B707C"/>
    <w:rsid w:val="001C0B08"/>
    <w:rsid w:val="001E1700"/>
    <w:rsid w:val="001F7DAD"/>
    <w:rsid w:val="0020470A"/>
    <w:rsid w:val="0023358E"/>
    <w:rsid w:val="00245AAD"/>
    <w:rsid w:val="00246162"/>
    <w:rsid w:val="00252F29"/>
    <w:rsid w:val="00260FC9"/>
    <w:rsid w:val="002718B8"/>
    <w:rsid w:val="00276B85"/>
    <w:rsid w:val="00286352"/>
    <w:rsid w:val="002867DA"/>
    <w:rsid w:val="00287B03"/>
    <w:rsid w:val="00295CFA"/>
    <w:rsid w:val="002A1CE9"/>
    <w:rsid w:val="002B1996"/>
    <w:rsid w:val="002C7F4F"/>
    <w:rsid w:val="002F3AF8"/>
    <w:rsid w:val="0030147D"/>
    <w:rsid w:val="00304173"/>
    <w:rsid w:val="00321CA9"/>
    <w:rsid w:val="00337575"/>
    <w:rsid w:val="00342BB9"/>
    <w:rsid w:val="00344944"/>
    <w:rsid w:val="00351CCF"/>
    <w:rsid w:val="00355CD3"/>
    <w:rsid w:val="00364461"/>
    <w:rsid w:val="0037198D"/>
    <w:rsid w:val="00377FDF"/>
    <w:rsid w:val="00391E52"/>
    <w:rsid w:val="003936C8"/>
    <w:rsid w:val="00397449"/>
    <w:rsid w:val="003A77B7"/>
    <w:rsid w:val="003B332D"/>
    <w:rsid w:val="003C533E"/>
    <w:rsid w:val="003D60F8"/>
    <w:rsid w:val="003E3B97"/>
    <w:rsid w:val="003F09CB"/>
    <w:rsid w:val="003F1B2A"/>
    <w:rsid w:val="00401F7C"/>
    <w:rsid w:val="004024E6"/>
    <w:rsid w:val="00413BCA"/>
    <w:rsid w:val="00415BB7"/>
    <w:rsid w:val="00417C94"/>
    <w:rsid w:val="00425363"/>
    <w:rsid w:val="00425C3E"/>
    <w:rsid w:val="00430021"/>
    <w:rsid w:val="00432387"/>
    <w:rsid w:val="00440511"/>
    <w:rsid w:val="004433C1"/>
    <w:rsid w:val="00446334"/>
    <w:rsid w:val="00452EB6"/>
    <w:rsid w:val="00455505"/>
    <w:rsid w:val="004628F9"/>
    <w:rsid w:val="00465EEB"/>
    <w:rsid w:val="00471735"/>
    <w:rsid w:val="004749DA"/>
    <w:rsid w:val="00475497"/>
    <w:rsid w:val="004A24B5"/>
    <w:rsid w:val="004A4449"/>
    <w:rsid w:val="004A6C8B"/>
    <w:rsid w:val="004A72DA"/>
    <w:rsid w:val="004C6159"/>
    <w:rsid w:val="004D1103"/>
    <w:rsid w:val="004D335B"/>
    <w:rsid w:val="004D6BF1"/>
    <w:rsid w:val="004D7F16"/>
    <w:rsid w:val="004F4450"/>
    <w:rsid w:val="004F4CD4"/>
    <w:rsid w:val="00511087"/>
    <w:rsid w:val="0051570C"/>
    <w:rsid w:val="00520FF8"/>
    <w:rsid w:val="00523DF2"/>
    <w:rsid w:val="00532363"/>
    <w:rsid w:val="0054014D"/>
    <w:rsid w:val="00550D0B"/>
    <w:rsid w:val="005542A7"/>
    <w:rsid w:val="00573BB2"/>
    <w:rsid w:val="00576A2E"/>
    <w:rsid w:val="00581E2C"/>
    <w:rsid w:val="00585C41"/>
    <w:rsid w:val="005868D6"/>
    <w:rsid w:val="005A3BCE"/>
    <w:rsid w:val="005A6BC5"/>
    <w:rsid w:val="005B436E"/>
    <w:rsid w:val="005C14D6"/>
    <w:rsid w:val="005D2FEC"/>
    <w:rsid w:val="005D3888"/>
    <w:rsid w:val="005E0236"/>
    <w:rsid w:val="005E7DF6"/>
    <w:rsid w:val="005F0E6A"/>
    <w:rsid w:val="005F0E9C"/>
    <w:rsid w:val="005F2EB8"/>
    <w:rsid w:val="005F3619"/>
    <w:rsid w:val="00605369"/>
    <w:rsid w:val="006417FA"/>
    <w:rsid w:val="0065284A"/>
    <w:rsid w:val="00663655"/>
    <w:rsid w:val="0066611F"/>
    <w:rsid w:val="00670D6A"/>
    <w:rsid w:val="006718AD"/>
    <w:rsid w:val="00686B4D"/>
    <w:rsid w:val="00690705"/>
    <w:rsid w:val="00695A12"/>
    <w:rsid w:val="00696594"/>
    <w:rsid w:val="006B0741"/>
    <w:rsid w:val="006C344D"/>
    <w:rsid w:val="006C4588"/>
    <w:rsid w:val="006D1481"/>
    <w:rsid w:val="006E498D"/>
    <w:rsid w:val="006E5E28"/>
    <w:rsid w:val="00700B26"/>
    <w:rsid w:val="00726CFD"/>
    <w:rsid w:val="00726DDB"/>
    <w:rsid w:val="0073450C"/>
    <w:rsid w:val="00734A6E"/>
    <w:rsid w:val="00740CD4"/>
    <w:rsid w:val="007426D1"/>
    <w:rsid w:val="00747D11"/>
    <w:rsid w:val="00751A08"/>
    <w:rsid w:val="00767444"/>
    <w:rsid w:val="00780DC0"/>
    <w:rsid w:val="007A0C81"/>
    <w:rsid w:val="007A5618"/>
    <w:rsid w:val="007C7B99"/>
    <w:rsid w:val="007F661E"/>
    <w:rsid w:val="00801CA8"/>
    <w:rsid w:val="00807BD5"/>
    <w:rsid w:val="00816FE0"/>
    <w:rsid w:val="0082554E"/>
    <w:rsid w:val="008278B5"/>
    <w:rsid w:val="00831404"/>
    <w:rsid w:val="008357A7"/>
    <w:rsid w:val="00842406"/>
    <w:rsid w:val="00843583"/>
    <w:rsid w:val="008459F5"/>
    <w:rsid w:val="00850258"/>
    <w:rsid w:val="00861FED"/>
    <w:rsid w:val="00866AE0"/>
    <w:rsid w:val="008902CD"/>
    <w:rsid w:val="00896783"/>
    <w:rsid w:val="00897360"/>
    <w:rsid w:val="008A1850"/>
    <w:rsid w:val="008A5A1D"/>
    <w:rsid w:val="008A5B9E"/>
    <w:rsid w:val="008A7A01"/>
    <w:rsid w:val="008B1335"/>
    <w:rsid w:val="008B3E93"/>
    <w:rsid w:val="008D6CFD"/>
    <w:rsid w:val="008D7838"/>
    <w:rsid w:val="008D7D6F"/>
    <w:rsid w:val="008E0B67"/>
    <w:rsid w:val="008E1067"/>
    <w:rsid w:val="008F0804"/>
    <w:rsid w:val="008F31B6"/>
    <w:rsid w:val="008F336B"/>
    <w:rsid w:val="00911C84"/>
    <w:rsid w:val="00917DA3"/>
    <w:rsid w:val="00926B8A"/>
    <w:rsid w:val="0094492E"/>
    <w:rsid w:val="0094596A"/>
    <w:rsid w:val="00960930"/>
    <w:rsid w:val="009632AB"/>
    <w:rsid w:val="00966AB8"/>
    <w:rsid w:val="00997640"/>
    <w:rsid w:val="009A237F"/>
    <w:rsid w:val="009A6A7B"/>
    <w:rsid w:val="009C3A51"/>
    <w:rsid w:val="009C4669"/>
    <w:rsid w:val="009D332A"/>
    <w:rsid w:val="009D51C2"/>
    <w:rsid w:val="009D5C39"/>
    <w:rsid w:val="009F2BDC"/>
    <w:rsid w:val="009F45F5"/>
    <w:rsid w:val="00A031C0"/>
    <w:rsid w:val="00A1226F"/>
    <w:rsid w:val="00A15950"/>
    <w:rsid w:val="00A2667D"/>
    <w:rsid w:val="00A344FC"/>
    <w:rsid w:val="00A374F2"/>
    <w:rsid w:val="00A44CCF"/>
    <w:rsid w:val="00A55316"/>
    <w:rsid w:val="00A57EAF"/>
    <w:rsid w:val="00A81D9F"/>
    <w:rsid w:val="00A83C9F"/>
    <w:rsid w:val="00A94701"/>
    <w:rsid w:val="00A97160"/>
    <w:rsid w:val="00AA0EE0"/>
    <w:rsid w:val="00AA673C"/>
    <w:rsid w:val="00AD60F4"/>
    <w:rsid w:val="00AF39AC"/>
    <w:rsid w:val="00B257C6"/>
    <w:rsid w:val="00B270FC"/>
    <w:rsid w:val="00B27E48"/>
    <w:rsid w:val="00B32152"/>
    <w:rsid w:val="00B324CE"/>
    <w:rsid w:val="00B35B13"/>
    <w:rsid w:val="00B62C0A"/>
    <w:rsid w:val="00B6393F"/>
    <w:rsid w:val="00B64EE4"/>
    <w:rsid w:val="00B75F00"/>
    <w:rsid w:val="00B8012E"/>
    <w:rsid w:val="00B8183D"/>
    <w:rsid w:val="00B913E2"/>
    <w:rsid w:val="00B96D5E"/>
    <w:rsid w:val="00BB0EC8"/>
    <w:rsid w:val="00BB2EC5"/>
    <w:rsid w:val="00BD40AA"/>
    <w:rsid w:val="00BD59EB"/>
    <w:rsid w:val="00BE0108"/>
    <w:rsid w:val="00BF09B4"/>
    <w:rsid w:val="00BF30CF"/>
    <w:rsid w:val="00C0413E"/>
    <w:rsid w:val="00C077C8"/>
    <w:rsid w:val="00C128D5"/>
    <w:rsid w:val="00C46A68"/>
    <w:rsid w:val="00C57B81"/>
    <w:rsid w:val="00C60202"/>
    <w:rsid w:val="00C634EC"/>
    <w:rsid w:val="00C738AF"/>
    <w:rsid w:val="00C93B39"/>
    <w:rsid w:val="00C97B52"/>
    <w:rsid w:val="00CA3E17"/>
    <w:rsid w:val="00CC62EA"/>
    <w:rsid w:val="00CC6831"/>
    <w:rsid w:val="00CD092D"/>
    <w:rsid w:val="00CD2A9E"/>
    <w:rsid w:val="00CE2019"/>
    <w:rsid w:val="00CE4C75"/>
    <w:rsid w:val="00CE7B9A"/>
    <w:rsid w:val="00D0679F"/>
    <w:rsid w:val="00D12F8E"/>
    <w:rsid w:val="00D2031D"/>
    <w:rsid w:val="00D20A16"/>
    <w:rsid w:val="00D22811"/>
    <w:rsid w:val="00D25BAF"/>
    <w:rsid w:val="00D306F3"/>
    <w:rsid w:val="00D56EF2"/>
    <w:rsid w:val="00D61EBB"/>
    <w:rsid w:val="00D620A8"/>
    <w:rsid w:val="00D620E9"/>
    <w:rsid w:val="00D628B8"/>
    <w:rsid w:val="00D66FC4"/>
    <w:rsid w:val="00D75EFA"/>
    <w:rsid w:val="00D77AC2"/>
    <w:rsid w:val="00D810BE"/>
    <w:rsid w:val="00D930FC"/>
    <w:rsid w:val="00DA24AE"/>
    <w:rsid w:val="00DC39A9"/>
    <w:rsid w:val="00DF160C"/>
    <w:rsid w:val="00DF4FD5"/>
    <w:rsid w:val="00DF5A2C"/>
    <w:rsid w:val="00E00A96"/>
    <w:rsid w:val="00E00DAA"/>
    <w:rsid w:val="00E1088E"/>
    <w:rsid w:val="00E14849"/>
    <w:rsid w:val="00E2037E"/>
    <w:rsid w:val="00E25A5B"/>
    <w:rsid w:val="00E32E6A"/>
    <w:rsid w:val="00E53A70"/>
    <w:rsid w:val="00E812FB"/>
    <w:rsid w:val="00E87264"/>
    <w:rsid w:val="00E93A69"/>
    <w:rsid w:val="00EA0070"/>
    <w:rsid w:val="00EA7917"/>
    <w:rsid w:val="00EB117A"/>
    <w:rsid w:val="00EC6382"/>
    <w:rsid w:val="00ED5EC9"/>
    <w:rsid w:val="00EF6B06"/>
    <w:rsid w:val="00F466C6"/>
    <w:rsid w:val="00F57083"/>
    <w:rsid w:val="00F57A91"/>
    <w:rsid w:val="00F75DB8"/>
    <w:rsid w:val="00F7743D"/>
    <w:rsid w:val="00F95BAF"/>
    <w:rsid w:val="00FA6E8B"/>
    <w:rsid w:val="00FE43C5"/>
    <w:rsid w:val="00FE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9129"/>
  <w15:docId w15:val="{E16DEAFF-2E22-436C-B77A-828E780A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CFA"/>
    <w:pPr>
      <w:spacing w:after="0" w:line="240" w:lineRule="auto"/>
    </w:pPr>
    <w:rPr>
      <w:rFonts w:eastAsia="Times New Roman"/>
      <w:sz w:val="20"/>
      <w:szCs w:val="20"/>
      <w:lang w:val="ru-RU" w:eastAsia="ru-RU"/>
    </w:rPr>
  </w:style>
  <w:style w:type="paragraph" w:styleId="6">
    <w:name w:val="heading 6"/>
    <w:basedOn w:val="a"/>
    <w:next w:val="a"/>
    <w:link w:val="60"/>
    <w:qFormat/>
    <w:rsid w:val="00A374F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E1700"/>
    <w:pPr>
      <w:spacing w:after="120"/>
    </w:pPr>
    <w:rPr>
      <w:sz w:val="24"/>
      <w:szCs w:val="24"/>
    </w:rPr>
  </w:style>
  <w:style w:type="character" w:customStyle="1" w:styleId="a4">
    <w:name w:val="Основной текст Знак"/>
    <w:basedOn w:val="a0"/>
    <w:link w:val="a3"/>
    <w:rsid w:val="001E1700"/>
    <w:rPr>
      <w:rFonts w:eastAsia="Times New Roman"/>
      <w:sz w:val="24"/>
      <w:szCs w:val="24"/>
      <w:lang w:val="ru-RU" w:eastAsia="ru-RU"/>
    </w:rPr>
  </w:style>
  <w:style w:type="paragraph" w:customStyle="1" w:styleId="Heading11">
    <w:name w:val="Heading 11"/>
    <w:basedOn w:val="a"/>
    <w:uiPriority w:val="99"/>
    <w:rsid w:val="001E1700"/>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1"/>
    <w:qFormat/>
    <w:rsid w:val="001E1700"/>
    <w:pPr>
      <w:spacing w:after="0" w:line="240" w:lineRule="auto"/>
    </w:pPr>
    <w:rPr>
      <w:rFonts w:eastAsia="Calibri"/>
      <w:sz w:val="24"/>
      <w:szCs w:val="22"/>
      <w:lang w:val="ru-RU" w:eastAsia="ru-RU"/>
    </w:rPr>
  </w:style>
  <w:style w:type="character" w:customStyle="1" w:styleId="a6">
    <w:name w:val="Без интервала Знак"/>
    <w:link w:val="a5"/>
    <w:uiPriority w:val="99"/>
    <w:locked/>
    <w:rsid w:val="001E1700"/>
    <w:rPr>
      <w:rFonts w:eastAsia="Calibri"/>
      <w:sz w:val="24"/>
      <w:szCs w:val="22"/>
      <w:lang w:val="ru-RU" w:eastAsia="ru-RU"/>
    </w:rPr>
  </w:style>
  <w:style w:type="paragraph" w:styleId="a7">
    <w:name w:val="List Paragraph"/>
    <w:basedOn w:val="a"/>
    <w:link w:val="a8"/>
    <w:uiPriority w:val="34"/>
    <w:qFormat/>
    <w:rsid w:val="001E1700"/>
    <w:pPr>
      <w:spacing w:after="200" w:line="276" w:lineRule="auto"/>
      <w:ind w:left="720"/>
      <w:contextualSpacing/>
    </w:pPr>
    <w:rPr>
      <w:rFonts w:eastAsia="Calibri"/>
      <w:sz w:val="24"/>
      <w:szCs w:val="22"/>
      <w:lang w:eastAsia="en-US"/>
    </w:rPr>
  </w:style>
  <w:style w:type="character" w:customStyle="1" w:styleId="a8">
    <w:name w:val="Абзац списка Знак"/>
    <w:link w:val="a7"/>
    <w:uiPriority w:val="34"/>
    <w:locked/>
    <w:rsid w:val="001E1700"/>
    <w:rPr>
      <w:rFonts w:eastAsia="Calibri"/>
      <w:sz w:val="24"/>
      <w:szCs w:val="22"/>
      <w:lang w:val="ru-RU"/>
    </w:rPr>
  </w:style>
  <w:style w:type="character" w:customStyle="1" w:styleId="a9">
    <w:name w:val="Основной текст_"/>
    <w:basedOn w:val="a0"/>
    <w:uiPriority w:val="99"/>
    <w:rsid w:val="00154910"/>
    <w:rPr>
      <w:rFonts w:ascii="Times New Roman" w:eastAsia="Times New Roman" w:hAnsi="Times New Roman" w:cs="Times New Roman" w:hint="default"/>
      <w:strike w:val="0"/>
      <w:dstrike w:val="0"/>
      <w:sz w:val="28"/>
      <w:u w:val="none"/>
      <w:effect w:val="none"/>
    </w:rPr>
  </w:style>
  <w:style w:type="paragraph" w:styleId="aa">
    <w:name w:val="Balloon Text"/>
    <w:basedOn w:val="a"/>
    <w:link w:val="ab"/>
    <w:uiPriority w:val="99"/>
    <w:semiHidden/>
    <w:unhideWhenUsed/>
    <w:rsid w:val="00154910"/>
    <w:rPr>
      <w:rFonts w:ascii="Segoe UI" w:hAnsi="Segoe UI" w:cs="Segoe UI"/>
      <w:sz w:val="18"/>
      <w:szCs w:val="18"/>
    </w:rPr>
  </w:style>
  <w:style w:type="character" w:customStyle="1" w:styleId="ab">
    <w:name w:val="Текст выноски Знак"/>
    <w:basedOn w:val="a0"/>
    <w:link w:val="aa"/>
    <w:uiPriority w:val="99"/>
    <w:semiHidden/>
    <w:rsid w:val="00154910"/>
    <w:rPr>
      <w:rFonts w:ascii="Segoe UI" w:eastAsia="Times New Roman" w:hAnsi="Segoe UI" w:cs="Segoe UI"/>
      <w:sz w:val="18"/>
      <w:szCs w:val="18"/>
      <w:lang w:val="ru-RU" w:eastAsia="ru-RU"/>
    </w:rPr>
  </w:style>
  <w:style w:type="paragraph" w:customStyle="1" w:styleId="ac">
    <w:name w:val="Ñòèëü"/>
    <w:qFormat/>
    <w:rsid w:val="00452EB6"/>
    <w:pPr>
      <w:spacing w:after="0" w:line="240" w:lineRule="auto"/>
    </w:pPr>
    <w:rPr>
      <w:rFonts w:eastAsia="Times New Roman"/>
      <w:sz w:val="20"/>
      <w:szCs w:val="20"/>
      <w:lang w:val="ru-RU" w:eastAsia="ru-RU"/>
    </w:rPr>
  </w:style>
  <w:style w:type="character" w:customStyle="1" w:styleId="rvts7">
    <w:name w:val="rvts7"/>
    <w:rsid w:val="00465EEB"/>
  </w:style>
  <w:style w:type="character" w:customStyle="1" w:styleId="rvts23">
    <w:name w:val="rvts23"/>
    <w:rsid w:val="00344944"/>
    <w:rPr>
      <w:rFonts w:cs="Times New Roman"/>
    </w:rPr>
  </w:style>
  <w:style w:type="character" w:customStyle="1" w:styleId="apple-converted-space">
    <w:name w:val="apple-converted-space"/>
    <w:rsid w:val="00344944"/>
    <w:rPr>
      <w:rFonts w:cs="Times New Roman"/>
    </w:rPr>
  </w:style>
  <w:style w:type="paragraph" w:styleId="ad">
    <w:name w:val="Normal (Web)"/>
    <w:basedOn w:val="a"/>
    <w:uiPriority w:val="99"/>
    <w:unhideWhenUsed/>
    <w:rsid w:val="00523DF2"/>
    <w:pPr>
      <w:spacing w:before="100" w:beforeAutospacing="1" w:after="100" w:afterAutospacing="1"/>
    </w:pPr>
    <w:rPr>
      <w:sz w:val="24"/>
      <w:szCs w:val="24"/>
    </w:rPr>
  </w:style>
  <w:style w:type="character" w:styleId="ae">
    <w:name w:val="Hyperlink"/>
    <w:basedOn w:val="a0"/>
    <w:uiPriority w:val="99"/>
    <w:unhideWhenUsed/>
    <w:rsid w:val="00523DF2"/>
    <w:rPr>
      <w:color w:val="0563C1" w:themeColor="hyperlink"/>
      <w:u w:val="single"/>
    </w:rPr>
  </w:style>
  <w:style w:type="paragraph" w:styleId="3">
    <w:name w:val="Body Text Indent 3"/>
    <w:basedOn w:val="a"/>
    <w:link w:val="30"/>
    <w:uiPriority w:val="99"/>
    <w:semiHidden/>
    <w:unhideWhenUsed/>
    <w:rsid w:val="00523DF2"/>
    <w:pPr>
      <w:spacing w:after="120"/>
      <w:ind w:left="283"/>
    </w:pPr>
    <w:rPr>
      <w:sz w:val="16"/>
      <w:szCs w:val="16"/>
    </w:rPr>
  </w:style>
  <w:style w:type="character" w:customStyle="1" w:styleId="30">
    <w:name w:val="Основной текст с отступом 3 Знак"/>
    <w:basedOn w:val="a0"/>
    <w:link w:val="3"/>
    <w:uiPriority w:val="99"/>
    <w:semiHidden/>
    <w:rsid w:val="00523DF2"/>
    <w:rPr>
      <w:rFonts w:eastAsia="Times New Roman"/>
      <w:sz w:val="16"/>
      <w:szCs w:val="16"/>
      <w:lang w:val="ru-RU" w:eastAsia="ru-RU"/>
    </w:rPr>
  </w:style>
  <w:style w:type="character" w:customStyle="1" w:styleId="2">
    <w:name w:val="Заголовок №2_"/>
    <w:basedOn w:val="a0"/>
    <w:link w:val="20"/>
    <w:locked/>
    <w:rsid w:val="00523DF2"/>
    <w:rPr>
      <w:b/>
      <w:bCs/>
      <w:spacing w:val="20"/>
      <w:sz w:val="24"/>
      <w:szCs w:val="24"/>
      <w:shd w:val="clear" w:color="auto" w:fill="FFFFFF"/>
    </w:rPr>
  </w:style>
  <w:style w:type="paragraph" w:customStyle="1" w:styleId="20">
    <w:name w:val="Заголовок №2"/>
    <w:basedOn w:val="a"/>
    <w:link w:val="2"/>
    <w:rsid w:val="00523DF2"/>
    <w:pPr>
      <w:shd w:val="clear" w:color="auto" w:fill="FFFFFF"/>
      <w:spacing w:after="60" w:line="240" w:lineRule="atLeast"/>
      <w:outlineLvl w:val="1"/>
    </w:pPr>
    <w:rPr>
      <w:rFonts w:eastAsiaTheme="minorHAnsi"/>
      <w:b/>
      <w:bCs/>
      <w:spacing w:val="20"/>
      <w:sz w:val="24"/>
      <w:szCs w:val="24"/>
      <w:lang w:val="en-US" w:eastAsia="en-US"/>
    </w:rPr>
  </w:style>
  <w:style w:type="paragraph" w:customStyle="1" w:styleId="rvps2">
    <w:name w:val="rvps2"/>
    <w:basedOn w:val="a"/>
    <w:rsid w:val="00523DF2"/>
    <w:pPr>
      <w:spacing w:before="100" w:beforeAutospacing="1" w:after="100" w:afterAutospacing="1"/>
    </w:pPr>
    <w:rPr>
      <w:sz w:val="24"/>
      <w:szCs w:val="24"/>
    </w:rPr>
  </w:style>
  <w:style w:type="paragraph" w:styleId="af">
    <w:name w:val="Body Text Indent"/>
    <w:basedOn w:val="a"/>
    <w:link w:val="af0"/>
    <w:uiPriority w:val="99"/>
    <w:semiHidden/>
    <w:unhideWhenUsed/>
    <w:rsid w:val="006E498D"/>
    <w:pPr>
      <w:spacing w:after="120"/>
      <w:ind w:left="283"/>
    </w:pPr>
  </w:style>
  <w:style w:type="character" w:customStyle="1" w:styleId="af0">
    <w:name w:val="Основной текст с отступом Знак"/>
    <w:basedOn w:val="a0"/>
    <w:link w:val="af"/>
    <w:uiPriority w:val="99"/>
    <w:semiHidden/>
    <w:rsid w:val="006E498D"/>
    <w:rPr>
      <w:rFonts w:eastAsia="Times New Roman"/>
      <w:sz w:val="20"/>
      <w:szCs w:val="20"/>
      <w:lang w:val="ru-RU" w:eastAsia="ru-RU"/>
    </w:rPr>
  </w:style>
  <w:style w:type="character" w:customStyle="1" w:styleId="60">
    <w:name w:val="Заголовок 6 Знак"/>
    <w:basedOn w:val="a0"/>
    <w:link w:val="6"/>
    <w:rsid w:val="00A374F2"/>
    <w:rPr>
      <w:rFonts w:eastAsia="Times New Roman"/>
      <w:b/>
      <w:bCs/>
      <w:sz w:val="22"/>
      <w:szCs w:val="22"/>
      <w:lang w:val="ru-RU" w:eastAsia="ru-RU"/>
    </w:rPr>
  </w:style>
  <w:style w:type="paragraph" w:customStyle="1" w:styleId="1">
    <w:name w:val="Обычный1"/>
    <w:rsid w:val="00471735"/>
    <w:pPr>
      <w:spacing w:after="0" w:line="240" w:lineRule="auto"/>
    </w:pPr>
    <w:rPr>
      <w:rFonts w:eastAsia="Times New Roman"/>
      <w:sz w:val="20"/>
      <w:szCs w:val="20"/>
      <w:lang w:val="ru-RU" w:eastAsia="ru-RU"/>
    </w:rPr>
  </w:style>
  <w:style w:type="paragraph" w:customStyle="1" w:styleId="10">
    <w:name w:val="Без интервала1"/>
    <w:rsid w:val="00D77AC2"/>
    <w:pPr>
      <w:spacing w:after="0" w:line="240" w:lineRule="auto"/>
    </w:pPr>
    <w:rPr>
      <w:rFonts w:eastAsia="Calibri"/>
      <w:sz w:val="24"/>
      <w:szCs w:val="24"/>
      <w:lang w:val="uk-UA" w:eastAsia="ru-RU"/>
    </w:rPr>
  </w:style>
  <w:style w:type="table" w:styleId="af1">
    <w:name w:val="Table Grid"/>
    <w:basedOn w:val="a1"/>
    <w:uiPriority w:val="59"/>
    <w:rsid w:val="004C61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Абзац списка3"/>
    <w:basedOn w:val="a"/>
    <w:uiPriority w:val="99"/>
    <w:rsid w:val="004C6159"/>
    <w:pPr>
      <w:ind w:left="720"/>
    </w:pPr>
    <w:rPr>
      <w:rFonts w:eastAsia="Calibri"/>
      <w:sz w:val="24"/>
      <w:szCs w:val="24"/>
    </w:rPr>
  </w:style>
  <w:style w:type="character" w:customStyle="1" w:styleId="5452">
    <w:name w:val="5452"/>
    <w:aliases w:val="baiaagaaboqcaaad+baaaaugeqaaaaaaaaaaaaaaaaaaaaaaaaaaaaaaaaaaaaaaaaaaaaaaaaaaaaaaaaaaaaaaaaaaaaaaaaaaaaaaaaaaaaaaaaaaaaaaaaaaaaaaaaaaaaaaaaaaaaaaaaaaaaaaaaaaaaaaaaaaaaaaaaaaaaaaaaaaaaaaaaaaaaaaaaaaaaaaaaaaaaaaaaaaaaaaaaaaaaaaaaaaaaaa"/>
    <w:basedOn w:val="a0"/>
    <w:rsid w:val="00576A2E"/>
  </w:style>
  <w:style w:type="paragraph" w:styleId="af2">
    <w:name w:val="Title"/>
    <w:basedOn w:val="a"/>
    <w:link w:val="af3"/>
    <w:qFormat/>
    <w:rsid w:val="00A97160"/>
    <w:pPr>
      <w:jc w:val="center"/>
    </w:pPr>
    <w:rPr>
      <w:b/>
      <w:sz w:val="28"/>
      <w:lang w:val="uk-UA"/>
    </w:rPr>
  </w:style>
  <w:style w:type="character" w:customStyle="1" w:styleId="af3">
    <w:name w:val="Заголовок Знак"/>
    <w:basedOn w:val="a0"/>
    <w:link w:val="af2"/>
    <w:rsid w:val="00A97160"/>
    <w:rPr>
      <w:rFonts w:eastAsia="Times New Roman"/>
      <w:b/>
      <w:sz w:val="28"/>
      <w:szCs w:val="20"/>
      <w:lang w:val="uk-UA" w:eastAsia="ru-RU"/>
    </w:rPr>
  </w:style>
  <w:style w:type="paragraph" w:customStyle="1" w:styleId="21">
    <w:name w:val="Основной текст (2)"/>
    <w:basedOn w:val="a"/>
    <w:rsid w:val="00A57EAF"/>
    <w:pPr>
      <w:shd w:val="clear" w:color="auto" w:fill="FFFFFF"/>
      <w:spacing w:after="300" w:line="326" w:lineRule="exact"/>
      <w:ind w:hanging="360"/>
      <w:jc w:val="center"/>
    </w:pPr>
    <w:rPr>
      <w:sz w:val="27"/>
      <w:szCs w:val="27"/>
    </w:rPr>
  </w:style>
  <w:style w:type="character" w:styleId="af4">
    <w:name w:val="Emphasis"/>
    <w:uiPriority w:val="20"/>
    <w:qFormat/>
    <w:rsid w:val="002F3AF8"/>
    <w:rPr>
      <w:i/>
      <w:iCs/>
    </w:rPr>
  </w:style>
  <w:style w:type="paragraph" w:customStyle="1" w:styleId="Heading21">
    <w:name w:val="Heading 21"/>
    <w:basedOn w:val="a"/>
    <w:uiPriority w:val="99"/>
    <w:rsid w:val="008459F5"/>
    <w:pPr>
      <w:widowControl w:val="0"/>
      <w:autoSpaceDE w:val="0"/>
      <w:autoSpaceDN w:val="0"/>
      <w:ind w:left="2540" w:right="2424"/>
      <w:jc w:val="center"/>
      <w:outlineLvl w:val="2"/>
    </w:pPr>
    <w:rPr>
      <w:b/>
      <w:bCs/>
      <w:sz w:val="28"/>
      <w:szCs w:val="28"/>
      <w:lang w:val="uk-UA" w:eastAsia="uk-UA"/>
    </w:rPr>
  </w:style>
  <w:style w:type="character" w:customStyle="1" w:styleId="af5">
    <w:name w:val="Основной текст + Полужирный"/>
    <w:basedOn w:val="a0"/>
    <w:rsid w:val="006D1481"/>
    <w:rPr>
      <w:rFonts w:ascii="Times New Roman" w:hAnsi="Times New Roman" w:cs="Times New Roman"/>
      <w:b/>
      <w:bCs/>
      <w:spacing w:val="0"/>
      <w:sz w:val="25"/>
      <w:szCs w:val="25"/>
    </w:rPr>
  </w:style>
  <w:style w:type="character" w:customStyle="1" w:styleId="11">
    <w:name w:val="Основной текст + Полужирный1"/>
    <w:basedOn w:val="a0"/>
    <w:rsid w:val="006D1481"/>
    <w:rPr>
      <w:rFonts w:ascii="Times New Roman" w:hAnsi="Times New Roman" w:cs="Times New Roman"/>
      <w:b/>
      <w:bCs/>
      <w:spacing w:val="0"/>
      <w:sz w:val="25"/>
      <w:szCs w:val="25"/>
    </w:rPr>
  </w:style>
  <w:style w:type="paragraph" w:customStyle="1" w:styleId="12">
    <w:name w:val="Заголовок №1"/>
    <w:basedOn w:val="a"/>
    <w:rsid w:val="006D1481"/>
    <w:pPr>
      <w:shd w:val="clear" w:color="auto" w:fill="FFFFFF"/>
      <w:spacing w:before="240" w:after="360" w:line="240" w:lineRule="atLeast"/>
      <w:outlineLvl w:val="0"/>
    </w:pPr>
    <w:rPr>
      <w:b/>
      <w:bCs/>
      <w:sz w:val="25"/>
      <w:szCs w:val="25"/>
      <w:lang w:val="uk-UA"/>
    </w:rPr>
  </w:style>
  <w:style w:type="paragraph" w:customStyle="1" w:styleId="13">
    <w:name w:val="Абзац списка1"/>
    <w:basedOn w:val="a"/>
    <w:rsid w:val="006D1481"/>
    <w:pPr>
      <w:ind w:left="720"/>
    </w:pPr>
    <w:rPr>
      <w:rFonts w:ascii="Arial Unicode MS" w:hAnsi="Arial Unicode MS" w:cs="Arial Unicode MS"/>
      <w:color w:val="000000"/>
      <w:sz w:val="24"/>
      <w:szCs w:val="24"/>
      <w:lang w:val="uk-UA" w:eastAsia="uk-UA"/>
    </w:rPr>
  </w:style>
  <w:style w:type="character" w:customStyle="1" w:styleId="spanrvts0">
    <w:name w:val="span_rvts0"/>
    <w:basedOn w:val="a0"/>
    <w:rsid w:val="006D1481"/>
    <w:rPr>
      <w:rFonts w:ascii="Times New Roman" w:eastAsia="Times New Roman" w:hAnsi="Times New Roman" w:cs="Times New Roman"/>
      <w:b w:val="0"/>
      <w:bCs w:val="0"/>
      <w:i w:val="0"/>
      <w:iCs w:val="0"/>
      <w:sz w:val="24"/>
      <w:szCs w:val="24"/>
    </w:rPr>
  </w:style>
  <w:style w:type="paragraph" w:customStyle="1" w:styleId="rvps14">
    <w:name w:val="rvps14"/>
    <w:basedOn w:val="a"/>
    <w:rsid w:val="006D1481"/>
    <w:rPr>
      <w:sz w:val="24"/>
      <w:szCs w:val="24"/>
      <w:lang w:val="en-US" w:eastAsia="en-US"/>
    </w:rPr>
  </w:style>
  <w:style w:type="paragraph" w:customStyle="1" w:styleId="rvps12">
    <w:name w:val="rvps12"/>
    <w:basedOn w:val="a"/>
    <w:rsid w:val="006D1481"/>
    <w:pPr>
      <w:jc w:val="cente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12329</Words>
  <Characters>7029</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Tatiana Tatiana</cp:lastModifiedBy>
  <cp:revision>3</cp:revision>
  <cp:lastPrinted>2025-07-25T12:20:00Z</cp:lastPrinted>
  <dcterms:created xsi:type="dcterms:W3CDTF">2025-07-25T12:14:00Z</dcterms:created>
  <dcterms:modified xsi:type="dcterms:W3CDTF">2025-07-25T12:20:00Z</dcterms:modified>
</cp:coreProperties>
</file>