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rPr>
          <w:b/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 xml:space="preserve">Про затвердження Порядку організації оздоровлення та </w:t>
      </w:r>
      <w:r w:rsidRPr="003042CA">
        <w:rPr>
          <w:b/>
          <w:sz w:val="26"/>
          <w:szCs w:val="26"/>
          <w:lang w:val="uk-UA"/>
        </w:rPr>
        <w:br/>
        <w:t>відпочинку на базах відпочинку, в санаторно-курортних</w:t>
      </w:r>
    </w:p>
    <w:p w:rsidR="003042CA" w:rsidRPr="003042CA" w:rsidRDefault="003042CA" w:rsidP="003042CA">
      <w:pPr>
        <w:pStyle w:val="a3"/>
        <w:rPr>
          <w:b/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>закладах за рахунок коштів місцевого бюджету</w:t>
      </w:r>
    </w:p>
    <w:p w:rsidR="003042CA" w:rsidRPr="003042CA" w:rsidRDefault="003042CA" w:rsidP="003042CA">
      <w:pPr>
        <w:pStyle w:val="a3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ind w:firstLine="708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З метою визначення механізму використання коштів міського бюджету на виконання завдань, передбачених розділом 3 пунктом 3 Комплексної програми «Турбота»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на 2021-2025 роки, затвердженої рішенням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від 23.12.2020 № 5, відповідно до пп. 1 п. «а» ч. 1 ст. 34 Закону України «Про місцеве самоврядування в Україні», виконавчий комітет міської ради</w:t>
      </w:r>
    </w:p>
    <w:p w:rsidR="003042CA" w:rsidRPr="003042CA" w:rsidRDefault="003042CA" w:rsidP="003042CA">
      <w:pPr>
        <w:pStyle w:val="a3"/>
        <w:jc w:val="both"/>
        <w:rPr>
          <w:b/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>ВИРІШИВ :</w:t>
      </w:r>
    </w:p>
    <w:p w:rsidR="003042CA" w:rsidRPr="003042CA" w:rsidRDefault="003042CA" w:rsidP="003042CA">
      <w:pPr>
        <w:pStyle w:val="a3"/>
        <w:rPr>
          <w:b/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jc w:val="both"/>
        <w:rPr>
          <w:b/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1.  Затвердити Порядок організації оздоровлення та відпочинку   на  базах відпочинку, в  санаторно-курортних закладах   за   рахунок   коштів місцевого бюджету  (додається).</w:t>
      </w:r>
    </w:p>
    <w:p w:rsidR="003042CA" w:rsidRPr="003042CA" w:rsidRDefault="003042CA" w:rsidP="003042CA">
      <w:pPr>
        <w:pStyle w:val="a3"/>
        <w:jc w:val="both"/>
        <w:rPr>
          <w:b/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2.  Фінансовому управлінню (Литвиненко Т.Г.) проводити фінансування в межах затверджених бюджетних асигнувань.</w:t>
      </w:r>
    </w:p>
    <w:p w:rsidR="003042CA" w:rsidRPr="003042CA" w:rsidRDefault="003042CA" w:rsidP="003042CA">
      <w:pPr>
        <w:pStyle w:val="a3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3. Контроль за виконанням даного рішення покласти на керуючого справами  виконкому міської ради Чубука Г.П.</w:t>
      </w:r>
    </w:p>
    <w:p w:rsidR="003042CA" w:rsidRDefault="003042CA" w:rsidP="003042CA">
      <w:pPr>
        <w:pStyle w:val="a3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3"/>
        <w:jc w:val="both"/>
        <w:rPr>
          <w:sz w:val="26"/>
          <w:szCs w:val="26"/>
          <w:lang w:val="uk-UA"/>
        </w:rPr>
      </w:pPr>
    </w:p>
    <w:p w:rsidR="003042CA" w:rsidRPr="00BF789B" w:rsidRDefault="003042CA" w:rsidP="003042CA">
      <w:pPr>
        <w:pStyle w:val="a3"/>
        <w:rPr>
          <w:b/>
          <w:sz w:val="28"/>
          <w:szCs w:val="28"/>
          <w:lang w:val="uk-UA"/>
        </w:rPr>
      </w:pPr>
      <w:r w:rsidRPr="003042CA">
        <w:rPr>
          <w:sz w:val="26"/>
          <w:szCs w:val="26"/>
          <w:lang w:val="uk-UA"/>
        </w:rPr>
        <w:t xml:space="preserve">        </w:t>
      </w:r>
      <w:r w:rsidRPr="003042CA">
        <w:rPr>
          <w:b/>
          <w:sz w:val="26"/>
          <w:szCs w:val="26"/>
          <w:lang w:val="uk-UA"/>
        </w:rPr>
        <w:t xml:space="preserve">Міський голова </w:t>
      </w:r>
      <w:r w:rsidRPr="003042CA">
        <w:rPr>
          <w:b/>
          <w:sz w:val="26"/>
          <w:szCs w:val="26"/>
          <w:lang w:val="uk-UA"/>
        </w:rPr>
        <w:tab/>
      </w:r>
      <w:r w:rsidRPr="003042CA">
        <w:rPr>
          <w:b/>
          <w:sz w:val="26"/>
          <w:szCs w:val="26"/>
          <w:lang w:val="uk-UA"/>
        </w:rPr>
        <w:tab/>
      </w:r>
      <w:r w:rsidRPr="003042CA">
        <w:rPr>
          <w:b/>
          <w:sz w:val="26"/>
          <w:szCs w:val="26"/>
          <w:lang w:val="uk-UA"/>
        </w:rPr>
        <w:tab/>
      </w:r>
      <w:r w:rsidRPr="003042CA">
        <w:rPr>
          <w:b/>
          <w:sz w:val="26"/>
          <w:szCs w:val="26"/>
          <w:lang w:val="uk-UA"/>
        </w:rPr>
        <w:tab/>
        <w:t xml:space="preserve">         </w:t>
      </w:r>
      <w:r>
        <w:rPr>
          <w:b/>
          <w:sz w:val="26"/>
          <w:szCs w:val="26"/>
          <w:lang w:val="uk-UA"/>
        </w:rPr>
        <w:t xml:space="preserve">    </w:t>
      </w:r>
      <w:r w:rsidRPr="003042CA">
        <w:rPr>
          <w:b/>
          <w:sz w:val="26"/>
          <w:szCs w:val="26"/>
          <w:lang w:val="uk-UA"/>
        </w:rPr>
        <w:t xml:space="preserve">   Олександр ПОЛЯКОВ</w:t>
      </w:r>
      <w:r w:rsidRPr="00BF789B">
        <w:rPr>
          <w:b/>
          <w:sz w:val="28"/>
          <w:szCs w:val="28"/>
          <w:lang w:val="uk-UA"/>
        </w:rPr>
        <w:tab/>
      </w:r>
    </w:p>
    <w:p w:rsidR="003042CA" w:rsidRPr="00BF789B" w:rsidRDefault="003042CA" w:rsidP="003042CA">
      <w:pPr>
        <w:rPr>
          <w:b/>
          <w:sz w:val="28"/>
          <w:szCs w:val="28"/>
          <w:lang w:val="uk-UA"/>
        </w:rPr>
      </w:pPr>
    </w:p>
    <w:p w:rsidR="008B7525" w:rsidRPr="008B7525" w:rsidRDefault="008B7525" w:rsidP="008B7525">
      <w:pPr>
        <w:rPr>
          <w:b/>
          <w:sz w:val="26"/>
          <w:szCs w:val="26"/>
          <w:lang w:val="uk-UA"/>
        </w:rPr>
      </w:pPr>
    </w:p>
    <w:p w:rsidR="00F071F3" w:rsidRPr="008B7525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</w:p>
    <w:p w:rsidR="00F16947" w:rsidRDefault="00F16947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F601D4" w:rsidRDefault="00F601D4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</w:p>
    <w:p w:rsidR="003042CA" w:rsidRPr="006646FB" w:rsidRDefault="003042CA" w:rsidP="003042CA">
      <w:pPr>
        <w:ind w:firstLine="5670"/>
        <w:jc w:val="both"/>
        <w:rPr>
          <w:b/>
          <w:color w:val="000000"/>
          <w:sz w:val="27"/>
          <w:szCs w:val="27"/>
          <w:lang w:val="uk-UA" w:bidi="te-IN"/>
        </w:rPr>
      </w:pPr>
      <w:r w:rsidRPr="006646FB">
        <w:rPr>
          <w:b/>
          <w:color w:val="000000"/>
          <w:sz w:val="27"/>
          <w:szCs w:val="27"/>
          <w:lang w:val="uk-UA" w:bidi="te-IN"/>
        </w:rPr>
        <w:lastRenderedPageBreak/>
        <w:t>ЗАТВЕРДЖЕНО</w:t>
      </w:r>
    </w:p>
    <w:p w:rsidR="003042CA" w:rsidRPr="003042CA" w:rsidRDefault="003042CA" w:rsidP="003042CA">
      <w:pPr>
        <w:ind w:firstLine="5670"/>
        <w:jc w:val="both"/>
        <w:rPr>
          <w:color w:val="000000"/>
          <w:sz w:val="27"/>
          <w:szCs w:val="27"/>
          <w:lang w:val="uk-UA" w:bidi="te-IN"/>
        </w:rPr>
      </w:pPr>
      <w:r>
        <w:rPr>
          <w:color w:val="000000"/>
          <w:sz w:val="27"/>
          <w:szCs w:val="27"/>
          <w:lang w:val="uk-UA" w:bidi="te-IN"/>
        </w:rPr>
        <w:t>рішення виконавчого комітету</w:t>
      </w:r>
    </w:p>
    <w:p w:rsidR="003042CA" w:rsidRPr="003042CA" w:rsidRDefault="003042CA" w:rsidP="003042CA">
      <w:pPr>
        <w:ind w:firstLine="5670"/>
        <w:jc w:val="both"/>
        <w:rPr>
          <w:color w:val="000000"/>
          <w:sz w:val="27"/>
          <w:szCs w:val="27"/>
          <w:lang w:val="uk-UA" w:bidi="te-IN"/>
        </w:rPr>
      </w:pPr>
      <w:proofErr w:type="spellStart"/>
      <w:r w:rsidRPr="003042CA">
        <w:rPr>
          <w:color w:val="000000"/>
          <w:sz w:val="27"/>
          <w:szCs w:val="27"/>
          <w:lang w:val="uk-UA" w:bidi="te-IN"/>
        </w:rPr>
        <w:t>Новоодеської</w:t>
      </w:r>
      <w:proofErr w:type="spellEnd"/>
      <w:r w:rsidRPr="003042CA">
        <w:rPr>
          <w:color w:val="000000"/>
          <w:sz w:val="27"/>
          <w:szCs w:val="27"/>
          <w:lang w:val="uk-UA" w:bidi="te-IN"/>
        </w:rPr>
        <w:t xml:space="preserve"> міської ради</w:t>
      </w:r>
    </w:p>
    <w:p w:rsidR="003042CA" w:rsidRPr="003042CA" w:rsidRDefault="003042CA" w:rsidP="003042CA">
      <w:pPr>
        <w:ind w:firstLine="5670"/>
        <w:jc w:val="both"/>
        <w:rPr>
          <w:color w:val="000000"/>
          <w:sz w:val="27"/>
          <w:szCs w:val="27"/>
          <w:lang w:val="uk-UA" w:bidi="te-IN"/>
        </w:rPr>
      </w:pPr>
      <w:r w:rsidRPr="003042CA">
        <w:rPr>
          <w:color w:val="000000"/>
          <w:sz w:val="27"/>
          <w:szCs w:val="27"/>
          <w:lang w:val="uk-UA" w:bidi="te-IN"/>
        </w:rPr>
        <w:t xml:space="preserve">від </w:t>
      </w:r>
      <w:r w:rsidR="00F601D4">
        <w:rPr>
          <w:color w:val="000000"/>
          <w:sz w:val="27"/>
          <w:szCs w:val="27"/>
          <w:lang w:val="uk-UA" w:bidi="te-IN"/>
        </w:rPr>
        <w:t>__</w:t>
      </w:r>
      <w:r w:rsidRPr="003042CA">
        <w:rPr>
          <w:color w:val="000000"/>
          <w:sz w:val="27"/>
          <w:szCs w:val="27"/>
          <w:lang w:val="uk-UA" w:bidi="te-IN"/>
        </w:rPr>
        <w:t xml:space="preserve">.06.2021 року № </w:t>
      </w:r>
      <w:r w:rsidR="00F601D4">
        <w:rPr>
          <w:color w:val="000000"/>
          <w:sz w:val="27"/>
          <w:szCs w:val="27"/>
          <w:lang w:val="uk-UA" w:bidi="te-IN"/>
        </w:rPr>
        <w:t>__</w:t>
      </w:r>
    </w:p>
    <w:p w:rsidR="003042CA" w:rsidRDefault="003042CA" w:rsidP="003042CA">
      <w:pPr>
        <w:jc w:val="center"/>
        <w:rPr>
          <w:b/>
          <w:sz w:val="28"/>
          <w:szCs w:val="28"/>
          <w:lang w:val="uk-UA"/>
        </w:rPr>
      </w:pPr>
      <w:r w:rsidRPr="00AD3895">
        <w:rPr>
          <w:b/>
          <w:color w:val="000000"/>
          <w:sz w:val="27"/>
          <w:szCs w:val="27"/>
          <w:lang w:val="uk-UA" w:bidi="te-IN"/>
        </w:rPr>
        <w:t xml:space="preserve">                                                    </w:t>
      </w:r>
    </w:p>
    <w:p w:rsidR="003042CA" w:rsidRPr="003042CA" w:rsidRDefault="003042CA" w:rsidP="003042CA">
      <w:pPr>
        <w:jc w:val="center"/>
        <w:rPr>
          <w:bCs/>
          <w:sz w:val="26"/>
          <w:szCs w:val="26"/>
        </w:rPr>
      </w:pPr>
      <w:proofErr w:type="gramStart"/>
      <w:r w:rsidRPr="003042CA">
        <w:rPr>
          <w:bCs/>
          <w:sz w:val="26"/>
          <w:szCs w:val="26"/>
        </w:rPr>
        <w:t>П</w:t>
      </w:r>
      <w:proofErr w:type="gramEnd"/>
      <w:r w:rsidRPr="003042CA">
        <w:rPr>
          <w:bCs/>
          <w:sz w:val="26"/>
          <w:szCs w:val="26"/>
        </w:rPr>
        <w:t xml:space="preserve"> О Р Я Д О К</w:t>
      </w:r>
    </w:p>
    <w:p w:rsidR="003042CA" w:rsidRPr="003042CA" w:rsidRDefault="003042CA" w:rsidP="003042CA">
      <w:pPr>
        <w:pStyle w:val="a5"/>
        <w:jc w:val="center"/>
        <w:rPr>
          <w:sz w:val="26"/>
          <w:szCs w:val="26"/>
        </w:rPr>
      </w:pPr>
      <w:r w:rsidRPr="003042CA">
        <w:rPr>
          <w:sz w:val="26"/>
          <w:szCs w:val="26"/>
        </w:rPr>
        <w:t xml:space="preserve">організації оздоровлення та відпочинку на базах відпочинку,  в санаторно-курортних закладах учасників бойових дій та членів їх сімей за рахунок коштів місцевого бюджету </w:t>
      </w:r>
    </w:p>
    <w:p w:rsidR="003042CA" w:rsidRPr="003042CA" w:rsidRDefault="003042CA" w:rsidP="003042CA">
      <w:pPr>
        <w:pStyle w:val="a5"/>
        <w:ind w:firstLine="540"/>
        <w:jc w:val="both"/>
        <w:rPr>
          <w:sz w:val="26"/>
          <w:szCs w:val="26"/>
        </w:rPr>
      </w:pPr>
    </w:p>
    <w:p w:rsidR="003042CA" w:rsidRPr="003042CA" w:rsidRDefault="003042CA" w:rsidP="003042CA">
      <w:pPr>
        <w:pStyle w:val="a5"/>
        <w:ind w:firstLine="540"/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1. Цей Порядок розроблено на виконання Закону України «Про статус ветеранів війни, гарантії їх соціального захисту» та з метою організації оздоровлення та відпочинку на базах відпочинку, в санаторно-курортних закладах учасників бойових дій та членів їх сімей (далі - оздоровлення та відпочинок) відповідно до Комплексної програми соціального захисту населення «Турбота» на 2021-2025 роки, затвердженою рішенням </w:t>
      </w:r>
      <w:proofErr w:type="spellStart"/>
      <w:r w:rsidRPr="003042CA">
        <w:rPr>
          <w:sz w:val="26"/>
          <w:szCs w:val="26"/>
        </w:rPr>
        <w:t>Новоодеської</w:t>
      </w:r>
      <w:proofErr w:type="spellEnd"/>
      <w:r w:rsidRPr="003042CA">
        <w:rPr>
          <w:sz w:val="26"/>
          <w:szCs w:val="26"/>
        </w:rPr>
        <w:t xml:space="preserve"> міської ради від 23 грудня 2020 року №5.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2. Право на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мають</w:t>
      </w:r>
      <w:proofErr w:type="spellEnd"/>
      <w:r w:rsidRPr="003042CA">
        <w:rPr>
          <w:sz w:val="26"/>
          <w:szCs w:val="26"/>
        </w:rPr>
        <w:t>:</w:t>
      </w:r>
    </w:p>
    <w:p w:rsidR="003042CA" w:rsidRPr="003042CA" w:rsidRDefault="003042CA" w:rsidP="003042CA">
      <w:pPr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- особи </w:t>
      </w:r>
      <w:proofErr w:type="spellStart"/>
      <w:r w:rsidRPr="003042CA">
        <w:rPr>
          <w:sz w:val="26"/>
          <w:szCs w:val="26"/>
        </w:rPr>
        <w:t>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інвалідністю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внаслідок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війни</w:t>
      </w:r>
      <w:proofErr w:type="spellEnd"/>
      <w:r w:rsidRPr="003042CA">
        <w:rPr>
          <w:sz w:val="26"/>
          <w:szCs w:val="26"/>
        </w:rPr>
        <w:t xml:space="preserve">; 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- члени </w:t>
      </w:r>
      <w:proofErr w:type="spellStart"/>
      <w:r w:rsidRPr="003042CA">
        <w:rPr>
          <w:sz w:val="26"/>
          <w:szCs w:val="26"/>
        </w:rPr>
        <w:t>сімей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загиблих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померлих</w:t>
      </w:r>
      <w:proofErr w:type="spellEnd"/>
      <w:r w:rsidRPr="003042CA">
        <w:rPr>
          <w:sz w:val="26"/>
          <w:szCs w:val="26"/>
        </w:rPr>
        <w:t xml:space="preserve">) </w:t>
      </w:r>
      <w:proofErr w:type="spellStart"/>
      <w:r w:rsidRPr="003042CA">
        <w:rPr>
          <w:sz w:val="26"/>
          <w:szCs w:val="26"/>
        </w:rPr>
        <w:t>учасників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сім’ї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осіб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які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загинули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або</w:t>
      </w:r>
      <w:proofErr w:type="spellEnd"/>
      <w:r w:rsidRPr="003042CA">
        <w:rPr>
          <w:sz w:val="26"/>
          <w:szCs w:val="26"/>
        </w:rPr>
        <w:t xml:space="preserve"> померли </w:t>
      </w:r>
      <w:proofErr w:type="spellStart"/>
      <w:r w:rsidRPr="003042CA">
        <w:rPr>
          <w:sz w:val="26"/>
          <w:szCs w:val="26"/>
        </w:rPr>
        <w:t>внаслідок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поранень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каліцтва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контузії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чи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інших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пошкоджень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здоров’я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одержаних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proofErr w:type="gramStart"/>
      <w:r w:rsidRPr="003042CA">
        <w:rPr>
          <w:sz w:val="26"/>
          <w:szCs w:val="26"/>
        </w:rPr>
        <w:t>п</w:t>
      </w:r>
      <w:proofErr w:type="gramEnd"/>
      <w:r w:rsidRPr="003042CA">
        <w:rPr>
          <w:sz w:val="26"/>
          <w:szCs w:val="26"/>
        </w:rPr>
        <w:t>ід</w:t>
      </w:r>
      <w:proofErr w:type="spellEnd"/>
      <w:r w:rsidRPr="003042CA">
        <w:rPr>
          <w:sz w:val="26"/>
          <w:szCs w:val="26"/>
        </w:rPr>
        <w:t xml:space="preserve"> час </w:t>
      </w:r>
      <w:proofErr w:type="spellStart"/>
      <w:r w:rsidRPr="003042CA">
        <w:rPr>
          <w:sz w:val="26"/>
          <w:szCs w:val="26"/>
        </w:rPr>
        <w:t>участі</w:t>
      </w:r>
      <w:proofErr w:type="spellEnd"/>
      <w:r w:rsidRPr="003042CA">
        <w:rPr>
          <w:sz w:val="26"/>
          <w:szCs w:val="26"/>
        </w:rPr>
        <w:t xml:space="preserve"> у </w:t>
      </w:r>
      <w:proofErr w:type="spellStart"/>
      <w:r w:rsidRPr="003042CA">
        <w:rPr>
          <w:sz w:val="26"/>
          <w:szCs w:val="26"/>
        </w:rPr>
        <w:t>Революції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Гідності</w:t>
      </w:r>
      <w:proofErr w:type="spellEnd"/>
      <w:r w:rsidRPr="003042CA">
        <w:rPr>
          <w:sz w:val="26"/>
          <w:szCs w:val="26"/>
        </w:rPr>
        <w:t xml:space="preserve">, а </w:t>
      </w:r>
      <w:proofErr w:type="spellStart"/>
      <w:r w:rsidRPr="003042CA">
        <w:rPr>
          <w:sz w:val="26"/>
          <w:szCs w:val="26"/>
        </w:rPr>
        <w:t>саме</w:t>
      </w:r>
      <w:proofErr w:type="spellEnd"/>
      <w:r w:rsidRPr="003042CA">
        <w:rPr>
          <w:sz w:val="26"/>
          <w:szCs w:val="26"/>
        </w:rPr>
        <w:t xml:space="preserve">: </w:t>
      </w:r>
      <w:proofErr w:type="spellStart"/>
      <w:r w:rsidRPr="003042CA">
        <w:rPr>
          <w:sz w:val="26"/>
          <w:szCs w:val="26"/>
        </w:rPr>
        <w:t>дружини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чоловіки</w:t>
      </w:r>
      <w:proofErr w:type="spellEnd"/>
      <w:r w:rsidRPr="003042CA">
        <w:rPr>
          <w:sz w:val="26"/>
          <w:szCs w:val="26"/>
        </w:rPr>
        <w:t xml:space="preserve">) та </w:t>
      </w:r>
      <w:proofErr w:type="spellStart"/>
      <w:r w:rsidRPr="003042CA">
        <w:rPr>
          <w:sz w:val="26"/>
          <w:szCs w:val="26"/>
        </w:rPr>
        <w:t>їх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діти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віком</w:t>
      </w:r>
      <w:proofErr w:type="spellEnd"/>
      <w:r w:rsidRPr="003042CA">
        <w:rPr>
          <w:sz w:val="26"/>
          <w:szCs w:val="26"/>
        </w:rPr>
        <w:t xml:space="preserve"> до 18 </w:t>
      </w:r>
      <w:proofErr w:type="spellStart"/>
      <w:r w:rsidRPr="003042CA">
        <w:rPr>
          <w:sz w:val="26"/>
          <w:szCs w:val="26"/>
        </w:rPr>
        <w:t>років</w:t>
      </w:r>
      <w:proofErr w:type="spellEnd"/>
      <w:r w:rsidRPr="003042CA">
        <w:rPr>
          <w:sz w:val="26"/>
          <w:szCs w:val="26"/>
        </w:rPr>
        <w:t xml:space="preserve">) </w:t>
      </w:r>
      <w:proofErr w:type="spellStart"/>
      <w:r w:rsidRPr="003042CA">
        <w:rPr>
          <w:sz w:val="26"/>
          <w:szCs w:val="26"/>
        </w:rPr>
        <w:t>або</w:t>
      </w:r>
      <w:proofErr w:type="spellEnd"/>
      <w:r w:rsidRPr="003042CA">
        <w:rPr>
          <w:sz w:val="26"/>
          <w:szCs w:val="26"/>
        </w:rPr>
        <w:t xml:space="preserve"> батьки </w:t>
      </w:r>
      <w:proofErr w:type="spellStart"/>
      <w:r w:rsidRPr="003042CA">
        <w:rPr>
          <w:sz w:val="26"/>
          <w:szCs w:val="26"/>
        </w:rPr>
        <w:t>загиблого</w:t>
      </w:r>
      <w:proofErr w:type="spellEnd"/>
      <w:r w:rsidRPr="003042CA">
        <w:rPr>
          <w:sz w:val="26"/>
          <w:szCs w:val="26"/>
        </w:rPr>
        <w:t xml:space="preserve"> (</w:t>
      </w:r>
      <w:proofErr w:type="spellStart"/>
      <w:r w:rsidRPr="003042CA">
        <w:rPr>
          <w:sz w:val="26"/>
          <w:szCs w:val="26"/>
        </w:rPr>
        <w:t>померлого</w:t>
      </w:r>
      <w:proofErr w:type="spellEnd"/>
      <w:r w:rsidRPr="003042CA">
        <w:rPr>
          <w:sz w:val="26"/>
          <w:szCs w:val="26"/>
        </w:rPr>
        <w:t xml:space="preserve">) </w:t>
      </w:r>
      <w:proofErr w:type="spellStart"/>
      <w:r w:rsidRPr="003042CA">
        <w:rPr>
          <w:sz w:val="26"/>
          <w:szCs w:val="26"/>
        </w:rPr>
        <w:t>учасника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їх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діти</w:t>
      </w:r>
      <w:proofErr w:type="spellEnd"/>
      <w:r w:rsidRPr="003042CA">
        <w:rPr>
          <w:sz w:val="26"/>
          <w:szCs w:val="26"/>
        </w:rPr>
        <w:t xml:space="preserve"> </w:t>
      </w:r>
      <w:proofErr w:type="gramStart"/>
      <w:r w:rsidRPr="003042CA">
        <w:rPr>
          <w:sz w:val="26"/>
          <w:szCs w:val="26"/>
        </w:rPr>
        <w:t xml:space="preserve">( </w:t>
      </w:r>
      <w:proofErr w:type="spellStart"/>
      <w:proofErr w:type="gramEnd"/>
      <w:r w:rsidRPr="003042CA">
        <w:rPr>
          <w:sz w:val="26"/>
          <w:szCs w:val="26"/>
        </w:rPr>
        <w:t>віком</w:t>
      </w:r>
      <w:proofErr w:type="spellEnd"/>
      <w:r w:rsidRPr="003042CA">
        <w:rPr>
          <w:sz w:val="26"/>
          <w:szCs w:val="26"/>
        </w:rPr>
        <w:t xml:space="preserve"> до 18 </w:t>
      </w:r>
      <w:proofErr w:type="spellStart"/>
      <w:r w:rsidRPr="003042CA">
        <w:rPr>
          <w:sz w:val="26"/>
          <w:szCs w:val="26"/>
        </w:rPr>
        <w:t>років</w:t>
      </w:r>
      <w:proofErr w:type="spellEnd"/>
      <w:r w:rsidRPr="003042CA">
        <w:rPr>
          <w:sz w:val="26"/>
          <w:szCs w:val="26"/>
        </w:rPr>
        <w:t xml:space="preserve">), </w:t>
      </w:r>
      <w:proofErr w:type="spellStart"/>
      <w:r w:rsidRPr="003042CA">
        <w:rPr>
          <w:sz w:val="26"/>
          <w:szCs w:val="26"/>
        </w:rPr>
        <w:t>неповнолітні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брати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сестри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загиблих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учасників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які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зареєстровані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проживають</w:t>
      </w:r>
      <w:proofErr w:type="spellEnd"/>
      <w:r w:rsidRPr="003042CA">
        <w:rPr>
          <w:sz w:val="26"/>
          <w:szCs w:val="26"/>
        </w:rPr>
        <w:t xml:space="preserve"> на </w:t>
      </w:r>
      <w:proofErr w:type="spellStart"/>
      <w:r w:rsidRPr="003042CA">
        <w:rPr>
          <w:sz w:val="26"/>
          <w:szCs w:val="26"/>
        </w:rPr>
        <w:t>території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 територіальної громади;</w:t>
      </w:r>
    </w:p>
    <w:p w:rsidR="003042CA" w:rsidRPr="003042CA" w:rsidRDefault="003042CA" w:rsidP="003042CA">
      <w:pPr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</w:rPr>
        <w:t xml:space="preserve">- </w:t>
      </w:r>
      <w:proofErr w:type="spellStart"/>
      <w:r w:rsidRPr="003042CA">
        <w:rPr>
          <w:sz w:val="26"/>
          <w:szCs w:val="26"/>
        </w:rPr>
        <w:t>учасники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бойових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дій</w:t>
      </w:r>
      <w:proofErr w:type="spellEnd"/>
      <w:r w:rsidRPr="003042CA">
        <w:rPr>
          <w:sz w:val="26"/>
          <w:szCs w:val="26"/>
        </w:rPr>
        <w:t xml:space="preserve"> та члени </w:t>
      </w:r>
      <w:proofErr w:type="spellStart"/>
      <w:r w:rsidRPr="003042CA">
        <w:rPr>
          <w:sz w:val="26"/>
          <w:szCs w:val="26"/>
        </w:rPr>
        <w:t>їх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proofErr w:type="gramStart"/>
      <w:r w:rsidRPr="003042CA">
        <w:rPr>
          <w:sz w:val="26"/>
          <w:szCs w:val="26"/>
        </w:rPr>
        <w:t>сімей</w:t>
      </w:r>
      <w:proofErr w:type="spellEnd"/>
      <w:proofErr w:type="gramEnd"/>
      <w:r w:rsidRPr="003042CA">
        <w:rPr>
          <w:sz w:val="26"/>
          <w:szCs w:val="26"/>
          <w:lang w:val="uk-UA"/>
        </w:rPr>
        <w:t>.</w:t>
      </w:r>
    </w:p>
    <w:p w:rsidR="003042CA" w:rsidRPr="003042CA" w:rsidRDefault="003042CA" w:rsidP="003042CA">
      <w:pPr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На підставі довідки про склад сім’ї одинокі особи з інвалідністю внаслідок війни І групи, яким відповідно до висновку лікувально-профілактичного закладу необхідна постійна стороння допомога, мають право прибути до бази відпочинку, в санаторно-курортний заклад із супроводжуючою особою.</w:t>
      </w:r>
    </w:p>
    <w:p w:rsidR="003042CA" w:rsidRPr="003042CA" w:rsidRDefault="003042CA" w:rsidP="003042CA">
      <w:pPr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Для одержання послуг з оздоровлення та відпочинку </w:t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повинні перебувати на обліку в управлінні соціального захисту населення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ради. </w:t>
      </w:r>
      <w:r w:rsidRPr="003042CA">
        <w:rPr>
          <w:sz w:val="26"/>
          <w:szCs w:val="26"/>
          <w:lang w:val="uk-UA"/>
        </w:rPr>
        <w:tab/>
      </w:r>
    </w:p>
    <w:p w:rsidR="003042CA" w:rsidRPr="003042CA" w:rsidRDefault="003042CA" w:rsidP="003042CA">
      <w:pPr>
        <w:tabs>
          <w:tab w:val="num" w:pos="180"/>
          <w:tab w:val="num" w:pos="900"/>
        </w:tabs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       3. Головним розпорядником цих коштів і відповідальним виконавцем є виконавчий комітет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ради. 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</w:rPr>
      </w:pPr>
      <w:r w:rsidRPr="003042CA">
        <w:rPr>
          <w:sz w:val="26"/>
          <w:szCs w:val="26"/>
          <w:lang w:val="uk-UA"/>
        </w:rPr>
        <w:t>4</w:t>
      </w:r>
      <w:r w:rsidRPr="003042CA">
        <w:rPr>
          <w:sz w:val="26"/>
          <w:szCs w:val="26"/>
        </w:rPr>
        <w:t xml:space="preserve">. </w:t>
      </w:r>
      <w:r w:rsidRPr="003042CA">
        <w:rPr>
          <w:sz w:val="26"/>
          <w:szCs w:val="26"/>
          <w:lang w:val="uk-UA"/>
        </w:rPr>
        <w:t xml:space="preserve"> </w:t>
      </w:r>
      <w:proofErr w:type="spellStart"/>
      <w:r w:rsidRPr="003042CA">
        <w:rPr>
          <w:sz w:val="26"/>
          <w:szCs w:val="26"/>
        </w:rPr>
        <w:t>Послуги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відпочинку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  <w:lang w:val="uk-UA"/>
        </w:rPr>
        <w:t>отримувачам</w:t>
      </w:r>
      <w:proofErr w:type="spellEnd"/>
      <w:r w:rsidRPr="003042CA">
        <w:rPr>
          <w:sz w:val="26"/>
          <w:szCs w:val="26"/>
          <w:lang w:val="uk-UA"/>
        </w:rPr>
        <w:t xml:space="preserve"> послуг надаються в </w:t>
      </w:r>
      <w:r w:rsidRPr="003042CA">
        <w:rPr>
          <w:sz w:val="26"/>
          <w:szCs w:val="26"/>
        </w:rPr>
        <w:t xml:space="preserve"> порядку </w:t>
      </w:r>
      <w:proofErr w:type="spellStart"/>
      <w:r w:rsidRPr="003042CA">
        <w:rPr>
          <w:sz w:val="26"/>
          <w:szCs w:val="26"/>
        </w:rPr>
        <w:t>черговості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дати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подання</w:t>
      </w:r>
      <w:proofErr w:type="spellEnd"/>
      <w:r w:rsidRPr="003042CA">
        <w:rPr>
          <w:sz w:val="26"/>
          <w:szCs w:val="26"/>
        </w:rPr>
        <w:t xml:space="preserve"> заяви  в межах </w:t>
      </w:r>
      <w:proofErr w:type="spellStart"/>
      <w:r w:rsidRPr="003042CA">
        <w:rPr>
          <w:sz w:val="26"/>
          <w:szCs w:val="26"/>
        </w:rPr>
        <w:t>виділених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кошті</w:t>
      </w:r>
      <w:proofErr w:type="gramStart"/>
      <w:r w:rsidRPr="003042CA">
        <w:rPr>
          <w:sz w:val="26"/>
          <w:szCs w:val="26"/>
        </w:rPr>
        <w:t>в</w:t>
      </w:r>
      <w:proofErr w:type="spellEnd"/>
      <w:proofErr w:type="gramEnd"/>
      <w:r w:rsidRPr="003042CA">
        <w:rPr>
          <w:sz w:val="26"/>
          <w:szCs w:val="26"/>
        </w:rPr>
        <w:t>.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ab/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послуг, які перебувають на обліку для забезпечення оздоровленням та відпочинком в управлінні соціального захисту населення </w:t>
      </w:r>
      <w:proofErr w:type="spellStart"/>
      <w:r w:rsidRPr="003042CA">
        <w:rPr>
          <w:sz w:val="26"/>
          <w:szCs w:val="26"/>
          <w:lang w:val="uk-UA"/>
        </w:rPr>
        <w:lastRenderedPageBreak/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та які в поточному році вже одержали послуги з оздоровлення та відпочинку, знімаються з такого обліку.</w:t>
      </w:r>
    </w:p>
    <w:p w:rsidR="003042CA" w:rsidRPr="003042CA" w:rsidRDefault="003042CA" w:rsidP="003042CA">
      <w:pPr>
        <w:tabs>
          <w:tab w:val="num" w:pos="900"/>
        </w:tabs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5. Право на оздоровлення та відпочинок визначається на </w:t>
      </w:r>
      <w:r w:rsidRPr="003042CA">
        <w:rPr>
          <w:color w:val="000000"/>
          <w:sz w:val="26"/>
          <w:szCs w:val="26"/>
          <w:lang w:val="uk-UA"/>
        </w:rPr>
        <w:t>підставі посвідчення учасника бойових дій або посвідчення особи з інвалідністю внаслідок війни, паспорта</w:t>
      </w:r>
      <w:r w:rsidRPr="003042CA">
        <w:rPr>
          <w:sz w:val="26"/>
          <w:szCs w:val="26"/>
          <w:lang w:val="uk-UA"/>
        </w:rPr>
        <w:t xml:space="preserve"> та ідентифікаційного коду учасника бойових дій або особи з інвалідністю внаслідок війни, паспорта та ідентифікаційного коду дружини (чоловіка), свідоцтва про шлюб, свідоцтва про народження дитини, посвідчення члена сім’ї загиблого (померлого) ветерана війни, та інші документи, що підтверджують родинні зв’язки.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Під час подання копій документів, </w:t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надають оригінали для огляду.</w:t>
      </w:r>
    </w:p>
    <w:p w:rsidR="003042CA" w:rsidRPr="003042CA" w:rsidRDefault="003042CA" w:rsidP="003042CA">
      <w:pPr>
        <w:tabs>
          <w:tab w:val="num" w:pos="900"/>
        </w:tabs>
        <w:ind w:firstLine="540"/>
        <w:jc w:val="center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                                                           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6. Збір документів, визначених у пункті 5, та формування особових справ </w:t>
      </w:r>
      <w:proofErr w:type="spellStart"/>
      <w:r w:rsidRPr="003042CA">
        <w:rPr>
          <w:sz w:val="26"/>
          <w:szCs w:val="26"/>
          <w:lang w:val="uk-UA"/>
        </w:rPr>
        <w:t>отримувачів</w:t>
      </w:r>
      <w:proofErr w:type="spellEnd"/>
      <w:r w:rsidRPr="003042CA">
        <w:rPr>
          <w:sz w:val="26"/>
          <w:szCs w:val="26"/>
          <w:lang w:val="uk-UA"/>
        </w:rPr>
        <w:t xml:space="preserve"> послуг, здійснюється управлінням соціального захисту населення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ради.</w:t>
      </w:r>
    </w:p>
    <w:p w:rsidR="003042CA" w:rsidRPr="003042CA" w:rsidRDefault="003042CA" w:rsidP="003042CA">
      <w:pPr>
        <w:tabs>
          <w:tab w:val="num" w:pos="900"/>
        </w:tabs>
        <w:ind w:firstLine="54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7. Виконавчий комітет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проводить оплату послуг закладів, підприємств, установ та організацій із оздоровлення та відпочинку </w:t>
      </w:r>
      <w:proofErr w:type="spellStart"/>
      <w:r w:rsidRPr="003042CA">
        <w:rPr>
          <w:sz w:val="26"/>
          <w:szCs w:val="26"/>
          <w:lang w:val="uk-UA"/>
        </w:rPr>
        <w:t>отримувачів</w:t>
      </w:r>
      <w:proofErr w:type="spellEnd"/>
      <w:r w:rsidRPr="003042CA">
        <w:rPr>
          <w:sz w:val="26"/>
          <w:szCs w:val="26"/>
          <w:lang w:val="uk-UA"/>
        </w:rPr>
        <w:t xml:space="preserve"> послуг  шляхом безготівкового перерахування коштів санаторно-курортним закладам, закладам відпочинку Миколаївщини, які мають дозвіл на провадження господарської діяльності.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Гранична вартість одного дня оздоровлення та відпочинку становить </w:t>
      </w:r>
      <w:r w:rsidRPr="003042CA">
        <w:rPr>
          <w:sz w:val="26"/>
          <w:szCs w:val="26"/>
        </w:rPr>
        <w:t xml:space="preserve">               </w:t>
      </w:r>
      <w:r w:rsidRPr="003042CA">
        <w:rPr>
          <w:sz w:val="26"/>
          <w:szCs w:val="26"/>
          <w:lang w:val="uk-UA"/>
        </w:rPr>
        <w:t xml:space="preserve">500,00 грн. в розрахунку на одну особу. 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Строк перебування </w:t>
      </w:r>
      <w:proofErr w:type="spellStart"/>
      <w:r w:rsidRPr="003042CA">
        <w:rPr>
          <w:sz w:val="26"/>
          <w:szCs w:val="26"/>
          <w:lang w:val="uk-UA"/>
        </w:rPr>
        <w:t>отримувача</w:t>
      </w:r>
      <w:proofErr w:type="spellEnd"/>
      <w:r w:rsidRPr="003042CA">
        <w:rPr>
          <w:sz w:val="26"/>
          <w:szCs w:val="26"/>
          <w:lang w:val="uk-UA"/>
        </w:rPr>
        <w:t xml:space="preserve"> послуг </w:t>
      </w:r>
      <w:r w:rsidRPr="003042CA">
        <w:rPr>
          <w:sz w:val="26"/>
          <w:szCs w:val="26"/>
        </w:rPr>
        <w:t xml:space="preserve"> </w:t>
      </w:r>
      <w:r w:rsidRPr="003042CA">
        <w:rPr>
          <w:sz w:val="26"/>
          <w:szCs w:val="26"/>
          <w:lang w:val="uk-UA"/>
        </w:rPr>
        <w:t>на базі відпочинку, в санаторно-курортному закладі становить не більше 7 календарних днів.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мають</w:t>
      </w:r>
      <w:r w:rsidRPr="003042CA">
        <w:rPr>
          <w:sz w:val="26"/>
          <w:szCs w:val="26"/>
        </w:rPr>
        <w:t xml:space="preserve"> право </w:t>
      </w:r>
      <w:proofErr w:type="spellStart"/>
      <w:r w:rsidRPr="003042CA">
        <w:rPr>
          <w:sz w:val="26"/>
          <w:szCs w:val="26"/>
        </w:rPr>
        <w:t>вільного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вибору</w:t>
      </w:r>
      <w:proofErr w:type="spellEnd"/>
      <w:r w:rsidRPr="003042CA">
        <w:rPr>
          <w:sz w:val="26"/>
          <w:szCs w:val="26"/>
        </w:rPr>
        <w:t xml:space="preserve"> закладу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відпочинку</w:t>
      </w:r>
      <w:proofErr w:type="spellEnd"/>
      <w:r w:rsidRPr="003042CA">
        <w:rPr>
          <w:sz w:val="26"/>
          <w:szCs w:val="26"/>
        </w:rPr>
        <w:t xml:space="preserve">, а </w:t>
      </w:r>
      <w:proofErr w:type="spellStart"/>
      <w:r w:rsidRPr="003042CA">
        <w:rPr>
          <w:sz w:val="26"/>
          <w:szCs w:val="26"/>
        </w:rPr>
        <w:t>також</w:t>
      </w:r>
      <w:proofErr w:type="spellEnd"/>
      <w:r w:rsidRPr="003042CA">
        <w:rPr>
          <w:sz w:val="26"/>
          <w:szCs w:val="26"/>
          <w:lang w:val="uk-UA"/>
        </w:rPr>
        <w:t>,</w:t>
      </w:r>
      <w:r w:rsidRPr="003042CA">
        <w:rPr>
          <w:sz w:val="26"/>
          <w:szCs w:val="26"/>
        </w:rPr>
        <w:t xml:space="preserve"> за </w:t>
      </w:r>
      <w:proofErr w:type="spellStart"/>
      <w:r w:rsidRPr="003042CA">
        <w:rPr>
          <w:sz w:val="26"/>
          <w:szCs w:val="26"/>
        </w:rPr>
        <w:t>бажанням</w:t>
      </w:r>
      <w:proofErr w:type="spellEnd"/>
      <w:r w:rsidRPr="003042CA">
        <w:rPr>
          <w:sz w:val="26"/>
          <w:szCs w:val="26"/>
          <w:lang w:val="uk-UA"/>
        </w:rPr>
        <w:t>,</w:t>
      </w:r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здійснення</w:t>
      </w:r>
      <w:proofErr w:type="spellEnd"/>
      <w:r w:rsidRPr="003042CA">
        <w:rPr>
          <w:sz w:val="26"/>
          <w:szCs w:val="26"/>
        </w:rPr>
        <w:t xml:space="preserve"> доплати за </w:t>
      </w:r>
      <w:proofErr w:type="spellStart"/>
      <w:r w:rsidRPr="003042CA">
        <w:rPr>
          <w:sz w:val="26"/>
          <w:szCs w:val="26"/>
        </w:rPr>
        <w:t>рахунок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власних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коштів</w:t>
      </w:r>
      <w:proofErr w:type="spellEnd"/>
      <w:r w:rsidRPr="003042CA">
        <w:rPr>
          <w:sz w:val="26"/>
          <w:szCs w:val="26"/>
        </w:rPr>
        <w:t xml:space="preserve"> у </w:t>
      </w:r>
      <w:proofErr w:type="spellStart"/>
      <w:r w:rsidRPr="003042CA">
        <w:rPr>
          <w:sz w:val="26"/>
          <w:szCs w:val="26"/>
        </w:rPr>
        <w:t>разі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недостатності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суми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грошової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допомоги</w:t>
      </w:r>
      <w:proofErr w:type="spellEnd"/>
      <w:r w:rsidRPr="003042CA">
        <w:rPr>
          <w:sz w:val="26"/>
          <w:szCs w:val="26"/>
        </w:rPr>
        <w:t xml:space="preserve"> для </w:t>
      </w:r>
      <w:proofErr w:type="spellStart"/>
      <w:r w:rsidRPr="003042CA">
        <w:rPr>
          <w:sz w:val="26"/>
          <w:szCs w:val="26"/>
        </w:rPr>
        <w:t>компенсації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вартості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оздоровлення</w:t>
      </w:r>
      <w:proofErr w:type="spellEnd"/>
      <w:r w:rsidRPr="003042CA">
        <w:rPr>
          <w:sz w:val="26"/>
          <w:szCs w:val="26"/>
        </w:rPr>
        <w:t xml:space="preserve"> та </w:t>
      </w:r>
      <w:proofErr w:type="spellStart"/>
      <w:r w:rsidRPr="003042CA">
        <w:rPr>
          <w:sz w:val="26"/>
          <w:szCs w:val="26"/>
        </w:rPr>
        <w:t>відпочинку</w:t>
      </w:r>
      <w:proofErr w:type="spellEnd"/>
      <w:r w:rsidRPr="003042CA">
        <w:rPr>
          <w:sz w:val="26"/>
          <w:szCs w:val="26"/>
        </w:rPr>
        <w:t xml:space="preserve"> в </w:t>
      </w:r>
      <w:proofErr w:type="spellStart"/>
      <w:r w:rsidRPr="003042CA">
        <w:rPr>
          <w:sz w:val="26"/>
          <w:szCs w:val="26"/>
        </w:rPr>
        <w:t>обраному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закладі</w:t>
      </w:r>
      <w:proofErr w:type="spellEnd"/>
      <w:r w:rsidRPr="003042CA">
        <w:rPr>
          <w:sz w:val="26"/>
          <w:szCs w:val="26"/>
        </w:rPr>
        <w:t xml:space="preserve">.                                                                                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Заклад надає виконавчому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підтвердження про наявність у нього дозволу на провадження господарської діяльності, інформацію про умови проживання, харчування на період оздоровлення та відпочинку,  графік заїздів на оздоровлення та відпочинок.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Виконавчий комітет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укладає договір у трьох примірниках  (один — для виконавчого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ради, другий — для закладу, третій — для </w:t>
      </w:r>
      <w:proofErr w:type="spellStart"/>
      <w:r w:rsidRPr="003042CA">
        <w:rPr>
          <w:sz w:val="26"/>
          <w:szCs w:val="26"/>
          <w:lang w:val="uk-UA"/>
        </w:rPr>
        <w:t>отримувача</w:t>
      </w:r>
      <w:proofErr w:type="spellEnd"/>
      <w:r w:rsidRPr="003042CA">
        <w:rPr>
          <w:sz w:val="26"/>
          <w:szCs w:val="26"/>
          <w:lang w:val="uk-UA"/>
        </w:rPr>
        <w:t xml:space="preserve"> послуг). Усі примірники договору, підписані виконавчим комітетом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та </w:t>
      </w:r>
      <w:proofErr w:type="spellStart"/>
      <w:r w:rsidRPr="003042CA">
        <w:rPr>
          <w:sz w:val="26"/>
          <w:szCs w:val="26"/>
          <w:lang w:val="uk-UA"/>
        </w:rPr>
        <w:t>отримувачем</w:t>
      </w:r>
      <w:proofErr w:type="spellEnd"/>
      <w:r w:rsidRPr="003042CA">
        <w:rPr>
          <w:sz w:val="26"/>
          <w:szCs w:val="26"/>
          <w:lang w:val="uk-UA"/>
        </w:rPr>
        <w:t xml:space="preserve"> послуг і скріплені печаткою виконавчого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ради, передаються особі для подальшої передачі закладу.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Після прибуття </w:t>
      </w:r>
      <w:proofErr w:type="spellStart"/>
      <w:r w:rsidRPr="003042CA">
        <w:rPr>
          <w:sz w:val="26"/>
          <w:szCs w:val="26"/>
          <w:lang w:val="uk-UA"/>
        </w:rPr>
        <w:t>отримувача</w:t>
      </w:r>
      <w:proofErr w:type="spellEnd"/>
      <w:r w:rsidRPr="003042CA">
        <w:rPr>
          <w:sz w:val="26"/>
          <w:szCs w:val="26"/>
          <w:lang w:val="uk-UA"/>
        </w:rPr>
        <w:t xml:space="preserve"> послуг до відповідного закладу керівник такого закладу підписує і скріплює печаткою всі примірники договору, після чого заклад надсилає один примірник договору до виконавчого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ради, другий – передає особі, а третій – залишає на зберігання у закладі.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 xml:space="preserve">Після оздоровлення (відпочинку) </w:t>
      </w:r>
      <w:proofErr w:type="spellStart"/>
      <w:r w:rsidRPr="003042CA">
        <w:rPr>
          <w:sz w:val="26"/>
          <w:szCs w:val="26"/>
          <w:lang w:val="uk-UA"/>
        </w:rPr>
        <w:t>отримувачі</w:t>
      </w:r>
      <w:proofErr w:type="spellEnd"/>
      <w:r w:rsidRPr="003042CA">
        <w:rPr>
          <w:sz w:val="26"/>
          <w:szCs w:val="26"/>
          <w:lang w:val="uk-UA"/>
        </w:rPr>
        <w:t xml:space="preserve"> послуг подають виконавчому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документ, який підтверджує оздоровлення та відпочинок в закладі із зазначенням строку перебування у ньому.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lastRenderedPageBreak/>
        <w:t xml:space="preserve">Заклад після надання послуг подає виконавчому комітету </w:t>
      </w:r>
      <w:proofErr w:type="spellStart"/>
      <w:r w:rsidRPr="003042CA">
        <w:rPr>
          <w:sz w:val="26"/>
          <w:szCs w:val="26"/>
          <w:lang w:val="uk-UA"/>
        </w:rPr>
        <w:t>Новоодеської</w:t>
      </w:r>
      <w:proofErr w:type="spellEnd"/>
      <w:r w:rsidRPr="003042CA">
        <w:rPr>
          <w:sz w:val="26"/>
          <w:szCs w:val="26"/>
          <w:lang w:val="uk-UA"/>
        </w:rPr>
        <w:t xml:space="preserve"> міської ради акт  наданих послуг для складання реєстру та документ щодо проведення розрахунків за результатами надання зазначених послуг за відповідний звітний період згідно з умовами договору.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042CA">
        <w:rPr>
          <w:sz w:val="26"/>
          <w:szCs w:val="26"/>
          <w:lang w:val="uk-UA"/>
        </w:rPr>
        <w:t>8.  Поділ путівки та передача її іншій особі забороняється.</w:t>
      </w:r>
    </w:p>
    <w:p w:rsidR="003042CA" w:rsidRPr="003042CA" w:rsidRDefault="003042CA" w:rsidP="003042CA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</w:p>
    <w:p w:rsidR="003042CA" w:rsidRPr="003042CA" w:rsidRDefault="003042CA" w:rsidP="003042CA">
      <w:pPr>
        <w:ind w:firstLine="708"/>
        <w:jc w:val="both"/>
        <w:rPr>
          <w:sz w:val="26"/>
          <w:szCs w:val="26"/>
        </w:rPr>
      </w:pPr>
      <w:r w:rsidRPr="003042CA">
        <w:rPr>
          <w:sz w:val="26"/>
          <w:szCs w:val="26"/>
        </w:rPr>
        <w:t xml:space="preserve">9. </w:t>
      </w:r>
      <w:proofErr w:type="spellStart"/>
      <w:r w:rsidRPr="003042CA">
        <w:rPr>
          <w:sz w:val="26"/>
          <w:szCs w:val="26"/>
        </w:rPr>
        <w:t>Відкриття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рахунків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реєстрація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proofErr w:type="gramStart"/>
      <w:r w:rsidRPr="003042CA">
        <w:rPr>
          <w:sz w:val="26"/>
          <w:szCs w:val="26"/>
        </w:rPr>
        <w:t>обл</w:t>
      </w:r>
      <w:proofErr w:type="gramEnd"/>
      <w:r w:rsidRPr="003042CA">
        <w:rPr>
          <w:sz w:val="26"/>
          <w:szCs w:val="26"/>
        </w:rPr>
        <w:t>ік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бюджетних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зобов’язань</w:t>
      </w:r>
      <w:proofErr w:type="spellEnd"/>
      <w:r w:rsidRPr="003042CA">
        <w:rPr>
          <w:sz w:val="26"/>
          <w:szCs w:val="26"/>
        </w:rPr>
        <w:t xml:space="preserve"> в органах казначейства та </w:t>
      </w:r>
      <w:proofErr w:type="spellStart"/>
      <w:r w:rsidRPr="003042CA">
        <w:rPr>
          <w:sz w:val="26"/>
          <w:szCs w:val="26"/>
        </w:rPr>
        <w:t>проведення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операцій</w:t>
      </w:r>
      <w:proofErr w:type="spellEnd"/>
      <w:r w:rsidRPr="003042CA">
        <w:rPr>
          <w:sz w:val="26"/>
          <w:szCs w:val="26"/>
        </w:rPr>
        <w:t xml:space="preserve">, </w:t>
      </w:r>
      <w:proofErr w:type="spellStart"/>
      <w:r w:rsidRPr="003042CA">
        <w:rPr>
          <w:sz w:val="26"/>
          <w:szCs w:val="26"/>
        </w:rPr>
        <w:t>пов’язаних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із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використанням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коштів</w:t>
      </w:r>
      <w:proofErr w:type="spellEnd"/>
      <w:r w:rsidRPr="003042CA">
        <w:rPr>
          <w:sz w:val="26"/>
          <w:szCs w:val="26"/>
        </w:rPr>
        <w:t xml:space="preserve"> </w:t>
      </w:r>
      <w:r w:rsidRPr="003042CA">
        <w:rPr>
          <w:sz w:val="26"/>
          <w:szCs w:val="26"/>
          <w:lang w:val="uk-UA"/>
        </w:rPr>
        <w:t>місцевого</w:t>
      </w:r>
      <w:r w:rsidRPr="003042CA">
        <w:rPr>
          <w:sz w:val="26"/>
          <w:szCs w:val="26"/>
        </w:rPr>
        <w:t xml:space="preserve"> бюджету, </w:t>
      </w:r>
      <w:proofErr w:type="spellStart"/>
      <w:r w:rsidRPr="003042CA">
        <w:rPr>
          <w:sz w:val="26"/>
          <w:szCs w:val="26"/>
        </w:rPr>
        <w:t>здійснюються</w:t>
      </w:r>
      <w:proofErr w:type="spellEnd"/>
      <w:r w:rsidRPr="003042CA">
        <w:rPr>
          <w:sz w:val="26"/>
          <w:szCs w:val="26"/>
        </w:rPr>
        <w:t xml:space="preserve"> в </w:t>
      </w:r>
      <w:proofErr w:type="spellStart"/>
      <w:r w:rsidRPr="003042CA">
        <w:rPr>
          <w:sz w:val="26"/>
          <w:szCs w:val="26"/>
        </w:rPr>
        <w:t>установленому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чинним</w:t>
      </w:r>
      <w:proofErr w:type="spellEnd"/>
      <w:r w:rsidRPr="003042CA">
        <w:rPr>
          <w:sz w:val="26"/>
          <w:szCs w:val="26"/>
        </w:rPr>
        <w:t xml:space="preserve"> </w:t>
      </w:r>
      <w:proofErr w:type="spellStart"/>
      <w:r w:rsidRPr="003042CA">
        <w:rPr>
          <w:sz w:val="26"/>
          <w:szCs w:val="26"/>
        </w:rPr>
        <w:t>законодавством</w:t>
      </w:r>
      <w:proofErr w:type="spellEnd"/>
      <w:r w:rsidRPr="003042CA">
        <w:rPr>
          <w:sz w:val="26"/>
          <w:szCs w:val="26"/>
        </w:rPr>
        <w:t xml:space="preserve"> порядку.</w:t>
      </w:r>
    </w:p>
    <w:p w:rsidR="00734101" w:rsidRPr="003042CA" w:rsidRDefault="003042CA" w:rsidP="003042CA">
      <w:pPr>
        <w:pStyle w:val="a3"/>
        <w:rPr>
          <w:sz w:val="26"/>
          <w:szCs w:val="26"/>
          <w:lang w:val="uk-UA"/>
        </w:rPr>
      </w:pPr>
      <w:r w:rsidRPr="003042CA">
        <w:rPr>
          <w:b/>
          <w:sz w:val="26"/>
          <w:szCs w:val="26"/>
          <w:lang w:val="uk-UA"/>
        </w:rPr>
        <w:t xml:space="preserve">         ____________________________________________________________________</w:t>
      </w:r>
    </w:p>
    <w:sectPr w:rsidR="00734101" w:rsidRPr="003042C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D56D3"/>
    <w:rsid w:val="003042CA"/>
    <w:rsid w:val="00405746"/>
    <w:rsid w:val="00565D45"/>
    <w:rsid w:val="005C7BB1"/>
    <w:rsid w:val="0062061C"/>
    <w:rsid w:val="00634BAF"/>
    <w:rsid w:val="00734101"/>
    <w:rsid w:val="00827017"/>
    <w:rsid w:val="008B7525"/>
    <w:rsid w:val="008C296D"/>
    <w:rsid w:val="008E6F28"/>
    <w:rsid w:val="00AB26E7"/>
    <w:rsid w:val="00DA4444"/>
    <w:rsid w:val="00E803CD"/>
    <w:rsid w:val="00F071F3"/>
    <w:rsid w:val="00F16947"/>
    <w:rsid w:val="00F60175"/>
    <w:rsid w:val="00F601D4"/>
    <w:rsid w:val="00FA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2021-06-17T09:08:00Z</cp:lastPrinted>
  <dcterms:created xsi:type="dcterms:W3CDTF">2021-06-17T09:42:00Z</dcterms:created>
  <dcterms:modified xsi:type="dcterms:W3CDTF">2021-06-22T14:36:00Z</dcterms:modified>
</cp:coreProperties>
</file>