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C01" w:rsidRPr="00856C67" w:rsidRDefault="00536C01" w:rsidP="00856C67">
      <w:pPr>
        <w:pStyle w:val="a3"/>
        <w:spacing w:before="20" w:after="20"/>
        <w:ind w:firstLine="0"/>
        <w:rPr>
          <w:b/>
          <w:sz w:val="28"/>
          <w:szCs w:val="28"/>
        </w:rPr>
      </w:pPr>
      <w:r w:rsidRPr="00856C67">
        <w:rPr>
          <w:b/>
          <w:sz w:val="28"/>
          <w:szCs w:val="28"/>
        </w:rPr>
        <w:t>Про хід і результати виконання</w:t>
      </w:r>
    </w:p>
    <w:p w:rsidR="00536C01" w:rsidRPr="00856C67" w:rsidRDefault="00536C01" w:rsidP="00856C67">
      <w:pPr>
        <w:pStyle w:val="a3"/>
        <w:spacing w:before="20" w:after="20"/>
        <w:ind w:firstLine="0"/>
        <w:rPr>
          <w:b/>
          <w:sz w:val="28"/>
          <w:szCs w:val="28"/>
        </w:rPr>
      </w:pPr>
      <w:r w:rsidRPr="00856C67">
        <w:rPr>
          <w:b/>
          <w:sz w:val="28"/>
          <w:szCs w:val="28"/>
        </w:rPr>
        <w:t>бюджету Новоодеської міської територіальної</w:t>
      </w:r>
    </w:p>
    <w:p w:rsidR="00536C01" w:rsidRPr="00856C67" w:rsidRDefault="00536C01" w:rsidP="00856C67">
      <w:pPr>
        <w:pStyle w:val="a3"/>
        <w:spacing w:before="20" w:after="20"/>
        <w:ind w:firstLine="0"/>
        <w:rPr>
          <w:b/>
          <w:sz w:val="28"/>
          <w:szCs w:val="28"/>
        </w:rPr>
      </w:pPr>
      <w:r w:rsidRPr="00856C67">
        <w:rPr>
          <w:b/>
          <w:sz w:val="28"/>
          <w:szCs w:val="28"/>
        </w:rPr>
        <w:t>громади за 9 місяців 2021 року</w:t>
      </w:r>
    </w:p>
    <w:p w:rsidR="00856C67" w:rsidRDefault="00536C01" w:rsidP="00856C67">
      <w:pPr>
        <w:pStyle w:val="a3"/>
        <w:spacing w:before="20"/>
        <w:ind w:firstLine="0"/>
        <w:rPr>
          <w:b/>
          <w:lang w:val="uk-UA"/>
        </w:rPr>
      </w:pPr>
      <w:r>
        <w:rPr>
          <w:b/>
        </w:rPr>
        <w:tab/>
      </w:r>
    </w:p>
    <w:p w:rsidR="00536C01" w:rsidRPr="00856C67" w:rsidRDefault="00536C01" w:rsidP="00856C67">
      <w:pPr>
        <w:pStyle w:val="a3"/>
        <w:spacing w:before="20"/>
        <w:ind w:firstLine="708"/>
        <w:rPr>
          <w:sz w:val="28"/>
          <w:szCs w:val="28"/>
          <w:lang w:val="uk-UA"/>
        </w:rPr>
      </w:pPr>
      <w:r w:rsidRPr="00856C67">
        <w:rPr>
          <w:sz w:val="28"/>
          <w:szCs w:val="28"/>
          <w:lang w:val="uk-UA"/>
        </w:rPr>
        <w:t xml:space="preserve">Відповідно до пункту 1 частини “а” статті 28 Закону України «Про місцеве самоврядування в Україні», заслухавши інформацію начальника фінансового управління Новоодеської міської ради Литвиненко Т.Г. про виконання бюджету Новоодеської міської територіальної громади за </w:t>
      </w:r>
      <w:r w:rsidR="00856C67">
        <w:rPr>
          <w:sz w:val="28"/>
          <w:szCs w:val="28"/>
          <w:lang w:val="uk-UA"/>
        </w:rPr>
        <w:t>9</w:t>
      </w:r>
      <w:r w:rsidRPr="00856C67">
        <w:rPr>
          <w:sz w:val="28"/>
          <w:szCs w:val="28"/>
          <w:lang w:val="uk-UA"/>
        </w:rPr>
        <w:t xml:space="preserve"> місяців 2021 року, виконавчий комітет міської ради </w:t>
      </w:r>
    </w:p>
    <w:p w:rsidR="00536C01" w:rsidRDefault="00536C01" w:rsidP="00856C67">
      <w:pPr>
        <w:pStyle w:val="a3"/>
        <w:spacing w:before="20" w:after="120"/>
        <w:ind w:firstLine="0"/>
        <w:rPr>
          <w:b/>
          <w:lang w:val="uk-UA"/>
        </w:rPr>
      </w:pPr>
      <w:r w:rsidRPr="006C1FB1">
        <w:rPr>
          <w:b/>
          <w:lang w:val="uk-UA"/>
        </w:rPr>
        <w:t>ВИРІШИВ:</w:t>
      </w:r>
    </w:p>
    <w:p w:rsidR="00856C67" w:rsidRPr="00856C67" w:rsidRDefault="00856C67" w:rsidP="00856C67">
      <w:pPr>
        <w:pStyle w:val="a3"/>
        <w:spacing w:before="20" w:after="120"/>
        <w:ind w:firstLine="0"/>
        <w:rPr>
          <w:b/>
          <w:lang w:val="uk-UA"/>
        </w:rPr>
      </w:pPr>
    </w:p>
    <w:p w:rsidR="00536C01" w:rsidRPr="00671DA3" w:rsidRDefault="00536C01" w:rsidP="00536C01">
      <w:pPr>
        <w:spacing w:after="120"/>
        <w:jc w:val="both"/>
        <w:rPr>
          <w:sz w:val="28"/>
          <w:szCs w:val="28"/>
          <w:lang w:val="uk-UA"/>
        </w:rPr>
      </w:pPr>
      <w:r w:rsidRPr="00671DA3">
        <w:rPr>
          <w:lang w:val="uk-UA"/>
        </w:rPr>
        <w:t xml:space="preserve">1. </w:t>
      </w:r>
      <w:r w:rsidRPr="00671DA3">
        <w:rPr>
          <w:sz w:val="28"/>
          <w:szCs w:val="28"/>
          <w:lang w:val="uk-UA"/>
        </w:rPr>
        <w:t xml:space="preserve">Інформацію згідно додатків 1 та 2 начальника фінансового управління Новоодеської міської ради про хід і результати виконання бюджету Новоодеської міської територіальної громади за 9 місяців 2021 року прийняти до відома. </w:t>
      </w:r>
    </w:p>
    <w:p w:rsidR="00536C01" w:rsidRPr="00671DA3" w:rsidRDefault="00536C01" w:rsidP="00536C01">
      <w:pPr>
        <w:spacing w:after="120"/>
        <w:jc w:val="both"/>
        <w:rPr>
          <w:sz w:val="28"/>
          <w:szCs w:val="28"/>
          <w:lang w:val="uk-UA"/>
        </w:rPr>
      </w:pPr>
      <w:r w:rsidRPr="00671DA3">
        <w:rPr>
          <w:sz w:val="28"/>
          <w:szCs w:val="28"/>
          <w:lang w:val="uk-UA"/>
        </w:rPr>
        <w:t>2. Фінансовому управлінню міської ради (Литвиненко Т.Г.) внести Звіт про виконання бюджету Новоодеської міської територіальної громади за 9 місяців 2021 року на розгляд та затвердження міською радою.</w:t>
      </w:r>
    </w:p>
    <w:p w:rsidR="00536C01" w:rsidRPr="002B5B02" w:rsidRDefault="00536C01" w:rsidP="00536C01">
      <w:pPr>
        <w:pStyle w:val="a8"/>
        <w:spacing w:after="0"/>
        <w:ind w:left="0" w:right="-58"/>
        <w:jc w:val="both"/>
        <w:rPr>
          <w:sz w:val="28"/>
          <w:szCs w:val="28"/>
          <w:lang w:val="uk-UA"/>
        </w:rPr>
      </w:pPr>
      <w:r w:rsidRPr="00A614B3">
        <w:rPr>
          <w:sz w:val="28"/>
          <w:szCs w:val="28"/>
          <w:lang w:val="uk-UA"/>
        </w:rPr>
        <w:t xml:space="preserve">3. </w:t>
      </w:r>
      <w:r w:rsidRPr="002B5B02">
        <w:rPr>
          <w:sz w:val="28"/>
          <w:szCs w:val="28"/>
          <w:lang w:val="uk-UA"/>
        </w:rPr>
        <w:t xml:space="preserve">Заступнику міського голови </w:t>
      </w:r>
      <w:r w:rsidR="00856C67">
        <w:rPr>
          <w:sz w:val="28"/>
          <w:szCs w:val="28"/>
          <w:lang w:val="uk-UA"/>
        </w:rPr>
        <w:t xml:space="preserve">Злій С.Л. </w:t>
      </w:r>
      <w:r>
        <w:rPr>
          <w:sz w:val="28"/>
          <w:szCs w:val="28"/>
          <w:lang w:val="uk-UA"/>
        </w:rPr>
        <w:t>спільно з фінансовим управлінням Новоодеської міської ради продовжити</w:t>
      </w:r>
      <w:r w:rsidRPr="002B5B02">
        <w:rPr>
          <w:sz w:val="28"/>
          <w:szCs w:val="28"/>
          <w:lang w:val="uk-UA"/>
        </w:rPr>
        <w:t xml:space="preserve"> роботу щодо максимального залучення всіх можливих надходжень до </w:t>
      </w:r>
      <w:r>
        <w:rPr>
          <w:sz w:val="28"/>
          <w:szCs w:val="28"/>
          <w:lang w:val="uk-UA"/>
        </w:rPr>
        <w:t>міс</w:t>
      </w:r>
      <w:r w:rsidRPr="002B5B02">
        <w:rPr>
          <w:sz w:val="28"/>
          <w:szCs w:val="28"/>
          <w:lang w:val="uk-UA"/>
        </w:rPr>
        <w:t xml:space="preserve">ького бюджету та виконання затверджених показників по доходах на </w:t>
      </w:r>
      <w:r>
        <w:rPr>
          <w:sz w:val="28"/>
          <w:szCs w:val="28"/>
          <w:lang w:val="uk-UA"/>
        </w:rPr>
        <w:t>2021</w:t>
      </w:r>
      <w:r w:rsidRPr="002B5B02">
        <w:rPr>
          <w:sz w:val="28"/>
          <w:szCs w:val="28"/>
          <w:lang w:val="uk-UA"/>
        </w:rPr>
        <w:t xml:space="preserve"> р</w:t>
      </w:r>
      <w:r>
        <w:rPr>
          <w:sz w:val="28"/>
          <w:szCs w:val="28"/>
          <w:lang w:val="uk-UA"/>
        </w:rPr>
        <w:t>і</w:t>
      </w:r>
      <w:r w:rsidRPr="002B5B02">
        <w:rPr>
          <w:sz w:val="28"/>
          <w:szCs w:val="28"/>
          <w:lang w:val="uk-UA"/>
        </w:rPr>
        <w:t>к</w:t>
      </w:r>
      <w:r>
        <w:rPr>
          <w:sz w:val="28"/>
          <w:szCs w:val="28"/>
          <w:lang w:val="uk-UA"/>
        </w:rPr>
        <w:t>.</w:t>
      </w:r>
    </w:p>
    <w:p w:rsidR="00536C01" w:rsidRPr="00671DA3" w:rsidRDefault="00536C01" w:rsidP="00536C01">
      <w:pPr>
        <w:jc w:val="both"/>
        <w:rPr>
          <w:sz w:val="28"/>
          <w:szCs w:val="28"/>
          <w:lang w:val="uk-UA"/>
        </w:rPr>
      </w:pPr>
    </w:p>
    <w:p w:rsidR="00536C01" w:rsidRDefault="00536C01" w:rsidP="00536C01">
      <w:pPr>
        <w:jc w:val="both"/>
        <w:rPr>
          <w:sz w:val="28"/>
          <w:szCs w:val="28"/>
        </w:rPr>
      </w:pPr>
      <w:r>
        <w:rPr>
          <w:sz w:val="28"/>
          <w:szCs w:val="28"/>
        </w:rPr>
        <w:t>4</w:t>
      </w:r>
      <w:r w:rsidRPr="00A24574">
        <w:rPr>
          <w:sz w:val="28"/>
          <w:szCs w:val="28"/>
        </w:rPr>
        <w:t xml:space="preserve">. Зобов’язати головних розпорядників коштів бюджету </w:t>
      </w:r>
      <w:r>
        <w:rPr>
          <w:sz w:val="28"/>
          <w:szCs w:val="28"/>
        </w:rPr>
        <w:t>Новооде</w:t>
      </w:r>
      <w:r w:rsidRPr="00A24574">
        <w:rPr>
          <w:sz w:val="28"/>
          <w:szCs w:val="28"/>
        </w:rPr>
        <w:t>ської міської територіальної громади:</w:t>
      </w:r>
    </w:p>
    <w:p w:rsidR="00536C01" w:rsidRDefault="00536C01" w:rsidP="00536C01">
      <w:pPr>
        <w:ind w:left="360" w:hanging="360"/>
        <w:jc w:val="both"/>
        <w:rPr>
          <w:sz w:val="28"/>
          <w:szCs w:val="28"/>
        </w:rPr>
      </w:pPr>
      <w:r>
        <w:rPr>
          <w:sz w:val="28"/>
          <w:szCs w:val="28"/>
        </w:rPr>
        <w:t>4</w:t>
      </w:r>
      <w:r w:rsidRPr="00A24574">
        <w:rPr>
          <w:sz w:val="28"/>
          <w:szCs w:val="28"/>
        </w:rPr>
        <w:t>.1. Забезпечити контроль щодо здійснення видатків на утримання установ та закладів у межах асигнувань, передбачених кошторисами,планами асигнувань та планами використання. Не допускати взяття зобов’язань понад кошторисні призначення, плани використання.Вжитизаходівщодооптимізаціїтаекономіїбюджетнихкоштів.</w:t>
      </w:r>
    </w:p>
    <w:p w:rsidR="00536C01" w:rsidRDefault="00536C01" w:rsidP="00536C01">
      <w:pPr>
        <w:ind w:left="360" w:hanging="360"/>
        <w:jc w:val="both"/>
        <w:rPr>
          <w:sz w:val="28"/>
          <w:szCs w:val="28"/>
        </w:rPr>
      </w:pPr>
      <w:r>
        <w:rPr>
          <w:sz w:val="28"/>
          <w:szCs w:val="28"/>
        </w:rPr>
        <w:t>4</w:t>
      </w:r>
      <w:r w:rsidRPr="00A24574">
        <w:rPr>
          <w:sz w:val="28"/>
          <w:szCs w:val="28"/>
        </w:rPr>
        <w:t>.2. Забезпечити безумовне дотримання вимог статті 26 Бюджетного кодексу України щодо організації ефективної системи внутрішньогофінансовогоконтролюнавсіхстадіяхбюджетногопроцесу.</w:t>
      </w:r>
    </w:p>
    <w:p w:rsidR="00536C01" w:rsidRDefault="00536C01" w:rsidP="00536C01">
      <w:pPr>
        <w:spacing w:after="120"/>
        <w:ind w:left="357" w:hanging="357"/>
        <w:jc w:val="both"/>
        <w:rPr>
          <w:sz w:val="28"/>
          <w:szCs w:val="28"/>
        </w:rPr>
      </w:pPr>
      <w:r>
        <w:rPr>
          <w:sz w:val="28"/>
          <w:szCs w:val="28"/>
        </w:rPr>
        <w:t>4</w:t>
      </w:r>
      <w:r w:rsidRPr="00A24574">
        <w:rPr>
          <w:sz w:val="28"/>
          <w:szCs w:val="28"/>
        </w:rPr>
        <w:t>.</w:t>
      </w:r>
      <w:r>
        <w:rPr>
          <w:sz w:val="28"/>
          <w:szCs w:val="28"/>
        </w:rPr>
        <w:t>3</w:t>
      </w:r>
      <w:r w:rsidRPr="00A24574">
        <w:rPr>
          <w:sz w:val="28"/>
          <w:szCs w:val="28"/>
        </w:rPr>
        <w:t xml:space="preserve">. Посилити ефективність використання власних надходжень бюджетних установ, що зараховуються до спеціального фонду бюджету </w:t>
      </w:r>
      <w:r>
        <w:rPr>
          <w:sz w:val="28"/>
          <w:szCs w:val="28"/>
        </w:rPr>
        <w:t>Новооде</w:t>
      </w:r>
      <w:r w:rsidRPr="00A24574">
        <w:rPr>
          <w:sz w:val="28"/>
          <w:szCs w:val="28"/>
        </w:rPr>
        <w:t xml:space="preserve">ської міської територіальної громади. Фінансування видатків, якінезабезпеченіпризначеннямизагальногофондубюджету,здійснюватизарахунок власних надходжень спеціального фонду бюджету </w:t>
      </w:r>
      <w:r>
        <w:rPr>
          <w:sz w:val="28"/>
          <w:szCs w:val="28"/>
        </w:rPr>
        <w:t>Новооде</w:t>
      </w:r>
      <w:r w:rsidRPr="00A24574">
        <w:rPr>
          <w:sz w:val="28"/>
          <w:szCs w:val="28"/>
        </w:rPr>
        <w:t>ської міської територіальної громади та за рахунок власних надходженькомунальнихнекомерційнихпідприємств</w:t>
      </w:r>
      <w:r>
        <w:rPr>
          <w:sz w:val="28"/>
          <w:szCs w:val="28"/>
        </w:rPr>
        <w:t xml:space="preserve"> Новооде</w:t>
      </w:r>
      <w:r w:rsidRPr="00A24574">
        <w:rPr>
          <w:sz w:val="28"/>
          <w:szCs w:val="28"/>
        </w:rPr>
        <w:t>ської</w:t>
      </w:r>
      <w:r>
        <w:rPr>
          <w:sz w:val="28"/>
          <w:szCs w:val="28"/>
        </w:rPr>
        <w:t xml:space="preserve"> м</w:t>
      </w:r>
      <w:r w:rsidRPr="00A24574">
        <w:rPr>
          <w:sz w:val="28"/>
          <w:szCs w:val="28"/>
        </w:rPr>
        <w:t>іськоїради.</w:t>
      </w:r>
    </w:p>
    <w:p w:rsidR="00536C01" w:rsidRDefault="00536C01" w:rsidP="00536C01">
      <w:pPr>
        <w:jc w:val="both"/>
        <w:rPr>
          <w:sz w:val="28"/>
          <w:szCs w:val="28"/>
        </w:rPr>
      </w:pPr>
      <w:r>
        <w:rPr>
          <w:sz w:val="28"/>
          <w:szCs w:val="28"/>
        </w:rPr>
        <w:lastRenderedPageBreak/>
        <w:t>5</w:t>
      </w:r>
      <w:r w:rsidRPr="00A24574">
        <w:rPr>
          <w:sz w:val="28"/>
          <w:szCs w:val="28"/>
        </w:rPr>
        <w:t xml:space="preserve">. Контроль за виконанням цього рішення покласти на </w:t>
      </w:r>
      <w:r>
        <w:rPr>
          <w:sz w:val="28"/>
          <w:szCs w:val="28"/>
        </w:rPr>
        <w:t>заступника</w:t>
      </w:r>
      <w:r w:rsidRPr="00A24574">
        <w:rPr>
          <w:sz w:val="28"/>
          <w:szCs w:val="28"/>
        </w:rPr>
        <w:t xml:space="preserve"> міського голови </w:t>
      </w:r>
      <w:r>
        <w:rPr>
          <w:sz w:val="28"/>
          <w:szCs w:val="28"/>
        </w:rPr>
        <w:t>Злу</w:t>
      </w:r>
      <w:r w:rsidR="00856C67">
        <w:rPr>
          <w:sz w:val="28"/>
          <w:szCs w:val="28"/>
          <w:lang w:val="uk-UA"/>
        </w:rPr>
        <w:t xml:space="preserve"> С.Л</w:t>
      </w:r>
      <w:r>
        <w:rPr>
          <w:sz w:val="28"/>
          <w:szCs w:val="28"/>
        </w:rPr>
        <w:t>.</w:t>
      </w:r>
    </w:p>
    <w:p w:rsidR="00536C01" w:rsidRDefault="00536C01" w:rsidP="00536C01">
      <w:pPr>
        <w:jc w:val="both"/>
        <w:rPr>
          <w:sz w:val="28"/>
          <w:szCs w:val="28"/>
        </w:rPr>
      </w:pPr>
    </w:p>
    <w:p w:rsidR="00536C01" w:rsidRPr="00520099" w:rsidRDefault="00536C01" w:rsidP="00536C01">
      <w:pPr>
        <w:jc w:val="both"/>
        <w:rPr>
          <w:b/>
          <w:sz w:val="28"/>
          <w:szCs w:val="28"/>
        </w:rPr>
      </w:pPr>
      <w:r w:rsidRPr="00520099">
        <w:rPr>
          <w:b/>
          <w:sz w:val="28"/>
          <w:szCs w:val="28"/>
        </w:rPr>
        <w:t>Міський голова</w:t>
      </w:r>
      <w:r w:rsidRPr="00520099">
        <w:rPr>
          <w:b/>
          <w:sz w:val="28"/>
          <w:szCs w:val="28"/>
        </w:rPr>
        <w:tab/>
      </w:r>
      <w:r w:rsidRPr="00520099">
        <w:rPr>
          <w:b/>
          <w:sz w:val="28"/>
          <w:szCs w:val="28"/>
        </w:rPr>
        <w:tab/>
      </w:r>
      <w:r w:rsidRPr="00520099">
        <w:rPr>
          <w:b/>
          <w:sz w:val="28"/>
          <w:szCs w:val="28"/>
        </w:rPr>
        <w:tab/>
      </w:r>
      <w:r w:rsidRPr="00520099">
        <w:rPr>
          <w:b/>
          <w:sz w:val="28"/>
          <w:szCs w:val="28"/>
        </w:rPr>
        <w:tab/>
      </w:r>
      <w:r w:rsidRPr="00520099">
        <w:rPr>
          <w:b/>
          <w:sz w:val="28"/>
          <w:szCs w:val="28"/>
        </w:rPr>
        <w:tab/>
      </w:r>
      <w:r w:rsidRPr="00520099">
        <w:rPr>
          <w:b/>
          <w:sz w:val="28"/>
          <w:szCs w:val="28"/>
        </w:rPr>
        <w:tab/>
        <w:t>Олександр ПОЛЯКОВ</w:t>
      </w:r>
    </w:p>
    <w:p w:rsidR="00E6739B" w:rsidRDefault="00E6739B" w:rsidP="00E6739B">
      <w:pPr>
        <w:rPr>
          <w:b/>
          <w:color w:val="000000"/>
          <w:shd w:val="clear" w:color="auto" w:fill="FFFFFF"/>
          <w:lang w:val="uk-UA" w:eastAsia="uk-UA"/>
        </w:rPr>
      </w:pPr>
    </w:p>
    <w:p w:rsidR="00E6739B" w:rsidRPr="00E6739B" w:rsidRDefault="00E6739B" w:rsidP="00E6739B">
      <w:pPr>
        <w:rPr>
          <w:color w:val="000000"/>
          <w:u w:val="single"/>
          <w:shd w:val="clear" w:color="auto" w:fill="FFFFFF"/>
          <w:lang w:val="uk-UA" w:eastAsia="uk-UA"/>
        </w:rPr>
      </w:pPr>
    </w:p>
    <w:p w:rsidR="00E6739B" w:rsidRPr="00E6739B" w:rsidRDefault="00E6739B" w:rsidP="00E6739B">
      <w:pPr>
        <w:rPr>
          <w:b/>
          <w:color w:val="000000"/>
          <w:sz w:val="28"/>
          <w:szCs w:val="28"/>
          <w:shd w:val="clear" w:color="auto" w:fill="FFFFFF"/>
          <w:lang w:val="uk-UA" w:eastAsia="uk-UA"/>
        </w:rPr>
      </w:pPr>
      <w:r w:rsidRPr="00E6739B">
        <w:rPr>
          <w:b/>
          <w:color w:val="000000"/>
          <w:sz w:val="28"/>
          <w:szCs w:val="28"/>
          <w:shd w:val="clear" w:color="auto" w:fill="FFFFFF"/>
          <w:lang w:val="uk-UA" w:eastAsia="uk-UA"/>
        </w:rPr>
        <w:t>Про затвердження протоколу</w:t>
      </w:r>
    </w:p>
    <w:p w:rsidR="00E6739B" w:rsidRDefault="00E6739B" w:rsidP="00E6739B">
      <w:pPr>
        <w:rPr>
          <w:b/>
          <w:color w:val="000000"/>
          <w:sz w:val="28"/>
          <w:szCs w:val="28"/>
          <w:shd w:val="clear" w:color="auto" w:fill="FFFFFF"/>
          <w:lang w:val="uk-UA" w:eastAsia="uk-UA"/>
        </w:rPr>
      </w:pPr>
      <w:r w:rsidRPr="00E6739B">
        <w:rPr>
          <w:b/>
          <w:color w:val="000000"/>
          <w:sz w:val="28"/>
          <w:szCs w:val="28"/>
          <w:shd w:val="clear" w:color="auto" w:fill="FFFFFF"/>
          <w:lang w:val="uk-UA" w:eastAsia="uk-UA"/>
        </w:rPr>
        <w:t>про результати електронного аукціону</w:t>
      </w:r>
    </w:p>
    <w:p w:rsidR="00020F67" w:rsidRPr="00020F67" w:rsidRDefault="00020F67" w:rsidP="00E6739B">
      <w:pPr>
        <w:rPr>
          <w:b/>
          <w:color w:val="000000"/>
          <w:sz w:val="28"/>
          <w:szCs w:val="28"/>
          <w:shd w:val="clear" w:color="auto" w:fill="FFFFFF"/>
          <w:lang w:val="uk-UA" w:eastAsia="uk-UA"/>
        </w:rPr>
      </w:pPr>
      <w:r w:rsidRPr="00020F67">
        <w:rPr>
          <w:b/>
          <w:sz w:val="28"/>
          <w:szCs w:val="28"/>
          <w:shd w:val="clear" w:color="auto" w:fill="FFFFFF"/>
        </w:rPr>
        <w:t>№</w:t>
      </w:r>
      <w:r w:rsidRPr="00020F67">
        <w:rPr>
          <w:b/>
          <w:sz w:val="28"/>
          <w:szCs w:val="28"/>
          <w:shd w:val="clear" w:color="auto" w:fill="FFFFFF"/>
          <w:lang w:val="en-GB"/>
        </w:rPr>
        <w:t>UA</w:t>
      </w:r>
      <w:r w:rsidRPr="00020F67">
        <w:rPr>
          <w:b/>
          <w:sz w:val="28"/>
          <w:szCs w:val="28"/>
          <w:shd w:val="clear" w:color="auto" w:fill="FFFFFF"/>
        </w:rPr>
        <w:t>-</w:t>
      </w:r>
      <w:r w:rsidRPr="00020F67">
        <w:rPr>
          <w:b/>
          <w:sz w:val="28"/>
          <w:szCs w:val="28"/>
          <w:shd w:val="clear" w:color="auto" w:fill="FFFFFF"/>
          <w:lang w:val="en-GB"/>
        </w:rPr>
        <w:t>PS</w:t>
      </w:r>
      <w:r w:rsidRPr="00020F67">
        <w:rPr>
          <w:b/>
          <w:sz w:val="28"/>
          <w:szCs w:val="28"/>
          <w:shd w:val="clear" w:color="auto" w:fill="FFFFFF"/>
        </w:rPr>
        <w:t>-2021-10-09-000003-1</w:t>
      </w:r>
    </w:p>
    <w:p w:rsidR="00E6739B" w:rsidRPr="00E6739B" w:rsidRDefault="00E6739B" w:rsidP="00E6739B">
      <w:pPr>
        <w:rPr>
          <w:b/>
          <w:color w:val="000000"/>
          <w:sz w:val="28"/>
          <w:szCs w:val="28"/>
          <w:shd w:val="clear" w:color="auto" w:fill="FFFFFF"/>
          <w:lang w:val="uk-UA" w:eastAsia="uk-UA"/>
        </w:rPr>
      </w:pPr>
    </w:p>
    <w:p w:rsidR="00E6739B" w:rsidRPr="00E6739B" w:rsidRDefault="00E6739B" w:rsidP="00E6739B">
      <w:pPr>
        <w:pStyle w:val="a6"/>
        <w:spacing w:before="20" w:beforeAutospacing="0" w:after="20" w:afterAutospacing="0"/>
        <w:ind w:firstLine="708"/>
        <w:jc w:val="both"/>
        <w:rPr>
          <w:sz w:val="28"/>
          <w:szCs w:val="28"/>
          <w:shd w:val="clear" w:color="auto" w:fill="FFFFFF"/>
        </w:rPr>
      </w:pPr>
      <w:r w:rsidRPr="00E6739B">
        <w:rPr>
          <w:sz w:val="28"/>
          <w:szCs w:val="28"/>
        </w:rPr>
        <w:t xml:space="preserve">Керуючись законами України «Про місцеве самоврядування в Україні», </w:t>
      </w:r>
      <w:r w:rsidRPr="00E6739B">
        <w:rPr>
          <w:sz w:val="28"/>
          <w:szCs w:val="28"/>
          <w:shd w:val="clear" w:color="auto" w:fill="FFFFFF"/>
        </w:rPr>
        <w:t>«Про приватизацію державного і комунального майна», Порядком проведення електронних аукціонів для продажу об'єктів малої приватизації та визначення додаткових умов продажу, затвердженим постановою Кабінету Міністрів України від 10.05.2018 року № 432, розглянувши протокол про результати електронного аукціону №</w:t>
      </w:r>
      <w:r w:rsidRPr="00E6739B">
        <w:rPr>
          <w:sz w:val="28"/>
          <w:szCs w:val="28"/>
          <w:shd w:val="clear" w:color="auto" w:fill="FFFFFF"/>
          <w:lang w:val="en-GB"/>
        </w:rPr>
        <w:t>UA</w:t>
      </w:r>
      <w:r w:rsidRPr="00E6739B">
        <w:rPr>
          <w:sz w:val="28"/>
          <w:szCs w:val="28"/>
          <w:shd w:val="clear" w:color="auto" w:fill="FFFFFF"/>
        </w:rPr>
        <w:t>-</w:t>
      </w:r>
      <w:r w:rsidRPr="00E6739B">
        <w:rPr>
          <w:sz w:val="28"/>
          <w:szCs w:val="28"/>
          <w:shd w:val="clear" w:color="auto" w:fill="FFFFFF"/>
          <w:lang w:val="en-GB"/>
        </w:rPr>
        <w:t>PS</w:t>
      </w:r>
      <w:r w:rsidRPr="00E6739B">
        <w:rPr>
          <w:sz w:val="28"/>
          <w:szCs w:val="28"/>
          <w:shd w:val="clear" w:color="auto" w:fill="FFFFFF"/>
        </w:rPr>
        <w:t>-2021-10-09-000003-1, сформованого 01.11.2021 року о 14:34:36 з метою забезпечення правових, економічних та організаційних основ приватизації майна комунальної власності</w:t>
      </w:r>
      <w:r>
        <w:rPr>
          <w:sz w:val="28"/>
          <w:szCs w:val="28"/>
          <w:shd w:val="clear" w:color="auto" w:fill="FFFFFF"/>
        </w:rPr>
        <w:t>,</w:t>
      </w:r>
      <w:r>
        <w:rPr>
          <w:sz w:val="28"/>
          <w:szCs w:val="28"/>
          <w:lang w:eastAsia="en-US"/>
        </w:rPr>
        <w:t>виконавчий комітет</w:t>
      </w:r>
      <w:r w:rsidRPr="00E6739B">
        <w:rPr>
          <w:sz w:val="28"/>
          <w:szCs w:val="28"/>
          <w:lang w:eastAsia="en-US"/>
        </w:rPr>
        <w:t xml:space="preserve"> міської ради</w:t>
      </w:r>
    </w:p>
    <w:p w:rsidR="00E6739B" w:rsidRPr="00E6739B" w:rsidRDefault="00E6739B" w:rsidP="00E6739B">
      <w:pPr>
        <w:pStyle w:val="a6"/>
        <w:spacing w:before="20" w:beforeAutospacing="0" w:after="20" w:afterAutospacing="0"/>
        <w:rPr>
          <w:b/>
          <w:sz w:val="28"/>
          <w:szCs w:val="28"/>
        </w:rPr>
      </w:pPr>
      <w:r w:rsidRPr="00E6739B">
        <w:rPr>
          <w:b/>
          <w:sz w:val="28"/>
          <w:szCs w:val="28"/>
        </w:rPr>
        <w:t>ВИРІШИВ:</w:t>
      </w:r>
    </w:p>
    <w:p w:rsidR="00E6739B" w:rsidRPr="00E6739B" w:rsidRDefault="00E6739B" w:rsidP="00E6739B">
      <w:pPr>
        <w:pStyle w:val="a6"/>
        <w:spacing w:before="20" w:beforeAutospacing="0" w:after="20" w:afterAutospacing="0"/>
        <w:rPr>
          <w:sz w:val="28"/>
          <w:szCs w:val="28"/>
        </w:rPr>
      </w:pPr>
    </w:p>
    <w:p w:rsidR="00E6739B" w:rsidRPr="00E6739B" w:rsidRDefault="00E6739B" w:rsidP="00E6739B">
      <w:pPr>
        <w:pStyle w:val="a6"/>
        <w:spacing w:before="0" w:beforeAutospacing="0" w:after="20" w:afterAutospacing="0"/>
        <w:jc w:val="both"/>
        <w:rPr>
          <w:sz w:val="28"/>
          <w:szCs w:val="28"/>
        </w:rPr>
      </w:pPr>
      <w:r w:rsidRPr="00E6739B">
        <w:rPr>
          <w:sz w:val="28"/>
          <w:szCs w:val="28"/>
        </w:rPr>
        <w:t xml:space="preserve">1. </w:t>
      </w:r>
      <w:r w:rsidRPr="00E6739B">
        <w:rPr>
          <w:color w:val="000000"/>
          <w:sz w:val="28"/>
          <w:szCs w:val="28"/>
          <w:shd w:val="clear" w:color="auto" w:fill="FFFFFF"/>
        </w:rPr>
        <w:t xml:space="preserve">Затвердити  </w:t>
      </w:r>
      <w:r w:rsidRPr="00E6739B">
        <w:rPr>
          <w:sz w:val="28"/>
          <w:szCs w:val="28"/>
          <w:shd w:val="clear" w:color="auto" w:fill="FFFFFF"/>
        </w:rPr>
        <w:t>протокол про результати електронного аукціону №</w:t>
      </w:r>
      <w:r w:rsidRPr="00E6739B">
        <w:rPr>
          <w:sz w:val="28"/>
          <w:szCs w:val="28"/>
          <w:shd w:val="clear" w:color="auto" w:fill="FFFFFF"/>
          <w:lang w:val="en-GB"/>
        </w:rPr>
        <w:t>UA</w:t>
      </w:r>
      <w:r w:rsidRPr="00E6739B">
        <w:rPr>
          <w:sz w:val="28"/>
          <w:szCs w:val="28"/>
          <w:shd w:val="clear" w:color="auto" w:fill="FFFFFF"/>
        </w:rPr>
        <w:t>-</w:t>
      </w:r>
      <w:r w:rsidRPr="00E6739B">
        <w:rPr>
          <w:sz w:val="28"/>
          <w:szCs w:val="28"/>
          <w:shd w:val="clear" w:color="auto" w:fill="FFFFFF"/>
          <w:lang w:val="en-GB"/>
        </w:rPr>
        <w:t>PS</w:t>
      </w:r>
      <w:r w:rsidRPr="00E6739B">
        <w:rPr>
          <w:sz w:val="28"/>
          <w:szCs w:val="28"/>
          <w:shd w:val="clear" w:color="auto" w:fill="FFFFFF"/>
        </w:rPr>
        <w:t>-2021-10-09-000003-1, сформованого 01.11.2021 року о 14:34:36 оператором електронного майданчика товарна біржа "Катеринославська" з продажу об'єкта малої приватизації - нежилого приміщення площею 286,9 кв. м, розташованого за адресою: Миколаївська область, м. Нова Одеса, вул. Торгова, буд. № 2, прим. № 1 (сума продажу 195 001,00 грн</w:t>
      </w:r>
      <w:r w:rsidRPr="00E6739B">
        <w:rPr>
          <w:sz w:val="28"/>
          <w:szCs w:val="28"/>
        </w:rPr>
        <w:t>.).</w:t>
      </w:r>
    </w:p>
    <w:p w:rsidR="00E6739B" w:rsidRPr="00E6739B" w:rsidRDefault="00E6739B" w:rsidP="00E6739B">
      <w:pPr>
        <w:pStyle w:val="a6"/>
        <w:spacing w:before="0" w:beforeAutospacing="0" w:after="20" w:afterAutospacing="0"/>
        <w:jc w:val="both"/>
        <w:rPr>
          <w:color w:val="000000"/>
          <w:sz w:val="28"/>
          <w:szCs w:val="28"/>
          <w:shd w:val="clear" w:color="auto" w:fill="FFFFFF"/>
        </w:rPr>
      </w:pPr>
      <w:r w:rsidRPr="00E6739B">
        <w:rPr>
          <w:color w:val="000000"/>
          <w:sz w:val="28"/>
          <w:szCs w:val="28"/>
          <w:shd w:val="clear" w:color="auto" w:fill="FFFFFF"/>
        </w:rPr>
        <w:t xml:space="preserve">2. Визнати переможцем </w:t>
      </w:r>
      <w:r w:rsidRPr="00E6739B">
        <w:rPr>
          <w:sz w:val="28"/>
          <w:szCs w:val="28"/>
          <w:shd w:val="clear" w:color="auto" w:fill="FFFFFF"/>
        </w:rPr>
        <w:t>електронного аукціону №</w:t>
      </w:r>
      <w:r w:rsidRPr="00E6739B">
        <w:rPr>
          <w:sz w:val="28"/>
          <w:szCs w:val="28"/>
          <w:shd w:val="clear" w:color="auto" w:fill="FFFFFF"/>
          <w:lang w:val="en-GB"/>
        </w:rPr>
        <w:t>UA</w:t>
      </w:r>
      <w:r w:rsidRPr="00E6739B">
        <w:rPr>
          <w:sz w:val="28"/>
          <w:szCs w:val="28"/>
          <w:shd w:val="clear" w:color="auto" w:fill="FFFFFF"/>
        </w:rPr>
        <w:t>-</w:t>
      </w:r>
      <w:r w:rsidRPr="00E6739B">
        <w:rPr>
          <w:sz w:val="28"/>
          <w:szCs w:val="28"/>
          <w:shd w:val="clear" w:color="auto" w:fill="FFFFFF"/>
          <w:lang w:val="en-GB"/>
        </w:rPr>
        <w:t>PS</w:t>
      </w:r>
      <w:r w:rsidRPr="00E6739B">
        <w:rPr>
          <w:sz w:val="28"/>
          <w:szCs w:val="28"/>
          <w:shd w:val="clear" w:color="auto" w:fill="FFFFFF"/>
        </w:rPr>
        <w:t>-2021-10-09-000003-1, сформованого 01.11.2021 року о 14:34:36 оператором електронного майданчика товарна біржа "Катеринославська" з продажу об'єкта малої приватизації - нежилого приміщення площею 286,9 кв. м, розташованого за адресою: Миколаївська область, м. Нова Одеса, вул. Торгова, буд. № 2, прим. № 1 (сума продажу 195 001,00 грн</w:t>
      </w:r>
      <w:r w:rsidRPr="00E6739B">
        <w:rPr>
          <w:sz w:val="28"/>
          <w:szCs w:val="28"/>
        </w:rPr>
        <w:t>.)</w:t>
      </w:r>
      <w:r w:rsidRPr="00E6739B">
        <w:rPr>
          <w:color w:val="000000"/>
          <w:sz w:val="28"/>
          <w:szCs w:val="28"/>
          <w:shd w:val="clear" w:color="auto" w:fill="FFFFFF"/>
        </w:rPr>
        <w:t xml:space="preserve"> Корінного Олександра Олександровича.</w:t>
      </w:r>
    </w:p>
    <w:p w:rsidR="00E6739B" w:rsidRPr="00E6739B" w:rsidRDefault="00E6739B" w:rsidP="00E6739B">
      <w:pPr>
        <w:pStyle w:val="a6"/>
        <w:spacing w:before="0" w:beforeAutospacing="0" w:after="20" w:afterAutospacing="0"/>
        <w:jc w:val="both"/>
        <w:rPr>
          <w:color w:val="000000"/>
          <w:sz w:val="28"/>
          <w:szCs w:val="28"/>
          <w:shd w:val="clear" w:color="auto" w:fill="FFFFFF"/>
        </w:rPr>
      </w:pPr>
      <w:r w:rsidRPr="00E6739B">
        <w:rPr>
          <w:color w:val="000000"/>
          <w:sz w:val="28"/>
          <w:szCs w:val="28"/>
          <w:shd w:val="clear" w:color="auto" w:fill="FFFFFF"/>
        </w:rPr>
        <w:t xml:space="preserve">3. Уповноважити Новоодеського міського голову Полякова О.П. протягом 30 днів з дня наступного за днем формування </w:t>
      </w:r>
      <w:r w:rsidRPr="00E6739B">
        <w:rPr>
          <w:sz w:val="28"/>
          <w:szCs w:val="28"/>
          <w:shd w:val="clear" w:color="auto" w:fill="FFFFFF"/>
        </w:rPr>
        <w:t>протоколу про результати електронного аукціону №</w:t>
      </w:r>
      <w:r w:rsidRPr="00E6739B">
        <w:rPr>
          <w:sz w:val="28"/>
          <w:szCs w:val="28"/>
          <w:shd w:val="clear" w:color="auto" w:fill="FFFFFF"/>
          <w:lang w:val="en-GB"/>
        </w:rPr>
        <w:t>UA</w:t>
      </w:r>
      <w:r w:rsidRPr="00E6739B">
        <w:rPr>
          <w:sz w:val="28"/>
          <w:szCs w:val="28"/>
          <w:shd w:val="clear" w:color="auto" w:fill="FFFFFF"/>
        </w:rPr>
        <w:t>-</w:t>
      </w:r>
      <w:r w:rsidRPr="00E6739B">
        <w:rPr>
          <w:sz w:val="28"/>
          <w:szCs w:val="28"/>
          <w:shd w:val="clear" w:color="auto" w:fill="FFFFFF"/>
          <w:lang w:val="en-GB"/>
        </w:rPr>
        <w:t>PS</w:t>
      </w:r>
      <w:r w:rsidRPr="00E6739B">
        <w:rPr>
          <w:sz w:val="28"/>
          <w:szCs w:val="28"/>
          <w:shd w:val="clear" w:color="auto" w:fill="FFFFFF"/>
        </w:rPr>
        <w:t>-2021-10-09-000003-1, сформованого 01.11.2021 року о 14:34:36 оператором електронного майданчика товарна біржа "Катеринославська" укласти договір купівлі - продажу об'єкта малої приватизації - нежилого приміщення площею 286,9 кв. м, розташованого за адресою: Миколаївська область, м. Нова Одеса, вул. Торгова, буд. № 2, прим. № 1.</w:t>
      </w:r>
    </w:p>
    <w:p w:rsidR="00E6739B" w:rsidRPr="00E6739B" w:rsidRDefault="00E6739B" w:rsidP="00E6739B">
      <w:pPr>
        <w:pStyle w:val="a6"/>
        <w:spacing w:before="0" w:beforeAutospacing="0" w:after="20" w:afterAutospacing="0"/>
        <w:jc w:val="both"/>
        <w:rPr>
          <w:color w:val="000000"/>
          <w:sz w:val="28"/>
          <w:szCs w:val="28"/>
          <w:shd w:val="clear" w:color="auto" w:fill="FFFFFF"/>
        </w:rPr>
      </w:pPr>
      <w:r w:rsidRPr="00E6739B">
        <w:rPr>
          <w:color w:val="000000"/>
          <w:sz w:val="28"/>
          <w:szCs w:val="28"/>
          <w:shd w:val="clear" w:color="auto" w:fill="FFFFFF"/>
        </w:rPr>
        <w:t>4. Контроль за виконанням даного рішення покласти на заступника міського голови Журбу І.М.</w:t>
      </w:r>
    </w:p>
    <w:p w:rsidR="00E6739B" w:rsidRDefault="00E6739B" w:rsidP="00E6739B">
      <w:pPr>
        <w:pStyle w:val="2"/>
        <w:shd w:val="clear" w:color="auto" w:fill="auto"/>
        <w:spacing w:after="345"/>
        <w:ind w:right="60" w:firstLine="0"/>
        <w:jc w:val="both"/>
        <w:rPr>
          <w:b/>
          <w:sz w:val="28"/>
          <w:szCs w:val="28"/>
          <w:lang w:val="uk-UA"/>
        </w:rPr>
      </w:pPr>
    </w:p>
    <w:p w:rsidR="00E6739B" w:rsidRPr="00E6739B" w:rsidRDefault="00E6739B" w:rsidP="00E6739B">
      <w:pPr>
        <w:pStyle w:val="2"/>
        <w:shd w:val="clear" w:color="auto" w:fill="auto"/>
        <w:spacing w:after="345"/>
        <w:ind w:right="60" w:firstLine="0"/>
        <w:jc w:val="both"/>
        <w:rPr>
          <w:b/>
          <w:sz w:val="28"/>
          <w:szCs w:val="28"/>
          <w:lang w:val="uk-UA"/>
        </w:rPr>
      </w:pPr>
      <w:r w:rsidRPr="00E6739B">
        <w:rPr>
          <w:b/>
          <w:sz w:val="28"/>
          <w:szCs w:val="28"/>
          <w:lang w:val="uk-UA"/>
        </w:rPr>
        <w:lastRenderedPageBreak/>
        <w:t xml:space="preserve">Міський голова </w:t>
      </w:r>
      <w:r w:rsidRPr="00E6739B">
        <w:rPr>
          <w:b/>
          <w:sz w:val="28"/>
          <w:szCs w:val="28"/>
          <w:lang w:val="uk-UA"/>
        </w:rPr>
        <w:tab/>
      </w:r>
      <w:r w:rsidRPr="00E6739B">
        <w:rPr>
          <w:b/>
          <w:sz w:val="28"/>
          <w:szCs w:val="28"/>
          <w:lang w:val="uk-UA"/>
        </w:rPr>
        <w:tab/>
      </w:r>
      <w:r w:rsidRPr="00E6739B">
        <w:rPr>
          <w:b/>
          <w:sz w:val="28"/>
          <w:szCs w:val="28"/>
          <w:lang w:val="uk-UA"/>
        </w:rPr>
        <w:tab/>
      </w:r>
      <w:r w:rsidRPr="00E6739B">
        <w:rPr>
          <w:b/>
          <w:sz w:val="28"/>
          <w:szCs w:val="28"/>
          <w:lang w:val="uk-UA"/>
        </w:rPr>
        <w:tab/>
      </w:r>
      <w:r w:rsidRPr="00E6739B">
        <w:rPr>
          <w:b/>
          <w:sz w:val="28"/>
          <w:szCs w:val="28"/>
          <w:lang w:val="uk-UA"/>
        </w:rPr>
        <w:tab/>
        <w:t xml:space="preserve">     Олександр ПОЛЯКОВ</w:t>
      </w:r>
    </w:p>
    <w:p w:rsidR="006C1FB1" w:rsidRPr="00436BFB" w:rsidRDefault="006C1FB1" w:rsidP="006C1FB1">
      <w:pPr>
        <w:rPr>
          <w:b/>
          <w:color w:val="000000"/>
          <w:sz w:val="28"/>
          <w:szCs w:val="28"/>
        </w:rPr>
      </w:pPr>
      <w:r w:rsidRPr="00436BFB">
        <w:rPr>
          <w:b/>
          <w:color w:val="000000"/>
          <w:sz w:val="28"/>
          <w:szCs w:val="28"/>
          <w:shd w:val="clear" w:color="auto" w:fill="FFFFFF"/>
          <w:lang w:val="uk-UA" w:eastAsia="uk-UA"/>
        </w:rPr>
        <w:t>Про схвалення про</w:t>
      </w:r>
      <w:r>
        <w:rPr>
          <w:b/>
          <w:color w:val="000000"/>
          <w:sz w:val="28"/>
          <w:szCs w:val="28"/>
          <w:shd w:val="clear" w:color="auto" w:fill="FFFFFF"/>
          <w:lang w:val="uk-UA" w:eastAsia="uk-UA"/>
        </w:rPr>
        <w:t>є</w:t>
      </w:r>
      <w:r w:rsidRPr="00436BFB">
        <w:rPr>
          <w:b/>
          <w:color w:val="000000"/>
          <w:sz w:val="28"/>
          <w:szCs w:val="28"/>
          <w:shd w:val="clear" w:color="auto" w:fill="FFFFFF"/>
          <w:lang w:val="uk-UA" w:eastAsia="uk-UA"/>
        </w:rPr>
        <w:t xml:space="preserve">кту </w:t>
      </w:r>
      <w:r w:rsidRPr="00436BFB">
        <w:rPr>
          <w:b/>
          <w:color w:val="000000"/>
          <w:sz w:val="28"/>
          <w:szCs w:val="28"/>
        </w:rPr>
        <w:t xml:space="preserve">комплексної Програми </w:t>
      </w:r>
    </w:p>
    <w:p w:rsidR="006C1FB1" w:rsidRPr="00436BFB" w:rsidRDefault="006C1FB1" w:rsidP="006C1FB1">
      <w:pPr>
        <w:rPr>
          <w:b/>
          <w:color w:val="000000"/>
          <w:sz w:val="28"/>
          <w:szCs w:val="28"/>
        </w:rPr>
      </w:pPr>
      <w:r w:rsidRPr="00436BFB">
        <w:rPr>
          <w:b/>
          <w:color w:val="000000"/>
          <w:sz w:val="28"/>
          <w:szCs w:val="28"/>
        </w:rPr>
        <w:t xml:space="preserve">реформування і розвитку житлово-комунального </w:t>
      </w:r>
    </w:p>
    <w:p w:rsidR="006C1FB1" w:rsidRPr="00436BFB" w:rsidRDefault="006C1FB1" w:rsidP="006C1FB1">
      <w:pPr>
        <w:rPr>
          <w:b/>
          <w:color w:val="000000"/>
          <w:sz w:val="28"/>
          <w:szCs w:val="28"/>
        </w:rPr>
      </w:pPr>
      <w:r w:rsidRPr="00436BFB">
        <w:rPr>
          <w:b/>
          <w:color w:val="000000"/>
          <w:sz w:val="28"/>
          <w:szCs w:val="28"/>
        </w:rPr>
        <w:t xml:space="preserve">господарства Новоодеської міської ради </w:t>
      </w:r>
    </w:p>
    <w:p w:rsidR="006C1FB1" w:rsidRPr="00436BFB" w:rsidRDefault="006C1FB1" w:rsidP="006C1FB1">
      <w:pPr>
        <w:rPr>
          <w:b/>
          <w:color w:val="000000"/>
          <w:sz w:val="28"/>
          <w:szCs w:val="28"/>
        </w:rPr>
      </w:pPr>
      <w:r w:rsidRPr="00436BFB">
        <w:rPr>
          <w:b/>
          <w:color w:val="000000"/>
          <w:sz w:val="28"/>
          <w:szCs w:val="28"/>
        </w:rPr>
        <w:t>на 2021-2025 роки</w:t>
      </w:r>
    </w:p>
    <w:p w:rsidR="006C1FB1" w:rsidRPr="00AA68AE" w:rsidRDefault="006C1FB1" w:rsidP="006C1FB1">
      <w:pPr>
        <w:rPr>
          <w:b/>
          <w:color w:val="000000"/>
          <w:sz w:val="28"/>
          <w:szCs w:val="28"/>
          <w:shd w:val="clear" w:color="auto" w:fill="FFFFFF"/>
          <w:lang w:val="uk-UA" w:eastAsia="uk-UA"/>
        </w:rPr>
      </w:pPr>
    </w:p>
    <w:p w:rsidR="006C1FB1" w:rsidRPr="00436BFB" w:rsidRDefault="006C1FB1" w:rsidP="006C1FB1">
      <w:pPr>
        <w:pStyle w:val="a6"/>
        <w:spacing w:before="20" w:beforeAutospacing="0" w:after="20" w:afterAutospacing="0"/>
        <w:ind w:firstLine="708"/>
        <w:jc w:val="both"/>
        <w:rPr>
          <w:color w:val="000000"/>
          <w:sz w:val="28"/>
          <w:szCs w:val="28"/>
          <w:shd w:val="clear" w:color="auto" w:fill="FFFFFF"/>
        </w:rPr>
      </w:pPr>
      <w:r w:rsidRPr="00436BFB">
        <w:rPr>
          <w:color w:val="000000"/>
          <w:sz w:val="28"/>
          <w:szCs w:val="28"/>
        </w:rPr>
        <w:t xml:space="preserve">Керуючись </w:t>
      </w:r>
      <w:r>
        <w:rPr>
          <w:color w:val="000000"/>
          <w:sz w:val="28"/>
          <w:szCs w:val="28"/>
        </w:rPr>
        <w:t>З</w:t>
      </w:r>
      <w:r w:rsidRPr="00436BFB">
        <w:rPr>
          <w:color w:val="000000"/>
          <w:sz w:val="28"/>
          <w:szCs w:val="28"/>
        </w:rPr>
        <w:t xml:space="preserve">аконами України «Про місцеве самоврядування в Україні», </w:t>
      </w:r>
      <w:r w:rsidRPr="00436BFB">
        <w:rPr>
          <w:color w:val="000000"/>
          <w:sz w:val="28"/>
          <w:szCs w:val="28"/>
          <w:shd w:val="clear" w:color="auto" w:fill="FFFFFF"/>
        </w:rPr>
        <w:t>«Про житлово-комунальні послуги», «Про благоустрій населених пунктів», відповідно до Бюджетного кодексу України,  та з метою підвищення ефективності та надійності функціонування житлово-комунальних систем життєзабезпечення населення громади, викон</w:t>
      </w:r>
      <w:r>
        <w:rPr>
          <w:color w:val="000000"/>
          <w:sz w:val="28"/>
          <w:szCs w:val="28"/>
          <w:shd w:val="clear" w:color="auto" w:fill="FFFFFF"/>
        </w:rPr>
        <w:t>авчий комітет</w:t>
      </w:r>
      <w:r w:rsidRPr="00436BFB">
        <w:rPr>
          <w:color w:val="000000"/>
          <w:sz w:val="28"/>
          <w:szCs w:val="28"/>
          <w:shd w:val="clear" w:color="auto" w:fill="FFFFFF"/>
        </w:rPr>
        <w:t xml:space="preserve"> міської ради</w:t>
      </w:r>
    </w:p>
    <w:p w:rsidR="006C1FB1" w:rsidRDefault="006C1FB1" w:rsidP="006C1FB1">
      <w:pPr>
        <w:pStyle w:val="a6"/>
        <w:spacing w:before="20" w:beforeAutospacing="0" w:after="20" w:afterAutospacing="0"/>
        <w:rPr>
          <w:b/>
          <w:sz w:val="28"/>
          <w:szCs w:val="28"/>
        </w:rPr>
      </w:pPr>
      <w:r w:rsidRPr="00AC219E">
        <w:rPr>
          <w:b/>
          <w:sz w:val="28"/>
          <w:szCs w:val="28"/>
        </w:rPr>
        <w:t>ВИРІШИВ:</w:t>
      </w:r>
    </w:p>
    <w:p w:rsidR="006C1FB1" w:rsidRPr="00AC219E" w:rsidRDefault="006C1FB1" w:rsidP="006C1FB1">
      <w:pPr>
        <w:pStyle w:val="a6"/>
        <w:spacing w:before="20" w:beforeAutospacing="0" w:after="20" w:afterAutospacing="0"/>
        <w:rPr>
          <w:b/>
          <w:sz w:val="28"/>
          <w:szCs w:val="28"/>
        </w:rPr>
      </w:pPr>
    </w:p>
    <w:p w:rsidR="006C1FB1" w:rsidRDefault="006C1FB1" w:rsidP="006C1FB1">
      <w:pPr>
        <w:numPr>
          <w:ilvl w:val="0"/>
          <w:numId w:val="5"/>
        </w:numPr>
        <w:tabs>
          <w:tab w:val="left" w:pos="993"/>
        </w:tabs>
        <w:spacing w:line="240" w:lineRule="auto"/>
        <w:ind w:left="0" w:firstLine="567"/>
        <w:jc w:val="both"/>
        <w:rPr>
          <w:color w:val="000000"/>
          <w:sz w:val="28"/>
          <w:szCs w:val="28"/>
          <w:lang w:val="uk-UA"/>
        </w:rPr>
      </w:pPr>
      <w:r w:rsidRPr="00436BFB">
        <w:rPr>
          <w:color w:val="000000"/>
          <w:sz w:val="28"/>
          <w:szCs w:val="28"/>
          <w:shd w:val="clear" w:color="auto" w:fill="FFFFFF"/>
          <w:lang w:val="uk-UA" w:eastAsia="uk-UA"/>
        </w:rPr>
        <w:t>Схвалити про</w:t>
      </w:r>
      <w:r>
        <w:rPr>
          <w:color w:val="000000"/>
          <w:sz w:val="28"/>
          <w:szCs w:val="28"/>
          <w:shd w:val="clear" w:color="auto" w:fill="FFFFFF"/>
          <w:lang w:val="uk-UA" w:eastAsia="uk-UA"/>
        </w:rPr>
        <w:t>є</w:t>
      </w:r>
      <w:r w:rsidRPr="00436BFB">
        <w:rPr>
          <w:color w:val="000000"/>
          <w:sz w:val="28"/>
          <w:szCs w:val="28"/>
          <w:shd w:val="clear" w:color="auto" w:fill="FFFFFF"/>
          <w:lang w:val="uk-UA" w:eastAsia="uk-UA"/>
        </w:rPr>
        <w:t xml:space="preserve">кт </w:t>
      </w:r>
      <w:r w:rsidRPr="00436BFB">
        <w:rPr>
          <w:color w:val="000000"/>
          <w:sz w:val="28"/>
          <w:szCs w:val="28"/>
        </w:rPr>
        <w:t xml:space="preserve">комплексної Програми </w:t>
      </w:r>
      <w:r>
        <w:rPr>
          <w:color w:val="000000"/>
          <w:sz w:val="28"/>
          <w:szCs w:val="28"/>
        </w:rPr>
        <w:t xml:space="preserve">реформування і розвитку </w:t>
      </w:r>
      <w:r w:rsidRPr="00436BFB">
        <w:rPr>
          <w:color w:val="000000"/>
          <w:sz w:val="28"/>
          <w:szCs w:val="28"/>
        </w:rPr>
        <w:t>житлово-комунального господарства Новоодеської міської ради на 2021-2025 роки</w:t>
      </w:r>
      <w:r>
        <w:rPr>
          <w:color w:val="000000"/>
          <w:sz w:val="28"/>
          <w:szCs w:val="28"/>
          <w:lang w:val="uk-UA"/>
        </w:rPr>
        <w:t xml:space="preserve"> (далі – Програма), що додається.</w:t>
      </w:r>
    </w:p>
    <w:p w:rsidR="006C1FB1" w:rsidRDefault="006C1FB1" w:rsidP="006C1FB1">
      <w:pPr>
        <w:numPr>
          <w:ilvl w:val="0"/>
          <w:numId w:val="5"/>
        </w:numPr>
        <w:tabs>
          <w:tab w:val="left" w:pos="993"/>
        </w:tabs>
        <w:spacing w:line="240" w:lineRule="auto"/>
        <w:ind w:left="0" w:firstLine="567"/>
        <w:jc w:val="both"/>
        <w:rPr>
          <w:color w:val="000000"/>
          <w:sz w:val="28"/>
          <w:szCs w:val="28"/>
          <w:lang w:val="uk-UA"/>
        </w:rPr>
      </w:pPr>
      <w:r>
        <w:rPr>
          <w:color w:val="000000"/>
          <w:sz w:val="28"/>
          <w:szCs w:val="28"/>
          <w:lang w:val="uk-UA"/>
        </w:rPr>
        <w:t>Подати проєкт Програми на розгляд сесії Новоодеської міської ради.</w:t>
      </w:r>
    </w:p>
    <w:p w:rsidR="006C1FB1" w:rsidRPr="00436BFB" w:rsidRDefault="006C1FB1" w:rsidP="006C1FB1">
      <w:pPr>
        <w:numPr>
          <w:ilvl w:val="0"/>
          <w:numId w:val="5"/>
        </w:numPr>
        <w:tabs>
          <w:tab w:val="left" w:pos="993"/>
        </w:tabs>
        <w:spacing w:line="240" w:lineRule="auto"/>
        <w:ind w:left="0" w:firstLine="567"/>
        <w:jc w:val="both"/>
        <w:rPr>
          <w:color w:val="000000"/>
          <w:sz w:val="28"/>
          <w:szCs w:val="28"/>
          <w:lang w:val="uk-UA"/>
        </w:rPr>
      </w:pPr>
      <w:r w:rsidRPr="00436BFB">
        <w:rPr>
          <w:color w:val="000000"/>
          <w:sz w:val="28"/>
          <w:szCs w:val="28"/>
          <w:shd w:val="clear" w:color="auto" w:fill="FFFFFF"/>
          <w:lang w:val="uk-UA" w:eastAsia="uk-UA"/>
        </w:rPr>
        <w:t>Контроль за виконанням даного рішення покласти на заступника міського голови Журбу І.М.</w:t>
      </w:r>
    </w:p>
    <w:p w:rsidR="006C1FB1" w:rsidRDefault="006C1FB1" w:rsidP="006C1FB1">
      <w:pPr>
        <w:pStyle w:val="2"/>
        <w:shd w:val="clear" w:color="auto" w:fill="auto"/>
        <w:spacing w:after="345"/>
        <w:ind w:right="60" w:firstLine="0"/>
        <w:jc w:val="both"/>
        <w:rPr>
          <w:b/>
          <w:sz w:val="28"/>
          <w:szCs w:val="28"/>
          <w:lang w:val="uk-UA"/>
        </w:rPr>
      </w:pPr>
    </w:p>
    <w:p w:rsidR="006C1FB1" w:rsidRDefault="006C1FB1" w:rsidP="006C1FB1">
      <w:pPr>
        <w:rPr>
          <w:b/>
          <w:sz w:val="28"/>
          <w:szCs w:val="28"/>
          <w:lang w:val="uk-UA"/>
        </w:rPr>
      </w:pPr>
      <w:r w:rsidRPr="00783074">
        <w:rPr>
          <w:b/>
          <w:sz w:val="28"/>
          <w:szCs w:val="28"/>
          <w:lang w:val="uk-UA"/>
        </w:rPr>
        <w:t xml:space="preserve">Міський голова                                        </w:t>
      </w:r>
      <w:r>
        <w:rPr>
          <w:b/>
          <w:sz w:val="28"/>
          <w:szCs w:val="28"/>
          <w:lang w:val="uk-UA"/>
        </w:rPr>
        <w:t xml:space="preserve">                    Олександр ПОЛЯКОВ</w:t>
      </w:r>
    </w:p>
    <w:p w:rsidR="00077004" w:rsidRDefault="00077004" w:rsidP="006C1FB1">
      <w:pPr>
        <w:rPr>
          <w:b/>
          <w:sz w:val="28"/>
          <w:szCs w:val="28"/>
          <w:lang w:val="uk-UA"/>
        </w:rPr>
      </w:pPr>
    </w:p>
    <w:p w:rsidR="00077004" w:rsidRDefault="00077004" w:rsidP="006C1FB1">
      <w:pPr>
        <w:rPr>
          <w:b/>
          <w:sz w:val="28"/>
          <w:szCs w:val="28"/>
          <w:lang w:val="uk-UA"/>
        </w:rPr>
      </w:pPr>
    </w:p>
    <w:p w:rsidR="00077004" w:rsidRDefault="00077004" w:rsidP="006C1FB1">
      <w:pPr>
        <w:rPr>
          <w:b/>
          <w:sz w:val="28"/>
          <w:szCs w:val="28"/>
          <w:lang w:val="uk-UA"/>
        </w:rPr>
      </w:pPr>
    </w:p>
    <w:p w:rsidR="00077004" w:rsidRDefault="00077004" w:rsidP="006C1FB1">
      <w:pPr>
        <w:rPr>
          <w:b/>
          <w:sz w:val="28"/>
          <w:szCs w:val="28"/>
          <w:lang w:val="uk-UA"/>
        </w:rPr>
      </w:pPr>
    </w:p>
    <w:p w:rsidR="00077004" w:rsidRDefault="00077004" w:rsidP="006C1FB1">
      <w:pPr>
        <w:rPr>
          <w:b/>
          <w:sz w:val="28"/>
          <w:szCs w:val="28"/>
          <w:lang w:val="uk-UA"/>
        </w:rPr>
      </w:pPr>
    </w:p>
    <w:p w:rsidR="00077004" w:rsidRDefault="00077004" w:rsidP="006C1FB1">
      <w:pPr>
        <w:rPr>
          <w:b/>
          <w:sz w:val="28"/>
          <w:szCs w:val="28"/>
          <w:lang w:val="uk-UA"/>
        </w:rPr>
      </w:pPr>
    </w:p>
    <w:p w:rsidR="00077004" w:rsidRDefault="00077004" w:rsidP="006C1FB1">
      <w:pPr>
        <w:rPr>
          <w:b/>
          <w:sz w:val="28"/>
          <w:szCs w:val="28"/>
          <w:lang w:val="uk-UA"/>
        </w:rPr>
      </w:pPr>
    </w:p>
    <w:p w:rsidR="00077004" w:rsidRDefault="00077004" w:rsidP="006C1FB1">
      <w:pPr>
        <w:rPr>
          <w:b/>
          <w:sz w:val="28"/>
          <w:szCs w:val="28"/>
          <w:lang w:val="uk-UA"/>
        </w:rPr>
      </w:pPr>
    </w:p>
    <w:p w:rsidR="00077004" w:rsidRDefault="00077004" w:rsidP="006C1FB1">
      <w:pPr>
        <w:rPr>
          <w:b/>
          <w:sz w:val="28"/>
          <w:szCs w:val="28"/>
          <w:lang w:val="uk-UA"/>
        </w:rPr>
      </w:pPr>
    </w:p>
    <w:p w:rsidR="00077004" w:rsidRDefault="00077004" w:rsidP="006C1FB1">
      <w:pPr>
        <w:rPr>
          <w:b/>
          <w:sz w:val="28"/>
          <w:szCs w:val="28"/>
          <w:lang w:val="uk-UA"/>
        </w:rPr>
      </w:pPr>
    </w:p>
    <w:p w:rsidR="00077004" w:rsidRDefault="00077004" w:rsidP="006C1FB1">
      <w:pPr>
        <w:rPr>
          <w:b/>
          <w:sz w:val="28"/>
          <w:szCs w:val="28"/>
          <w:lang w:val="uk-UA"/>
        </w:rPr>
      </w:pPr>
    </w:p>
    <w:p w:rsidR="00077004" w:rsidRDefault="00077004" w:rsidP="006C1FB1">
      <w:pPr>
        <w:rPr>
          <w:b/>
          <w:sz w:val="28"/>
          <w:szCs w:val="28"/>
          <w:lang w:val="uk-UA"/>
        </w:rPr>
      </w:pPr>
    </w:p>
    <w:p w:rsidR="00077004" w:rsidRDefault="00077004" w:rsidP="006C1FB1">
      <w:pPr>
        <w:rPr>
          <w:b/>
          <w:sz w:val="28"/>
          <w:szCs w:val="28"/>
          <w:lang w:val="uk-UA"/>
        </w:rPr>
      </w:pPr>
    </w:p>
    <w:p w:rsidR="00077004" w:rsidRDefault="00077004" w:rsidP="006C1FB1">
      <w:pPr>
        <w:rPr>
          <w:b/>
          <w:sz w:val="28"/>
          <w:szCs w:val="28"/>
          <w:lang w:val="uk-UA"/>
        </w:rPr>
      </w:pPr>
    </w:p>
    <w:p w:rsidR="00077004" w:rsidRDefault="00077004" w:rsidP="006C1FB1">
      <w:pPr>
        <w:rPr>
          <w:b/>
          <w:sz w:val="28"/>
          <w:szCs w:val="28"/>
          <w:lang w:val="uk-UA"/>
        </w:rPr>
      </w:pPr>
    </w:p>
    <w:p w:rsidR="00077004" w:rsidRDefault="00077004" w:rsidP="006C1FB1">
      <w:pPr>
        <w:rPr>
          <w:b/>
          <w:sz w:val="28"/>
          <w:szCs w:val="28"/>
          <w:lang w:val="uk-UA"/>
        </w:rPr>
      </w:pPr>
    </w:p>
    <w:p w:rsidR="00077004" w:rsidRDefault="00077004" w:rsidP="006C1FB1">
      <w:pPr>
        <w:rPr>
          <w:b/>
          <w:sz w:val="28"/>
          <w:szCs w:val="28"/>
          <w:lang w:val="uk-UA"/>
        </w:rPr>
      </w:pPr>
    </w:p>
    <w:p w:rsidR="00077004" w:rsidRDefault="00077004" w:rsidP="006C1FB1">
      <w:pPr>
        <w:rPr>
          <w:b/>
          <w:sz w:val="28"/>
          <w:szCs w:val="28"/>
          <w:lang w:val="uk-UA"/>
        </w:rPr>
      </w:pPr>
    </w:p>
    <w:p w:rsidR="00077004" w:rsidRPr="00783074" w:rsidRDefault="00077004" w:rsidP="006C1FB1">
      <w:pPr>
        <w:rPr>
          <w:b/>
          <w:sz w:val="28"/>
          <w:szCs w:val="28"/>
          <w:lang w:val="uk-UA"/>
        </w:rPr>
      </w:pPr>
    </w:p>
    <w:p w:rsidR="006C1FB1" w:rsidRDefault="006C1FB1" w:rsidP="00942A1F">
      <w:pPr>
        <w:rPr>
          <w:b/>
          <w:sz w:val="28"/>
          <w:szCs w:val="28"/>
          <w:lang w:val="uk-UA"/>
        </w:rPr>
      </w:pPr>
    </w:p>
    <w:p w:rsidR="00077004" w:rsidRPr="00BB4CD7" w:rsidRDefault="00077004" w:rsidP="00077004">
      <w:pPr>
        <w:ind w:left="540" w:right="921"/>
        <w:jc w:val="center"/>
        <w:rPr>
          <w:b/>
        </w:rPr>
      </w:pPr>
      <w:r w:rsidRPr="00BB4CD7">
        <w:rPr>
          <w:noProof/>
          <w:lang w:val="en-US" w:eastAsia="en-US"/>
        </w:rPr>
        <w:drawing>
          <wp:anchor distT="0" distB="0" distL="114300" distR="114300" simplePos="0" relativeHeight="251659264" behindDoc="1" locked="0" layoutInCell="1" allowOverlap="1">
            <wp:simplePos x="0" y="0"/>
            <wp:positionH relativeFrom="column">
              <wp:posOffset>-533400</wp:posOffset>
            </wp:positionH>
            <wp:positionV relativeFrom="paragraph">
              <wp:posOffset>-320040</wp:posOffset>
            </wp:positionV>
            <wp:extent cx="6614795" cy="9921240"/>
            <wp:effectExtent l="0" t="0" r="0" b="0"/>
            <wp:wrapNone/>
            <wp:docPr id="2" name="Рисунок 2" descr="0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4795" cy="9921240"/>
                    </a:xfrm>
                    <a:prstGeom prst="rect">
                      <a:avLst/>
                    </a:prstGeom>
                    <a:noFill/>
                    <a:ln>
                      <a:noFill/>
                    </a:ln>
                  </pic:spPr>
                </pic:pic>
              </a:graphicData>
            </a:graphic>
          </wp:anchor>
        </w:drawing>
      </w:r>
    </w:p>
    <w:p w:rsidR="00077004" w:rsidRPr="00BB4CD7" w:rsidRDefault="00077004" w:rsidP="00077004">
      <w:pPr>
        <w:pStyle w:val="1"/>
        <w:jc w:val="center"/>
      </w:pPr>
      <w:r w:rsidRPr="00BB4CD7">
        <w:t>НОВООДЕСЬКА МІСЬКА РАДА</w:t>
      </w:r>
    </w:p>
    <w:p w:rsidR="00077004" w:rsidRPr="00BB4CD7" w:rsidRDefault="00077004" w:rsidP="00077004">
      <w:pPr>
        <w:ind w:left="540" w:right="-95"/>
        <w:jc w:val="center"/>
        <w:rPr>
          <w:b/>
        </w:rPr>
      </w:pPr>
      <w:r w:rsidRPr="00BB4CD7">
        <w:rPr>
          <w:noProof/>
          <w:lang w:val="en-US" w:eastAsia="en-US"/>
        </w:rPr>
        <w:drawing>
          <wp:anchor distT="0" distB="0" distL="114300" distR="114300" simplePos="0" relativeHeight="251660288" behindDoc="1" locked="0" layoutInCell="1" allowOverlap="1">
            <wp:simplePos x="0" y="0"/>
            <wp:positionH relativeFrom="column">
              <wp:posOffset>2438400</wp:posOffset>
            </wp:positionH>
            <wp:positionV relativeFrom="paragraph">
              <wp:posOffset>33020</wp:posOffset>
            </wp:positionV>
            <wp:extent cx="1160145" cy="1591945"/>
            <wp:effectExtent l="0" t="0" r="0" b="0"/>
            <wp:wrapNone/>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145" cy="1591945"/>
                    </a:xfrm>
                    <a:prstGeom prst="rect">
                      <a:avLst/>
                    </a:prstGeom>
                    <a:noFill/>
                    <a:ln>
                      <a:noFill/>
                    </a:ln>
                  </pic:spPr>
                </pic:pic>
              </a:graphicData>
            </a:graphic>
          </wp:anchor>
        </w:drawing>
      </w:r>
    </w:p>
    <w:p w:rsidR="00077004" w:rsidRPr="00BB4CD7" w:rsidRDefault="00077004" w:rsidP="00077004">
      <w:pPr>
        <w:spacing w:line="240" w:lineRule="auto"/>
        <w:ind w:left="2832" w:firstLine="708"/>
        <w:rPr>
          <w:szCs w:val="24"/>
        </w:rPr>
      </w:pPr>
    </w:p>
    <w:p w:rsidR="00077004" w:rsidRPr="00BB4CD7" w:rsidRDefault="00077004" w:rsidP="00077004">
      <w:pPr>
        <w:spacing w:line="240" w:lineRule="auto"/>
        <w:ind w:left="2832" w:firstLine="708"/>
        <w:rPr>
          <w:szCs w:val="24"/>
        </w:rPr>
      </w:pPr>
    </w:p>
    <w:p w:rsidR="00077004" w:rsidRPr="00BB4CD7" w:rsidRDefault="00077004" w:rsidP="00077004">
      <w:pPr>
        <w:spacing w:line="240" w:lineRule="auto"/>
        <w:ind w:left="2832" w:firstLine="708"/>
        <w:rPr>
          <w:szCs w:val="24"/>
        </w:rPr>
      </w:pPr>
    </w:p>
    <w:p w:rsidR="00077004" w:rsidRPr="00BB4CD7" w:rsidRDefault="00077004" w:rsidP="00077004">
      <w:pPr>
        <w:spacing w:line="240" w:lineRule="auto"/>
        <w:ind w:left="2832" w:firstLine="708"/>
        <w:rPr>
          <w:szCs w:val="24"/>
        </w:rPr>
      </w:pPr>
    </w:p>
    <w:p w:rsidR="00077004" w:rsidRPr="00BB4CD7" w:rsidRDefault="00077004" w:rsidP="00077004">
      <w:pPr>
        <w:spacing w:line="240" w:lineRule="auto"/>
        <w:ind w:left="2832" w:firstLine="708"/>
        <w:rPr>
          <w:szCs w:val="24"/>
        </w:rPr>
      </w:pPr>
    </w:p>
    <w:p w:rsidR="00077004" w:rsidRPr="00BB4CD7" w:rsidRDefault="00077004" w:rsidP="00077004">
      <w:pPr>
        <w:spacing w:line="240" w:lineRule="auto"/>
        <w:ind w:left="2832" w:firstLine="708"/>
        <w:rPr>
          <w:szCs w:val="24"/>
        </w:rPr>
      </w:pPr>
    </w:p>
    <w:p w:rsidR="00077004" w:rsidRPr="00BB4CD7" w:rsidRDefault="00077004" w:rsidP="00077004">
      <w:pPr>
        <w:spacing w:line="240" w:lineRule="auto"/>
        <w:ind w:left="2832" w:firstLine="708"/>
        <w:rPr>
          <w:szCs w:val="24"/>
        </w:rPr>
      </w:pPr>
    </w:p>
    <w:p w:rsidR="00077004" w:rsidRPr="00BB4CD7" w:rsidRDefault="00077004" w:rsidP="00077004">
      <w:pPr>
        <w:spacing w:line="240" w:lineRule="auto"/>
        <w:ind w:left="2832" w:firstLine="708"/>
        <w:rPr>
          <w:szCs w:val="24"/>
        </w:rPr>
      </w:pPr>
    </w:p>
    <w:p w:rsidR="00077004" w:rsidRPr="00BB4CD7" w:rsidRDefault="00077004" w:rsidP="00077004">
      <w:pPr>
        <w:spacing w:line="240" w:lineRule="auto"/>
        <w:ind w:left="2832" w:firstLine="708"/>
        <w:rPr>
          <w:szCs w:val="24"/>
        </w:rPr>
      </w:pPr>
      <w:r w:rsidRPr="00BB4CD7">
        <w:rPr>
          <w:szCs w:val="24"/>
        </w:rPr>
        <w:t xml:space="preserve">                         З А Т В Е Р Д Ж Е Н О  </w:t>
      </w:r>
    </w:p>
    <w:p w:rsidR="00077004" w:rsidRPr="00BB4CD7" w:rsidRDefault="00077004" w:rsidP="00077004">
      <w:pPr>
        <w:spacing w:line="240" w:lineRule="auto"/>
        <w:ind w:left="3540" w:firstLine="708"/>
        <w:rPr>
          <w:szCs w:val="24"/>
        </w:rPr>
      </w:pPr>
      <w:r>
        <w:rPr>
          <w:szCs w:val="24"/>
        </w:rPr>
        <w:t xml:space="preserve">             рішення</w:t>
      </w:r>
      <w:r w:rsidRPr="00BB4CD7">
        <w:rPr>
          <w:szCs w:val="24"/>
        </w:rPr>
        <w:t xml:space="preserve"> Новоодеської міської ради </w:t>
      </w:r>
    </w:p>
    <w:p w:rsidR="00077004" w:rsidRPr="00BB4CD7" w:rsidRDefault="00077004" w:rsidP="00077004">
      <w:pPr>
        <w:ind w:left="4248" w:right="-95" w:firstLine="708"/>
        <w:rPr>
          <w:szCs w:val="24"/>
        </w:rPr>
      </w:pPr>
      <w:r w:rsidRPr="00BB4CD7">
        <w:rPr>
          <w:szCs w:val="24"/>
        </w:rPr>
        <w:t>від</w:t>
      </w:r>
      <w:r>
        <w:rPr>
          <w:szCs w:val="24"/>
        </w:rPr>
        <w:t xml:space="preserve"> ___________</w:t>
      </w:r>
      <w:r w:rsidRPr="00BB4CD7">
        <w:rPr>
          <w:szCs w:val="24"/>
        </w:rPr>
        <w:t xml:space="preserve"> 20</w:t>
      </w:r>
      <w:r>
        <w:rPr>
          <w:szCs w:val="24"/>
        </w:rPr>
        <w:t>21</w:t>
      </w:r>
      <w:r w:rsidRPr="00BB4CD7">
        <w:rPr>
          <w:szCs w:val="24"/>
        </w:rPr>
        <w:t xml:space="preserve"> р. № </w:t>
      </w:r>
    </w:p>
    <w:p w:rsidR="00077004" w:rsidRPr="00BB4CD7" w:rsidRDefault="00077004" w:rsidP="00077004">
      <w:pPr>
        <w:ind w:left="540" w:right="-95"/>
        <w:jc w:val="center"/>
      </w:pPr>
    </w:p>
    <w:p w:rsidR="00077004" w:rsidRPr="00BB4CD7" w:rsidRDefault="00077004" w:rsidP="00077004">
      <w:pPr>
        <w:ind w:left="540" w:right="-95"/>
        <w:jc w:val="center"/>
      </w:pPr>
    </w:p>
    <w:p w:rsidR="00077004" w:rsidRPr="00BB4CD7" w:rsidRDefault="00077004" w:rsidP="00077004">
      <w:pPr>
        <w:spacing w:line="240" w:lineRule="auto"/>
        <w:jc w:val="center"/>
        <w:rPr>
          <w:b/>
          <w:sz w:val="48"/>
          <w:szCs w:val="48"/>
        </w:rPr>
      </w:pPr>
      <w:r w:rsidRPr="00BB4CD7">
        <w:rPr>
          <w:b/>
          <w:sz w:val="48"/>
          <w:szCs w:val="48"/>
        </w:rPr>
        <w:t xml:space="preserve">Комплексна Програма </w:t>
      </w:r>
    </w:p>
    <w:p w:rsidR="00077004" w:rsidRPr="00BB4CD7" w:rsidRDefault="00077004" w:rsidP="00077004">
      <w:pPr>
        <w:spacing w:line="240" w:lineRule="auto"/>
        <w:jc w:val="center"/>
        <w:rPr>
          <w:b/>
          <w:sz w:val="48"/>
          <w:szCs w:val="48"/>
        </w:rPr>
      </w:pPr>
      <w:r w:rsidRPr="00BB4CD7">
        <w:rPr>
          <w:b/>
          <w:sz w:val="48"/>
          <w:szCs w:val="48"/>
        </w:rPr>
        <w:t xml:space="preserve">реформування і розвитку житлово-комунального господарства </w:t>
      </w:r>
    </w:p>
    <w:p w:rsidR="00077004" w:rsidRPr="00BB4CD7" w:rsidRDefault="00077004" w:rsidP="00077004">
      <w:pPr>
        <w:spacing w:line="240" w:lineRule="auto"/>
        <w:jc w:val="center"/>
        <w:rPr>
          <w:b/>
          <w:sz w:val="48"/>
          <w:szCs w:val="48"/>
        </w:rPr>
      </w:pPr>
      <w:r w:rsidRPr="00BB4CD7">
        <w:rPr>
          <w:b/>
          <w:sz w:val="48"/>
          <w:szCs w:val="48"/>
        </w:rPr>
        <w:t xml:space="preserve">Новоодеської міської ради </w:t>
      </w:r>
    </w:p>
    <w:p w:rsidR="00077004" w:rsidRPr="00BB4CD7" w:rsidRDefault="00077004" w:rsidP="00077004">
      <w:pPr>
        <w:spacing w:line="240" w:lineRule="auto"/>
        <w:jc w:val="center"/>
        <w:rPr>
          <w:b/>
          <w:sz w:val="48"/>
          <w:szCs w:val="48"/>
        </w:rPr>
      </w:pPr>
      <w:r w:rsidRPr="00BB4CD7">
        <w:rPr>
          <w:b/>
          <w:sz w:val="48"/>
          <w:szCs w:val="48"/>
        </w:rPr>
        <w:t>на 20</w:t>
      </w:r>
      <w:r>
        <w:rPr>
          <w:b/>
          <w:sz w:val="48"/>
          <w:szCs w:val="48"/>
        </w:rPr>
        <w:t>21</w:t>
      </w:r>
      <w:r w:rsidRPr="00BB4CD7">
        <w:rPr>
          <w:b/>
          <w:sz w:val="48"/>
          <w:szCs w:val="48"/>
        </w:rPr>
        <w:t>-20</w:t>
      </w:r>
      <w:r>
        <w:rPr>
          <w:b/>
          <w:sz w:val="48"/>
          <w:szCs w:val="48"/>
        </w:rPr>
        <w:t>25</w:t>
      </w:r>
      <w:r w:rsidRPr="00BB4CD7">
        <w:rPr>
          <w:b/>
          <w:sz w:val="48"/>
          <w:szCs w:val="48"/>
        </w:rPr>
        <w:t xml:space="preserve"> роки </w:t>
      </w:r>
    </w:p>
    <w:p w:rsidR="00077004" w:rsidRPr="00BB4CD7" w:rsidRDefault="00077004" w:rsidP="00077004">
      <w:pPr>
        <w:ind w:left="540" w:right="-95"/>
        <w:jc w:val="center"/>
        <w:rPr>
          <w:b/>
          <w:caps/>
          <w:sz w:val="48"/>
        </w:rPr>
      </w:pPr>
    </w:p>
    <w:p w:rsidR="00077004" w:rsidRPr="00BB4CD7" w:rsidRDefault="00077004" w:rsidP="00077004">
      <w:pPr>
        <w:ind w:left="540" w:right="-95"/>
        <w:jc w:val="center"/>
        <w:rPr>
          <w:b/>
          <w:caps/>
          <w:sz w:val="48"/>
        </w:rPr>
      </w:pPr>
    </w:p>
    <w:p w:rsidR="00077004" w:rsidRPr="00BB4CD7" w:rsidRDefault="00077004" w:rsidP="00077004">
      <w:pPr>
        <w:ind w:left="540" w:right="-95"/>
        <w:jc w:val="center"/>
        <w:rPr>
          <w:b/>
          <w:caps/>
          <w:sz w:val="48"/>
        </w:rPr>
      </w:pPr>
    </w:p>
    <w:p w:rsidR="00077004" w:rsidRPr="00BB4CD7" w:rsidRDefault="00077004" w:rsidP="00077004">
      <w:pPr>
        <w:ind w:left="540" w:right="-95"/>
        <w:jc w:val="center"/>
        <w:rPr>
          <w:b/>
          <w:caps/>
          <w:sz w:val="48"/>
        </w:rPr>
      </w:pPr>
    </w:p>
    <w:p w:rsidR="00077004" w:rsidRPr="00BB4CD7" w:rsidRDefault="00077004" w:rsidP="00077004">
      <w:pPr>
        <w:ind w:left="540" w:right="-95"/>
        <w:jc w:val="center"/>
        <w:rPr>
          <w:b/>
          <w:caps/>
          <w:sz w:val="48"/>
        </w:rPr>
      </w:pPr>
    </w:p>
    <w:p w:rsidR="00077004" w:rsidRPr="00BB4CD7" w:rsidRDefault="00077004" w:rsidP="00077004">
      <w:pPr>
        <w:ind w:left="540" w:right="-95"/>
        <w:jc w:val="center"/>
        <w:rPr>
          <w:b/>
          <w:caps/>
          <w:sz w:val="48"/>
        </w:rPr>
      </w:pPr>
    </w:p>
    <w:p w:rsidR="00077004" w:rsidRPr="00BB4CD7" w:rsidRDefault="00077004" w:rsidP="00077004">
      <w:pPr>
        <w:ind w:left="540" w:right="-95"/>
        <w:jc w:val="center"/>
        <w:rPr>
          <w:b/>
          <w:caps/>
          <w:sz w:val="48"/>
        </w:rPr>
      </w:pPr>
    </w:p>
    <w:p w:rsidR="00077004" w:rsidRPr="00BB4CD7" w:rsidRDefault="00077004" w:rsidP="00077004">
      <w:pPr>
        <w:ind w:left="540" w:right="-95"/>
        <w:jc w:val="center"/>
        <w:rPr>
          <w:b/>
          <w:caps/>
          <w:sz w:val="48"/>
        </w:rPr>
      </w:pPr>
    </w:p>
    <w:p w:rsidR="00077004" w:rsidRPr="00BB4CD7" w:rsidRDefault="00077004" w:rsidP="00077004">
      <w:pPr>
        <w:ind w:left="540" w:right="-95"/>
        <w:jc w:val="center"/>
        <w:rPr>
          <w:b/>
          <w:caps/>
          <w:sz w:val="48"/>
        </w:rPr>
      </w:pPr>
    </w:p>
    <w:p w:rsidR="00077004" w:rsidRPr="00BB4CD7" w:rsidRDefault="00077004" w:rsidP="00077004">
      <w:pPr>
        <w:ind w:left="540" w:right="-95"/>
        <w:jc w:val="center"/>
        <w:rPr>
          <w:b/>
          <w:caps/>
          <w:sz w:val="48"/>
        </w:rPr>
      </w:pPr>
    </w:p>
    <w:p w:rsidR="00077004" w:rsidRPr="00BB4CD7" w:rsidRDefault="00077004" w:rsidP="00077004">
      <w:pPr>
        <w:ind w:left="540" w:right="-95"/>
        <w:jc w:val="center"/>
      </w:pPr>
    </w:p>
    <w:p w:rsidR="00077004" w:rsidRPr="00BB4CD7" w:rsidRDefault="00077004" w:rsidP="00077004">
      <w:pPr>
        <w:ind w:left="-360" w:right="-95"/>
        <w:jc w:val="center"/>
        <w:rPr>
          <w:b/>
          <w:sz w:val="32"/>
          <w:szCs w:val="32"/>
        </w:rPr>
      </w:pPr>
      <w:r w:rsidRPr="00BB4CD7">
        <w:rPr>
          <w:b/>
          <w:sz w:val="32"/>
          <w:szCs w:val="32"/>
        </w:rPr>
        <w:lastRenderedPageBreak/>
        <w:t xml:space="preserve">м. Нова Одеса </w:t>
      </w:r>
    </w:p>
    <w:p w:rsidR="00077004" w:rsidRPr="00BB4CD7" w:rsidRDefault="00077004" w:rsidP="00077004">
      <w:pPr>
        <w:ind w:left="-360" w:right="-95"/>
        <w:jc w:val="center"/>
        <w:rPr>
          <w:b/>
          <w:sz w:val="32"/>
          <w:szCs w:val="32"/>
        </w:rPr>
      </w:pPr>
      <w:r w:rsidRPr="00BB4CD7">
        <w:rPr>
          <w:b/>
          <w:sz w:val="32"/>
          <w:szCs w:val="32"/>
        </w:rPr>
        <w:t xml:space="preserve"> 20</w:t>
      </w:r>
      <w:r>
        <w:rPr>
          <w:b/>
          <w:sz w:val="32"/>
          <w:szCs w:val="32"/>
        </w:rPr>
        <w:t>21</w:t>
      </w:r>
      <w:r w:rsidRPr="00BB4CD7">
        <w:rPr>
          <w:b/>
          <w:sz w:val="32"/>
          <w:szCs w:val="32"/>
        </w:rPr>
        <w:t xml:space="preserve"> рік</w:t>
      </w:r>
    </w:p>
    <w:p w:rsidR="00077004" w:rsidRPr="00BB4CD7" w:rsidRDefault="00077004" w:rsidP="00077004">
      <w:pPr>
        <w:spacing w:line="240" w:lineRule="auto"/>
        <w:rPr>
          <w:b/>
          <w:sz w:val="28"/>
          <w:szCs w:val="28"/>
        </w:rPr>
      </w:pPr>
    </w:p>
    <w:p w:rsidR="00077004" w:rsidRPr="00BB4CD7" w:rsidRDefault="00077004" w:rsidP="00077004">
      <w:pPr>
        <w:spacing w:line="240" w:lineRule="auto"/>
        <w:jc w:val="center"/>
        <w:rPr>
          <w:b/>
          <w:sz w:val="28"/>
          <w:szCs w:val="28"/>
        </w:rPr>
      </w:pPr>
      <w:r w:rsidRPr="00BB4CD7">
        <w:rPr>
          <w:b/>
          <w:sz w:val="48"/>
          <w:szCs w:val="48"/>
        </w:rPr>
        <w:br w:type="page"/>
      </w:r>
    </w:p>
    <w:p w:rsidR="00077004" w:rsidRPr="00BB4CD7" w:rsidRDefault="00077004" w:rsidP="00077004">
      <w:pPr>
        <w:spacing w:line="240" w:lineRule="auto"/>
        <w:jc w:val="center"/>
        <w:rPr>
          <w:b/>
          <w:sz w:val="28"/>
          <w:szCs w:val="28"/>
        </w:rPr>
      </w:pPr>
    </w:p>
    <w:p w:rsidR="00077004" w:rsidRPr="00BB4CD7" w:rsidRDefault="00077004" w:rsidP="00077004">
      <w:pPr>
        <w:spacing w:line="240" w:lineRule="auto"/>
        <w:jc w:val="center"/>
        <w:rPr>
          <w:b/>
          <w:sz w:val="28"/>
          <w:szCs w:val="28"/>
        </w:rPr>
      </w:pPr>
      <w:r w:rsidRPr="00BB4CD7">
        <w:rPr>
          <w:b/>
          <w:sz w:val="28"/>
          <w:szCs w:val="28"/>
        </w:rPr>
        <w:t>ЗМІСТ</w:t>
      </w:r>
    </w:p>
    <w:p w:rsidR="00077004" w:rsidRPr="00BB4CD7" w:rsidRDefault="00077004" w:rsidP="00077004">
      <w:pPr>
        <w:spacing w:line="240" w:lineRule="auto"/>
        <w:jc w:val="center"/>
        <w:rPr>
          <w:b/>
          <w:szCs w:val="24"/>
        </w:rPr>
      </w:pPr>
    </w:p>
    <w:p w:rsidR="00077004" w:rsidRPr="00BB4CD7" w:rsidRDefault="00077004" w:rsidP="00077004">
      <w:pPr>
        <w:spacing w:line="240" w:lineRule="auto"/>
        <w:jc w:val="center"/>
        <w:rPr>
          <w:b/>
          <w:szCs w:val="24"/>
        </w:rPr>
      </w:pPr>
    </w:p>
    <w:p w:rsidR="00077004" w:rsidRPr="00BB4CD7" w:rsidRDefault="00077004" w:rsidP="00077004">
      <w:pPr>
        <w:spacing w:line="240" w:lineRule="auto"/>
        <w:ind w:right="-83"/>
        <w:jc w:val="right"/>
        <w:rPr>
          <w:b/>
          <w:szCs w:val="24"/>
        </w:rPr>
      </w:pPr>
      <w:r w:rsidRPr="00BB4CD7">
        <w:rPr>
          <w:b/>
          <w:szCs w:val="24"/>
        </w:rPr>
        <w:t xml:space="preserve">                                                                                                                                                      Стор.</w:t>
      </w:r>
    </w:p>
    <w:p w:rsidR="00077004" w:rsidRPr="00BB4CD7" w:rsidRDefault="00077004" w:rsidP="00077004">
      <w:pPr>
        <w:spacing w:line="240" w:lineRule="auto"/>
        <w:jc w:val="center"/>
        <w:rPr>
          <w:b/>
          <w:sz w:val="16"/>
          <w:szCs w:val="16"/>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8398"/>
        <w:gridCol w:w="551"/>
      </w:tblGrid>
      <w:tr w:rsidR="00077004" w:rsidRPr="00BB4CD7" w:rsidTr="00DB3A38">
        <w:trPr>
          <w:jc w:val="center"/>
        </w:trPr>
        <w:tc>
          <w:tcPr>
            <w:tcW w:w="756" w:type="dxa"/>
          </w:tcPr>
          <w:p w:rsidR="00077004" w:rsidRPr="00BB4CD7" w:rsidRDefault="00077004" w:rsidP="00077004">
            <w:pPr>
              <w:numPr>
                <w:ilvl w:val="0"/>
                <w:numId w:val="7"/>
              </w:numPr>
              <w:spacing w:line="240" w:lineRule="auto"/>
              <w:ind w:left="357" w:hanging="357"/>
              <w:jc w:val="both"/>
              <w:rPr>
                <w:b/>
                <w:sz w:val="28"/>
                <w:szCs w:val="28"/>
              </w:rPr>
            </w:pPr>
          </w:p>
        </w:tc>
        <w:tc>
          <w:tcPr>
            <w:tcW w:w="8398" w:type="dxa"/>
          </w:tcPr>
          <w:p w:rsidR="00077004" w:rsidRPr="00BB4CD7" w:rsidRDefault="00077004" w:rsidP="00DB3A38">
            <w:pPr>
              <w:spacing w:line="240" w:lineRule="auto"/>
              <w:rPr>
                <w:b/>
                <w:sz w:val="28"/>
                <w:szCs w:val="28"/>
              </w:rPr>
            </w:pPr>
            <w:r w:rsidRPr="00BB4CD7">
              <w:rPr>
                <w:b/>
                <w:sz w:val="28"/>
                <w:szCs w:val="28"/>
              </w:rPr>
              <w:t>Вступ</w:t>
            </w:r>
          </w:p>
        </w:tc>
        <w:tc>
          <w:tcPr>
            <w:tcW w:w="551" w:type="dxa"/>
          </w:tcPr>
          <w:p w:rsidR="00077004" w:rsidRPr="00BB4CD7" w:rsidRDefault="00077004" w:rsidP="00DB3A38">
            <w:pPr>
              <w:spacing w:line="240" w:lineRule="auto"/>
              <w:jc w:val="right"/>
              <w:rPr>
                <w:szCs w:val="24"/>
              </w:rPr>
            </w:pPr>
            <w:r w:rsidRPr="00BB4CD7">
              <w:rPr>
                <w:szCs w:val="24"/>
              </w:rPr>
              <w:t>3</w:t>
            </w:r>
          </w:p>
        </w:tc>
      </w:tr>
      <w:tr w:rsidR="00077004" w:rsidRPr="00BB4CD7" w:rsidTr="00DB3A38">
        <w:trPr>
          <w:jc w:val="center"/>
        </w:trPr>
        <w:tc>
          <w:tcPr>
            <w:tcW w:w="756" w:type="dxa"/>
          </w:tcPr>
          <w:p w:rsidR="00077004" w:rsidRPr="00BB4CD7" w:rsidRDefault="00077004" w:rsidP="00077004">
            <w:pPr>
              <w:numPr>
                <w:ilvl w:val="1"/>
                <w:numId w:val="7"/>
              </w:numPr>
              <w:spacing w:line="240" w:lineRule="auto"/>
              <w:ind w:left="357" w:hanging="357"/>
              <w:jc w:val="both"/>
              <w:rPr>
                <w:b/>
                <w:szCs w:val="24"/>
              </w:rPr>
            </w:pPr>
          </w:p>
        </w:tc>
        <w:tc>
          <w:tcPr>
            <w:tcW w:w="8398" w:type="dxa"/>
          </w:tcPr>
          <w:p w:rsidR="00077004" w:rsidRPr="00BB4CD7" w:rsidRDefault="00077004" w:rsidP="00DB3A38">
            <w:pPr>
              <w:spacing w:line="240" w:lineRule="auto"/>
              <w:rPr>
                <w:b/>
                <w:sz w:val="26"/>
                <w:szCs w:val="26"/>
              </w:rPr>
            </w:pPr>
            <w:r w:rsidRPr="00BB4CD7">
              <w:rPr>
                <w:b/>
                <w:sz w:val="26"/>
                <w:szCs w:val="26"/>
              </w:rPr>
              <w:t>Загальні положення</w:t>
            </w:r>
          </w:p>
        </w:tc>
        <w:tc>
          <w:tcPr>
            <w:tcW w:w="551" w:type="dxa"/>
          </w:tcPr>
          <w:p w:rsidR="00077004" w:rsidRPr="00BB4CD7" w:rsidRDefault="00077004" w:rsidP="00DB3A38">
            <w:pPr>
              <w:spacing w:line="240" w:lineRule="auto"/>
              <w:jc w:val="right"/>
              <w:rPr>
                <w:szCs w:val="24"/>
              </w:rPr>
            </w:pPr>
            <w:r w:rsidRPr="00BB4CD7">
              <w:rPr>
                <w:szCs w:val="24"/>
              </w:rPr>
              <w:t>3</w:t>
            </w:r>
          </w:p>
        </w:tc>
      </w:tr>
      <w:tr w:rsidR="00077004" w:rsidRPr="00BB4CD7" w:rsidTr="00DB3A38">
        <w:trPr>
          <w:jc w:val="center"/>
        </w:trPr>
        <w:tc>
          <w:tcPr>
            <w:tcW w:w="756" w:type="dxa"/>
          </w:tcPr>
          <w:p w:rsidR="00077004" w:rsidRPr="00BB4CD7" w:rsidRDefault="00077004" w:rsidP="00077004">
            <w:pPr>
              <w:numPr>
                <w:ilvl w:val="1"/>
                <w:numId w:val="7"/>
              </w:numPr>
              <w:spacing w:line="240" w:lineRule="auto"/>
              <w:ind w:left="357" w:hanging="357"/>
              <w:jc w:val="both"/>
              <w:rPr>
                <w:b/>
                <w:szCs w:val="24"/>
              </w:rPr>
            </w:pPr>
          </w:p>
        </w:tc>
        <w:tc>
          <w:tcPr>
            <w:tcW w:w="8398" w:type="dxa"/>
          </w:tcPr>
          <w:p w:rsidR="00077004" w:rsidRPr="00BB4CD7" w:rsidRDefault="00077004" w:rsidP="00DB3A38">
            <w:pPr>
              <w:spacing w:line="240" w:lineRule="auto"/>
              <w:rPr>
                <w:b/>
                <w:szCs w:val="24"/>
              </w:rPr>
            </w:pPr>
            <w:r w:rsidRPr="00BB4CD7">
              <w:rPr>
                <w:b/>
                <w:sz w:val="26"/>
                <w:szCs w:val="26"/>
              </w:rPr>
              <w:t>Опис територіальної громади</w:t>
            </w:r>
          </w:p>
        </w:tc>
        <w:tc>
          <w:tcPr>
            <w:tcW w:w="551" w:type="dxa"/>
          </w:tcPr>
          <w:p w:rsidR="00077004" w:rsidRPr="00BB4CD7" w:rsidRDefault="00077004" w:rsidP="00DB3A38">
            <w:pPr>
              <w:spacing w:line="240" w:lineRule="auto"/>
              <w:jc w:val="right"/>
              <w:rPr>
                <w:szCs w:val="24"/>
              </w:rPr>
            </w:pPr>
            <w:r w:rsidRPr="00BB4CD7">
              <w:rPr>
                <w:szCs w:val="24"/>
              </w:rPr>
              <w:t>4</w:t>
            </w:r>
          </w:p>
        </w:tc>
      </w:tr>
      <w:tr w:rsidR="00077004" w:rsidRPr="00BB4CD7" w:rsidTr="00DB3A38">
        <w:trPr>
          <w:jc w:val="center"/>
        </w:trPr>
        <w:tc>
          <w:tcPr>
            <w:tcW w:w="756" w:type="dxa"/>
          </w:tcPr>
          <w:p w:rsidR="00077004" w:rsidRPr="00BB4CD7" w:rsidRDefault="00077004" w:rsidP="00077004">
            <w:pPr>
              <w:numPr>
                <w:ilvl w:val="2"/>
                <w:numId w:val="8"/>
              </w:numPr>
              <w:spacing w:line="240" w:lineRule="auto"/>
              <w:jc w:val="both"/>
              <w:rPr>
                <w:b/>
                <w:sz w:val="26"/>
                <w:szCs w:val="26"/>
              </w:rPr>
            </w:pPr>
          </w:p>
        </w:tc>
        <w:tc>
          <w:tcPr>
            <w:tcW w:w="8398" w:type="dxa"/>
          </w:tcPr>
          <w:p w:rsidR="00077004" w:rsidRPr="00BB4CD7" w:rsidRDefault="00077004" w:rsidP="00DB3A38">
            <w:pPr>
              <w:spacing w:line="240" w:lineRule="auto"/>
              <w:rPr>
                <w:b/>
                <w:sz w:val="26"/>
                <w:szCs w:val="26"/>
              </w:rPr>
            </w:pPr>
            <w:r w:rsidRPr="00BB4CD7">
              <w:rPr>
                <w:sz w:val="26"/>
                <w:szCs w:val="26"/>
              </w:rPr>
              <w:t>Загальні дані про територіальну громаду</w:t>
            </w:r>
          </w:p>
        </w:tc>
        <w:tc>
          <w:tcPr>
            <w:tcW w:w="551" w:type="dxa"/>
          </w:tcPr>
          <w:p w:rsidR="00077004" w:rsidRPr="00BB4CD7" w:rsidRDefault="00077004" w:rsidP="00DB3A38">
            <w:pPr>
              <w:spacing w:line="240" w:lineRule="auto"/>
              <w:jc w:val="right"/>
              <w:rPr>
                <w:sz w:val="26"/>
                <w:szCs w:val="26"/>
              </w:rPr>
            </w:pPr>
            <w:r w:rsidRPr="00BB4CD7">
              <w:rPr>
                <w:sz w:val="26"/>
                <w:szCs w:val="26"/>
              </w:rPr>
              <w:t>4</w:t>
            </w:r>
          </w:p>
        </w:tc>
      </w:tr>
      <w:tr w:rsidR="00077004" w:rsidRPr="00BB4CD7" w:rsidTr="00DB3A38">
        <w:trPr>
          <w:jc w:val="center"/>
        </w:trPr>
        <w:tc>
          <w:tcPr>
            <w:tcW w:w="756" w:type="dxa"/>
          </w:tcPr>
          <w:p w:rsidR="00077004" w:rsidRPr="00BB4CD7" w:rsidRDefault="00077004" w:rsidP="00077004">
            <w:pPr>
              <w:numPr>
                <w:ilvl w:val="2"/>
                <w:numId w:val="8"/>
              </w:numPr>
              <w:spacing w:line="240" w:lineRule="auto"/>
              <w:jc w:val="both"/>
              <w:rPr>
                <w:b/>
                <w:sz w:val="26"/>
                <w:szCs w:val="26"/>
              </w:rPr>
            </w:pPr>
          </w:p>
        </w:tc>
        <w:tc>
          <w:tcPr>
            <w:tcW w:w="8398" w:type="dxa"/>
          </w:tcPr>
          <w:p w:rsidR="00077004" w:rsidRPr="00BB4CD7" w:rsidRDefault="00077004" w:rsidP="00DB3A38">
            <w:pPr>
              <w:spacing w:line="240" w:lineRule="auto"/>
              <w:rPr>
                <w:b/>
                <w:sz w:val="26"/>
                <w:szCs w:val="26"/>
              </w:rPr>
            </w:pPr>
            <w:r w:rsidRPr="00BB4CD7">
              <w:rPr>
                <w:sz w:val="26"/>
                <w:szCs w:val="26"/>
              </w:rPr>
              <w:t>Стан оточуючого природного середовища громади</w:t>
            </w:r>
          </w:p>
        </w:tc>
        <w:tc>
          <w:tcPr>
            <w:tcW w:w="551" w:type="dxa"/>
          </w:tcPr>
          <w:p w:rsidR="00077004" w:rsidRPr="00BB4CD7" w:rsidRDefault="00077004" w:rsidP="00DB3A38">
            <w:pPr>
              <w:spacing w:line="240" w:lineRule="auto"/>
              <w:jc w:val="right"/>
              <w:rPr>
                <w:sz w:val="26"/>
                <w:szCs w:val="26"/>
              </w:rPr>
            </w:pPr>
            <w:r w:rsidRPr="00BB4CD7">
              <w:rPr>
                <w:sz w:val="26"/>
                <w:szCs w:val="26"/>
              </w:rPr>
              <w:t>4</w:t>
            </w:r>
          </w:p>
        </w:tc>
      </w:tr>
      <w:tr w:rsidR="00077004" w:rsidRPr="00BB4CD7" w:rsidTr="00DB3A38">
        <w:trPr>
          <w:jc w:val="center"/>
        </w:trPr>
        <w:tc>
          <w:tcPr>
            <w:tcW w:w="756" w:type="dxa"/>
          </w:tcPr>
          <w:p w:rsidR="00077004" w:rsidRPr="00BB4CD7" w:rsidRDefault="00077004" w:rsidP="00077004">
            <w:pPr>
              <w:numPr>
                <w:ilvl w:val="0"/>
                <w:numId w:val="7"/>
              </w:numPr>
              <w:spacing w:line="240" w:lineRule="auto"/>
              <w:ind w:left="357" w:hanging="357"/>
              <w:jc w:val="both"/>
              <w:rPr>
                <w:b/>
                <w:sz w:val="28"/>
                <w:szCs w:val="28"/>
              </w:rPr>
            </w:pPr>
          </w:p>
        </w:tc>
        <w:tc>
          <w:tcPr>
            <w:tcW w:w="8398" w:type="dxa"/>
          </w:tcPr>
          <w:p w:rsidR="00077004" w:rsidRPr="00BB4CD7" w:rsidRDefault="00077004" w:rsidP="00DB3A38">
            <w:pPr>
              <w:spacing w:line="240" w:lineRule="auto"/>
              <w:rPr>
                <w:b/>
                <w:szCs w:val="24"/>
              </w:rPr>
            </w:pPr>
            <w:r w:rsidRPr="00BB4CD7">
              <w:rPr>
                <w:b/>
                <w:bCs/>
                <w:sz w:val="28"/>
                <w:szCs w:val="28"/>
              </w:rPr>
              <w:t>Сучасний стан та проблеми житлово-комунального господарства територіальної громади</w:t>
            </w:r>
          </w:p>
        </w:tc>
        <w:tc>
          <w:tcPr>
            <w:tcW w:w="551" w:type="dxa"/>
          </w:tcPr>
          <w:p w:rsidR="00077004" w:rsidRPr="00BB4CD7" w:rsidRDefault="00077004" w:rsidP="00DB3A38">
            <w:pPr>
              <w:spacing w:line="240" w:lineRule="auto"/>
              <w:jc w:val="right"/>
              <w:rPr>
                <w:szCs w:val="24"/>
              </w:rPr>
            </w:pPr>
            <w:r>
              <w:rPr>
                <w:szCs w:val="24"/>
              </w:rPr>
              <w:t>6</w:t>
            </w:r>
          </w:p>
        </w:tc>
      </w:tr>
      <w:tr w:rsidR="00077004" w:rsidRPr="00BB4CD7" w:rsidTr="00DB3A38">
        <w:trPr>
          <w:jc w:val="center"/>
        </w:trPr>
        <w:tc>
          <w:tcPr>
            <w:tcW w:w="756" w:type="dxa"/>
          </w:tcPr>
          <w:p w:rsidR="00077004" w:rsidRPr="00BB4CD7" w:rsidRDefault="00077004" w:rsidP="00077004">
            <w:pPr>
              <w:numPr>
                <w:ilvl w:val="1"/>
                <w:numId w:val="7"/>
              </w:numPr>
              <w:spacing w:line="240" w:lineRule="auto"/>
              <w:ind w:left="357" w:hanging="357"/>
              <w:jc w:val="both"/>
              <w:rPr>
                <w:b/>
                <w:sz w:val="26"/>
                <w:szCs w:val="26"/>
              </w:rPr>
            </w:pPr>
          </w:p>
        </w:tc>
        <w:tc>
          <w:tcPr>
            <w:tcW w:w="8398" w:type="dxa"/>
          </w:tcPr>
          <w:p w:rsidR="00077004" w:rsidRPr="00BB4CD7" w:rsidRDefault="00077004" w:rsidP="00DB3A38">
            <w:pPr>
              <w:spacing w:line="240" w:lineRule="auto"/>
              <w:ind w:right="-108"/>
              <w:rPr>
                <w:b/>
                <w:sz w:val="26"/>
                <w:szCs w:val="26"/>
              </w:rPr>
            </w:pPr>
            <w:r w:rsidRPr="00BB4CD7">
              <w:rPr>
                <w:b/>
                <w:sz w:val="26"/>
                <w:szCs w:val="26"/>
              </w:rPr>
              <w:t>Опис та аналіз стану житлово-комунального господарства громади</w:t>
            </w:r>
          </w:p>
        </w:tc>
        <w:tc>
          <w:tcPr>
            <w:tcW w:w="551" w:type="dxa"/>
          </w:tcPr>
          <w:p w:rsidR="00077004" w:rsidRPr="00BB4CD7" w:rsidRDefault="00077004" w:rsidP="00DB3A38">
            <w:pPr>
              <w:spacing w:line="240" w:lineRule="auto"/>
              <w:jc w:val="right"/>
              <w:rPr>
                <w:sz w:val="26"/>
                <w:szCs w:val="26"/>
              </w:rPr>
            </w:pPr>
            <w:r>
              <w:rPr>
                <w:sz w:val="26"/>
                <w:szCs w:val="26"/>
              </w:rPr>
              <w:t>6</w:t>
            </w:r>
          </w:p>
        </w:tc>
      </w:tr>
      <w:tr w:rsidR="00077004" w:rsidRPr="00BB4CD7" w:rsidTr="00DB3A38">
        <w:trPr>
          <w:jc w:val="center"/>
        </w:trPr>
        <w:tc>
          <w:tcPr>
            <w:tcW w:w="756" w:type="dxa"/>
          </w:tcPr>
          <w:p w:rsidR="00077004" w:rsidRPr="00BB4CD7" w:rsidRDefault="00077004" w:rsidP="00077004">
            <w:pPr>
              <w:numPr>
                <w:ilvl w:val="2"/>
                <w:numId w:val="7"/>
              </w:numPr>
              <w:spacing w:line="240" w:lineRule="auto"/>
              <w:ind w:left="720"/>
              <w:jc w:val="both"/>
              <w:rPr>
                <w:b/>
                <w:sz w:val="26"/>
                <w:szCs w:val="26"/>
              </w:rPr>
            </w:pPr>
          </w:p>
        </w:tc>
        <w:tc>
          <w:tcPr>
            <w:tcW w:w="8398" w:type="dxa"/>
          </w:tcPr>
          <w:p w:rsidR="00077004" w:rsidRPr="00BB4CD7" w:rsidRDefault="00077004" w:rsidP="00DB3A38">
            <w:pPr>
              <w:spacing w:line="240" w:lineRule="auto"/>
              <w:rPr>
                <w:b/>
                <w:sz w:val="26"/>
                <w:szCs w:val="26"/>
              </w:rPr>
            </w:pPr>
            <w:r w:rsidRPr="00BB4CD7">
              <w:rPr>
                <w:sz w:val="26"/>
                <w:szCs w:val="26"/>
              </w:rPr>
              <w:t>Житлове господарство</w:t>
            </w:r>
          </w:p>
        </w:tc>
        <w:tc>
          <w:tcPr>
            <w:tcW w:w="551" w:type="dxa"/>
          </w:tcPr>
          <w:p w:rsidR="00077004" w:rsidRPr="00BB4CD7" w:rsidRDefault="00077004" w:rsidP="00DB3A38">
            <w:pPr>
              <w:spacing w:line="240" w:lineRule="auto"/>
              <w:jc w:val="right"/>
              <w:rPr>
                <w:sz w:val="26"/>
                <w:szCs w:val="26"/>
              </w:rPr>
            </w:pPr>
            <w:r>
              <w:rPr>
                <w:sz w:val="26"/>
                <w:szCs w:val="26"/>
              </w:rPr>
              <w:t>6</w:t>
            </w:r>
          </w:p>
        </w:tc>
      </w:tr>
      <w:tr w:rsidR="00077004" w:rsidRPr="00BB4CD7" w:rsidTr="00DB3A38">
        <w:trPr>
          <w:jc w:val="center"/>
        </w:trPr>
        <w:tc>
          <w:tcPr>
            <w:tcW w:w="756" w:type="dxa"/>
          </w:tcPr>
          <w:p w:rsidR="00077004" w:rsidRPr="00BB4CD7" w:rsidRDefault="00077004" w:rsidP="00077004">
            <w:pPr>
              <w:numPr>
                <w:ilvl w:val="2"/>
                <w:numId w:val="7"/>
              </w:numPr>
              <w:spacing w:line="240" w:lineRule="auto"/>
              <w:ind w:left="720"/>
              <w:jc w:val="both"/>
              <w:rPr>
                <w:b/>
                <w:sz w:val="26"/>
                <w:szCs w:val="26"/>
              </w:rPr>
            </w:pPr>
          </w:p>
        </w:tc>
        <w:tc>
          <w:tcPr>
            <w:tcW w:w="8398" w:type="dxa"/>
          </w:tcPr>
          <w:p w:rsidR="00077004" w:rsidRPr="00BB4CD7" w:rsidRDefault="00077004" w:rsidP="00DB3A38">
            <w:pPr>
              <w:spacing w:line="240" w:lineRule="auto"/>
              <w:rPr>
                <w:b/>
                <w:sz w:val="26"/>
                <w:szCs w:val="26"/>
              </w:rPr>
            </w:pPr>
            <w:r w:rsidRPr="00BB4CD7">
              <w:rPr>
                <w:sz w:val="26"/>
                <w:szCs w:val="26"/>
              </w:rPr>
              <w:t>Водопровідно-каналізаційне господарство</w:t>
            </w:r>
          </w:p>
        </w:tc>
        <w:tc>
          <w:tcPr>
            <w:tcW w:w="551" w:type="dxa"/>
          </w:tcPr>
          <w:p w:rsidR="00077004" w:rsidRPr="00BB4CD7" w:rsidRDefault="00077004" w:rsidP="00DB3A38">
            <w:pPr>
              <w:spacing w:line="240" w:lineRule="auto"/>
              <w:jc w:val="right"/>
              <w:rPr>
                <w:sz w:val="26"/>
                <w:szCs w:val="26"/>
              </w:rPr>
            </w:pPr>
            <w:r>
              <w:rPr>
                <w:sz w:val="26"/>
                <w:szCs w:val="26"/>
              </w:rPr>
              <w:t>6</w:t>
            </w:r>
          </w:p>
        </w:tc>
      </w:tr>
      <w:tr w:rsidR="00077004" w:rsidRPr="00BB4CD7" w:rsidTr="00DB3A38">
        <w:trPr>
          <w:jc w:val="center"/>
        </w:trPr>
        <w:tc>
          <w:tcPr>
            <w:tcW w:w="756" w:type="dxa"/>
          </w:tcPr>
          <w:p w:rsidR="00077004" w:rsidRPr="00BB4CD7" w:rsidRDefault="00077004" w:rsidP="00077004">
            <w:pPr>
              <w:numPr>
                <w:ilvl w:val="2"/>
                <w:numId w:val="7"/>
              </w:numPr>
              <w:spacing w:line="240" w:lineRule="auto"/>
              <w:ind w:left="720"/>
              <w:jc w:val="both"/>
              <w:rPr>
                <w:b/>
                <w:sz w:val="26"/>
                <w:szCs w:val="26"/>
              </w:rPr>
            </w:pPr>
          </w:p>
        </w:tc>
        <w:tc>
          <w:tcPr>
            <w:tcW w:w="8398" w:type="dxa"/>
          </w:tcPr>
          <w:p w:rsidR="00077004" w:rsidRPr="00BB4CD7" w:rsidRDefault="00077004" w:rsidP="00DB3A38">
            <w:pPr>
              <w:spacing w:line="240" w:lineRule="auto"/>
              <w:rPr>
                <w:b/>
                <w:sz w:val="26"/>
                <w:szCs w:val="26"/>
              </w:rPr>
            </w:pPr>
            <w:r w:rsidRPr="00BB4CD7">
              <w:rPr>
                <w:sz w:val="26"/>
                <w:szCs w:val="26"/>
              </w:rPr>
              <w:t>Теплозабезпечення</w:t>
            </w:r>
          </w:p>
        </w:tc>
        <w:tc>
          <w:tcPr>
            <w:tcW w:w="551" w:type="dxa"/>
          </w:tcPr>
          <w:p w:rsidR="00077004" w:rsidRPr="00BB4CD7" w:rsidRDefault="00077004" w:rsidP="00DB3A38">
            <w:pPr>
              <w:spacing w:line="240" w:lineRule="auto"/>
              <w:jc w:val="right"/>
              <w:rPr>
                <w:sz w:val="26"/>
                <w:szCs w:val="26"/>
              </w:rPr>
            </w:pPr>
            <w:r>
              <w:rPr>
                <w:sz w:val="26"/>
                <w:szCs w:val="26"/>
              </w:rPr>
              <w:t>7</w:t>
            </w:r>
          </w:p>
        </w:tc>
      </w:tr>
      <w:tr w:rsidR="00077004" w:rsidRPr="00BB4CD7" w:rsidTr="00DB3A38">
        <w:trPr>
          <w:jc w:val="center"/>
        </w:trPr>
        <w:tc>
          <w:tcPr>
            <w:tcW w:w="756" w:type="dxa"/>
          </w:tcPr>
          <w:p w:rsidR="00077004" w:rsidRPr="00BB4CD7" w:rsidRDefault="00077004" w:rsidP="00077004">
            <w:pPr>
              <w:numPr>
                <w:ilvl w:val="2"/>
                <w:numId w:val="7"/>
              </w:numPr>
              <w:spacing w:line="240" w:lineRule="auto"/>
              <w:ind w:left="720"/>
              <w:jc w:val="both"/>
              <w:rPr>
                <w:b/>
                <w:sz w:val="26"/>
                <w:szCs w:val="26"/>
              </w:rPr>
            </w:pPr>
          </w:p>
        </w:tc>
        <w:tc>
          <w:tcPr>
            <w:tcW w:w="8398" w:type="dxa"/>
          </w:tcPr>
          <w:p w:rsidR="00077004" w:rsidRPr="00BB4CD7" w:rsidRDefault="00077004" w:rsidP="00DB3A38">
            <w:pPr>
              <w:spacing w:line="240" w:lineRule="auto"/>
              <w:rPr>
                <w:b/>
                <w:sz w:val="26"/>
                <w:szCs w:val="26"/>
              </w:rPr>
            </w:pPr>
            <w:r w:rsidRPr="00BB4CD7">
              <w:rPr>
                <w:sz w:val="26"/>
                <w:szCs w:val="26"/>
              </w:rPr>
              <w:t>Благоустрій</w:t>
            </w:r>
          </w:p>
        </w:tc>
        <w:tc>
          <w:tcPr>
            <w:tcW w:w="551" w:type="dxa"/>
          </w:tcPr>
          <w:p w:rsidR="00077004" w:rsidRPr="00BB4CD7" w:rsidRDefault="00077004" w:rsidP="00DB3A38">
            <w:pPr>
              <w:spacing w:line="240" w:lineRule="auto"/>
              <w:jc w:val="right"/>
              <w:rPr>
                <w:sz w:val="26"/>
                <w:szCs w:val="26"/>
              </w:rPr>
            </w:pPr>
            <w:r>
              <w:rPr>
                <w:sz w:val="26"/>
                <w:szCs w:val="26"/>
              </w:rPr>
              <w:t>7</w:t>
            </w:r>
          </w:p>
        </w:tc>
      </w:tr>
      <w:tr w:rsidR="00077004" w:rsidRPr="00BB4CD7" w:rsidTr="00DB3A38">
        <w:trPr>
          <w:jc w:val="center"/>
        </w:trPr>
        <w:tc>
          <w:tcPr>
            <w:tcW w:w="756" w:type="dxa"/>
          </w:tcPr>
          <w:p w:rsidR="00077004" w:rsidRPr="00BB4CD7" w:rsidRDefault="00077004" w:rsidP="00077004">
            <w:pPr>
              <w:numPr>
                <w:ilvl w:val="2"/>
                <w:numId w:val="7"/>
              </w:numPr>
              <w:spacing w:line="240" w:lineRule="auto"/>
              <w:ind w:left="720"/>
              <w:jc w:val="both"/>
              <w:rPr>
                <w:b/>
                <w:sz w:val="26"/>
                <w:szCs w:val="26"/>
              </w:rPr>
            </w:pPr>
          </w:p>
        </w:tc>
        <w:tc>
          <w:tcPr>
            <w:tcW w:w="8398" w:type="dxa"/>
          </w:tcPr>
          <w:p w:rsidR="00077004" w:rsidRPr="00BB4CD7" w:rsidRDefault="00077004" w:rsidP="00DB3A38">
            <w:pPr>
              <w:spacing w:line="240" w:lineRule="auto"/>
              <w:rPr>
                <w:b/>
                <w:sz w:val="26"/>
                <w:szCs w:val="26"/>
              </w:rPr>
            </w:pPr>
            <w:r w:rsidRPr="00BB4CD7">
              <w:rPr>
                <w:sz w:val="26"/>
                <w:szCs w:val="26"/>
              </w:rPr>
              <w:t>Структура управління комунальним господарством</w:t>
            </w:r>
          </w:p>
        </w:tc>
        <w:tc>
          <w:tcPr>
            <w:tcW w:w="551" w:type="dxa"/>
          </w:tcPr>
          <w:p w:rsidR="00077004" w:rsidRPr="00BB4CD7" w:rsidRDefault="00077004" w:rsidP="00DB3A38">
            <w:pPr>
              <w:spacing w:line="240" w:lineRule="auto"/>
              <w:jc w:val="right"/>
              <w:rPr>
                <w:sz w:val="26"/>
                <w:szCs w:val="26"/>
              </w:rPr>
            </w:pPr>
            <w:r>
              <w:rPr>
                <w:sz w:val="26"/>
                <w:szCs w:val="26"/>
              </w:rPr>
              <w:t>8</w:t>
            </w:r>
          </w:p>
        </w:tc>
      </w:tr>
      <w:tr w:rsidR="00077004" w:rsidRPr="00BB4CD7" w:rsidTr="00DB3A38">
        <w:trPr>
          <w:jc w:val="center"/>
        </w:trPr>
        <w:tc>
          <w:tcPr>
            <w:tcW w:w="756" w:type="dxa"/>
          </w:tcPr>
          <w:p w:rsidR="00077004" w:rsidRPr="00BB4CD7" w:rsidRDefault="00077004" w:rsidP="00077004">
            <w:pPr>
              <w:numPr>
                <w:ilvl w:val="1"/>
                <w:numId w:val="7"/>
              </w:numPr>
              <w:spacing w:line="240" w:lineRule="auto"/>
              <w:ind w:left="357" w:hanging="357"/>
              <w:jc w:val="both"/>
              <w:rPr>
                <w:b/>
                <w:sz w:val="26"/>
                <w:szCs w:val="26"/>
              </w:rPr>
            </w:pPr>
          </w:p>
        </w:tc>
        <w:tc>
          <w:tcPr>
            <w:tcW w:w="8398" w:type="dxa"/>
          </w:tcPr>
          <w:p w:rsidR="00077004" w:rsidRPr="00BB4CD7" w:rsidRDefault="00077004" w:rsidP="00DB3A38">
            <w:pPr>
              <w:spacing w:line="240" w:lineRule="auto"/>
              <w:ind w:right="-108"/>
              <w:rPr>
                <w:b/>
                <w:sz w:val="26"/>
                <w:szCs w:val="26"/>
              </w:rPr>
            </w:pPr>
            <w:r w:rsidRPr="00BB4CD7">
              <w:rPr>
                <w:b/>
                <w:sz w:val="26"/>
                <w:szCs w:val="26"/>
              </w:rPr>
              <w:t>Головні проблеми житлово-комунального господарства</w:t>
            </w:r>
          </w:p>
        </w:tc>
        <w:tc>
          <w:tcPr>
            <w:tcW w:w="551" w:type="dxa"/>
          </w:tcPr>
          <w:p w:rsidR="00077004" w:rsidRPr="00BB4CD7" w:rsidRDefault="00077004" w:rsidP="00DB3A38">
            <w:pPr>
              <w:spacing w:line="240" w:lineRule="auto"/>
              <w:jc w:val="right"/>
              <w:rPr>
                <w:sz w:val="26"/>
                <w:szCs w:val="26"/>
              </w:rPr>
            </w:pPr>
            <w:r>
              <w:rPr>
                <w:sz w:val="26"/>
                <w:szCs w:val="26"/>
              </w:rPr>
              <w:t>8</w:t>
            </w:r>
          </w:p>
        </w:tc>
      </w:tr>
      <w:tr w:rsidR="00077004" w:rsidRPr="00BB4CD7" w:rsidTr="00DB3A38">
        <w:trPr>
          <w:jc w:val="center"/>
        </w:trPr>
        <w:tc>
          <w:tcPr>
            <w:tcW w:w="756" w:type="dxa"/>
          </w:tcPr>
          <w:p w:rsidR="00077004" w:rsidRPr="00BB4CD7" w:rsidRDefault="00077004" w:rsidP="00077004">
            <w:pPr>
              <w:numPr>
                <w:ilvl w:val="0"/>
                <w:numId w:val="7"/>
              </w:numPr>
              <w:spacing w:line="240" w:lineRule="auto"/>
              <w:ind w:left="357" w:hanging="357"/>
              <w:jc w:val="both"/>
              <w:rPr>
                <w:b/>
                <w:sz w:val="28"/>
                <w:szCs w:val="28"/>
              </w:rPr>
            </w:pPr>
          </w:p>
        </w:tc>
        <w:tc>
          <w:tcPr>
            <w:tcW w:w="8398" w:type="dxa"/>
          </w:tcPr>
          <w:p w:rsidR="00077004" w:rsidRPr="00BB4CD7" w:rsidRDefault="00077004" w:rsidP="00DB3A38">
            <w:pPr>
              <w:spacing w:line="240" w:lineRule="auto"/>
              <w:ind w:right="-108"/>
              <w:rPr>
                <w:szCs w:val="24"/>
              </w:rPr>
            </w:pPr>
            <w:r w:rsidRPr="00BB4CD7">
              <w:rPr>
                <w:b/>
                <w:bCs/>
                <w:sz w:val="28"/>
                <w:szCs w:val="28"/>
              </w:rPr>
              <w:t>Мета Програми</w:t>
            </w:r>
          </w:p>
        </w:tc>
        <w:tc>
          <w:tcPr>
            <w:tcW w:w="551" w:type="dxa"/>
          </w:tcPr>
          <w:p w:rsidR="00077004" w:rsidRPr="00BB4CD7" w:rsidRDefault="00077004" w:rsidP="00DB3A38">
            <w:pPr>
              <w:spacing w:line="240" w:lineRule="auto"/>
              <w:jc w:val="right"/>
              <w:rPr>
                <w:sz w:val="26"/>
                <w:szCs w:val="26"/>
              </w:rPr>
            </w:pPr>
            <w:r>
              <w:rPr>
                <w:sz w:val="26"/>
                <w:szCs w:val="26"/>
              </w:rPr>
              <w:t>9</w:t>
            </w:r>
          </w:p>
        </w:tc>
      </w:tr>
      <w:tr w:rsidR="00077004" w:rsidRPr="00BB4CD7" w:rsidTr="00DB3A38">
        <w:trPr>
          <w:jc w:val="center"/>
        </w:trPr>
        <w:tc>
          <w:tcPr>
            <w:tcW w:w="756" w:type="dxa"/>
          </w:tcPr>
          <w:p w:rsidR="00077004" w:rsidRPr="00BB4CD7" w:rsidRDefault="00077004" w:rsidP="00077004">
            <w:pPr>
              <w:numPr>
                <w:ilvl w:val="0"/>
                <w:numId w:val="7"/>
              </w:numPr>
              <w:spacing w:line="240" w:lineRule="auto"/>
              <w:ind w:left="357" w:hanging="357"/>
              <w:jc w:val="both"/>
              <w:rPr>
                <w:b/>
                <w:sz w:val="28"/>
                <w:szCs w:val="28"/>
              </w:rPr>
            </w:pPr>
          </w:p>
        </w:tc>
        <w:tc>
          <w:tcPr>
            <w:tcW w:w="8398" w:type="dxa"/>
          </w:tcPr>
          <w:p w:rsidR="00077004" w:rsidRPr="00BB4CD7" w:rsidRDefault="00077004" w:rsidP="00DB3A38">
            <w:pPr>
              <w:spacing w:line="240" w:lineRule="auto"/>
              <w:rPr>
                <w:b/>
                <w:szCs w:val="24"/>
              </w:rPr>
            </w:pPr>
            <w:r w:rsidRPr="00BB4CD7">
              <w:rPr>
                <w:b/>
                <w:bCs/>
                <w:sz w:val="28"/>
                <w:szCs w:val="28"/>
              </w:rPr>
              <w:t>Основні завдання, напрями, та заходи з виконання Програми</w:t>
            </w:r>
          </w:p>
        </w:tc>
        <w:tc>
          <w:tcPr>
            <w:tcW w:w="551" w:type="dxa"/>
          </w:tcPr>
          <w:p w:rsidR="00077004" w:rsidRPr="00BB4CD7" w:rsidRDefault="00077004" w:rsidP="00DB3A38">
            <w:pPr>
              <w:spacing w:line="240" w:lineRule="auto"/>
              <w:jc w:val="right"/>
              <w:rPr>
                <w:sz w:val="26"/>
                <w:szCs w:val="26"/>
              </w:rPr>
            </w:pPr>
            <w:r>
              <w:rPr>
                <w:sz w:val="26"/>
                <w:szCs w:val="26"/>
              </w:rPr>
              <w:t>9</w:t>
            </w:r>
          </w:p>
        </w:tc>
      </w:tr>
      <w:tr w:rsidR="00077004" w:rsidRPr="00BB4CD7" w:rsidTr="00DB3A38">
        <w:trPr>
          <w:jc w:val="center"/>
        </w:trPr>
        <w:tc>
          <w:tcPr>
            <w:tcW w:w="756" w:type="dxa"/>
          </w:tcPr>
          <w:p w:rsidR="00077004" w:rsidRPr="00BB4CD7" w:rsidRDefault="00077004" w:rsidP="00077004">
            <w:pPr>
              <w:numPr>
                <w:ilvl w:val="1"/>
                <w:numId w:val="7"/>
              </w:numPr>
              <w:spacing w:line="240" w:lineRule="auto"/>
              <w:ind w:left="357" w:hanging="357"/>
              <w:jc w:val="both"/>
              <w:rPr>
                <w:b/>
                <w:szCs w:val="24"/>
              </w:rPr>
            </w:pPr>
          </w:p>
        </w:tc>
        <w:tc>
          <w:tcPr>
            <w:tcW w:w="8398" w:type="dxa"/>
          </w:tcPr>
          <w:p w:rsidR="00077004" w:rsidRPr="00BB4CD7" w:rsidRDefault="00077004" w:rsidP="00DB3A38">
            <w:pPr>
              <w:spacing w:line="240" w:lineRule="auto"/>
              <w:rPr>
                <w:sz w:val="26"/>
                <w:szCs w:val="26"/>
              </w:rPr>
            </w:pPr>
            <w:r w:rsidRPr="00BB4CD7">
              <w:rPr>
                <w:sz w:val="26"/>
                <w:szCs w:val="26"/>
              </w:rPr>
              <w:t>Основні завдання та головні напрями виконання Програми</w:t>
            </w:r>
          </w:p>
        </w:tc>
        <w:tc>
          <w:tcPr>
            <w:tcW w:w="551" w:type="dxa"/>
          </w:tcPr>
          <w:p w:rsidR="00077004" w:rsidRPr="00BB4CD7" w:rsidRDefault="00077004" w:rsidP="00DB3A38">
            <w:pPr>
              <w:spacing w:line="240" w:lineRule="auto"/>
              <w:jc w:val="right"/>
              <w:rPr>
                <w:sz w:val="26"/>
                <w:szCs w:val="26"/>
              </w:rPr>
            </w:pPr>
            <w:r>
              <w:rPr>
                <w:sz w:val="26"/>
                <w:szCs w:val="26"/>
              </w:rPr>
              <w:t>9</w:t>
            </w:r>
          </w:p>
        </w:tc>
      </w:tr>
      <w:tr w:rsidR="00077004" w:rsidRPr="00BB4CD7" w:rsidTr="00DB3A38">
        <w:trPr>
          <w:jc w:val="center"/>
        </w:trPr>
        <w:tc>
          <w:tcPr>
            <w:tcW w:w="756" w:type="dxa"/>
          </w:tcPr>
          <w:p w:rsidR="00077004" w:rsidRPr="00BB4CD7" w:rsidRDefault="00077004" w:rsidP="00077004">
            <w:pPr>
              <w:numPr>
                <w:ilvl w:val="1"/>
                <w:numId w:val="7"/>
              </w:numPr>
              <w:spacing w:line="240" w:lineRule="auto"/>
              <w:ind w:left="357" w:hanging="357"/>
              <w:jc w:val="both"/>
              <w:rPr>
                <w:b/>
                <w:szCs w:val="24"/>
              </w:rPr>
            </w:pPr>
          </w:p>
        </w:tc>
        <w:tc>
          <w:tcPr>
            <w:tcW w:w="8398" w:type="dxa"/>
          </w:tcPr>
          <w:p w:rsidR="00077004" w:rsidRPr="00BB4CD7" w:rsidRDefault="00077004" w:rsidP="00DB3A38">
            <w:pPr>
              <w:spacing w:line="240" w:lineRule="auto"/>
              <w:rPr>
                <w:b/>
                <w:bCs/>
                <w:sz w:val="28"/>
                <w:szCs w:val="28"/>
              </w:rPr>
            </w:pPr>
            <w:r w:rsidRPr="00BB4CD7">
              <w:rPr>
                <w:sz w:val="26"/>
                <w:szCs w:val="26"/>
              </w:rPr>
              <w:t>Пріоритетні напрями реформування і розвитку ЖКГ на період до 2015 року</w:t>
            </w:r>
          </w:p>
        </w:tc>
        <w:tc>
          <w:tcPr>
            <w:tcW w:w="551" w:type="dxa"/>
          </w:tcPr>
          <w:p w:rsidR="00077004" w:rsidRPr="00BB4CD7" w:rsidRDefault="00077004" w:rsidP="00DB3A38">
            <w:pPr>
              <w:spacing w:line="240" w:lineRule="auto"/>
              <w:jc w:val="right"/>
              <w:rPr>
                <w:sz w:val="26"/>
                <w:szCs w:val="26"/>
              </w:rPr>
            </w:pPr>
            <w:r w:rsidRPr="00BB4CD7">
              <w:rPr>
                <w:sz w:val="26"/>
                <w:szCs w:val="26"/>
              </w:rPr>
              <w:t>1</w:t>
            </w:r>
            <w:r>
              <w:rPr>
                <w:sz w:val="26"/>
                <w:szCs w:val="26"/>
              </w:rPr>
              <w:t>1</w:t>
            </w:r>
          </w:p>
        </w:tc>
      </w:tr>
      <w:tr w:rsidR="00077004" w:rsidRPr="00BB4CD7" w:rsidTr="00DB3A38">
        <w:trPr>
          <w:jc w:val="center"/>
        </w:trPr>
        <w:tc>
          <w:tcPr>
            <w:tcW w:w="756" w:type="dxa"/>
          </w:tcPr>
          <w:p w:rsidR="00077004" w:rsidRPr="00BB4CD7" w:rsidRDefault="00077004" w:rsidP="00077004">
            <w:pPr>
              <w:numPr>
                <w:ilvl w:val="1"/>
                <w:numId w:val="7"/>
              </w:numPr>
              <w:spacing w:line="240" w:lineRule="auto"/>
              <w:ind w:left="357" w:hanging="357"/>
              <w:jc w:val="both"/>
              <w:rPr>
                <w:b/>
                <w:szCs w:val="24"/>
              </w:rPr>
            </w:pPr>
          </w:p>
        </w:tc>
        <w:tc>
          <w:tcPr>
            <w:tcW w:w="8398" w:type="dxa"/>
          </w:tcPr>
          <w:p w:rsidR="00077004" w:rsidRPr="00BB4CD7" w:rsidRDefault="00077004" w:rsidP="00DB3A38">
            <w:pPr>
              <w:spacing w:line="240" w:lineRule="auto"/>
              <w:rPr>
                <w:b/>
                <w:bCs/>
                <w:sz w:val="28"/>
                <w:szCs w:val="28"/>
              </w:rPr>
            </w:pPr>
            <w:r w:rsidRPr="00BB4CD7">
              <w:rPr>
                <w:sz w:val="26"/>
                <w:szCs w:val="26"/>
              </w:rPr>
              <w:t>Першочергові заходи Програми</w:t>
            </w:r>
          </w:p>
        </w:tc>
        <w:tc>
          <w:tcPr>
            <w:tcW w:w="551" w:type="dxa"/>
          </w:tcPr>
          <w:p w:rsidR="00077004" w:rsidRPr="00BB4CD7" w:rsidRDefault="00077004" w:rsidP="00DB3A38">
            <w:pPr>
              <w:spacing w:line="240" w:lineRule="auto"/>
              <w:jc w:val="right"/>
              <w:rPr>
                <w:sz w:val="26"/>
                <w:szCs w:val="26"/>
              </w:rPr>
            </w:pPr>
            <w:r w:rsidRPr="00BB4CD7">
              <w:rPr>
                <w:sz w:val="26"/>
                <w:szCs w:val="26"/>
              </w:rPr>
              <w:t>1</w:t>
            </w:r>
            <w:r>
              <w:rPr>
                <w:sz w:val="26"/>
                <w:szCs w:val="26"/>
              </w:rPr>
              <w:t>1</w:t>
            </w:r>
          </w:p>
        </w:tc>
      </w:tr>
      <w:tr w:rsidR="00077004" w:rsidRPr="00BB4CD7" w:rsidTr="00DB3A38">
        <w:trPr>
          <w:jc w:val="center"/>
        </w:trPr>
        <w:tc>
          <w:tcPr>
            <w:tcW w:w="756" w:type="dxa"/>
          </w:tcPr>
          <w:p w:rsidR="00077004" w:rsidRPr="00BB4CD7" w:rsidRDefault="00077004" w:rsidP="00077004">
            <w:pPr>
              <w:numPr>
                <w:ilvl w:val="0"/>
                <w:numId w:val="7"/>
              </w:numPr>
              <w:spacing w:line="240" w:lineRule="auto"/>
              <w:ind w:left="357" w:hanging="357"/>
              <w:jc w:val="both"/>
              <w:rPr>
                <w:b/>
                <w:sz w:val="28"/>
                <w:szCs w:val="28"/>
              </w:rPr>
            </w:pPr>
          </w:p>
        </w:tc>
        <w:tc>
          <w:tcPr>
            <w:tcW w:w="8398" w:type="dxa"/>
          </w:tcPr>
          <w:p w:rsidR="00077004" w:rsidRPr="00BB4CD7" w:rsidRDefault="00077004" w:rsidP="00DB3A38">
            <w:pPr>
              <w:spacing w:line="240" w:lineRule="auto"/>
              <w:rPr>
                <w:szCs w:val="24"/>
              </w:rPr>
            </w:pPr>
            <w:r w:rsidRPr="00BB4CD7">
              <w:rPr>
                <w:b/>
                <w:bCs/>
                <w:sz w:val="28"/>
                <w:szCs w:val="28"/>
              </w:rPr>
              <w:t>Фінансове забезпечення реалізації Програми</w:t>
            </w:r>
          </w:p>
        </w:tc>
        <w:tc>
          <w:tcPr>
            <w:tcW w:w="551" w:type="dxa"/>
          </w:tcPr>
          <w:p w:rsidR="00077004" w:rsidRPr="00BB4CD7" w:rsidRDefault="00077004" w:rsidP="00DB3A38">
            <w:pPr>
              <w:spacing w:line="240" w:lineRule="auto"/>
              <w:jc w:val="right"/>
              <w:rPr>
                <w:sz w:val="26"/>
                <w:szCs w:val="26"/>
              </w:rPr>
            </w:pPr>
            <w:r w:rsidRPr="00BB4CD7">
              <w:rPr>
                <w:sz w:val="26"/>
                <w:szCs w:val="26"/>
              </w:rPr>
              <w:t>1</w:t>
            </w:r>
            <w:r>
              <w:rPr>
                <w:sz w:val="26"/>
                <w:szCs w:val="26"/>
              </w:rPr>
              <w:t>2</w:t>
            </w:r>
          </w:p>
        </w:tc>
      </w:tr>
      <w:tr w:rsidR="00077004" w:rsidRPr="00BB4CD7" w:rsidTr="00DB3A38">
        <w:trPr>
          <w:jc w:val="center"/>
        </w:trPr>
        <w:tc>
          <w:tcPr>
            <w:tcW w:w="756" w:type="dxa"/>
          </w:tcPr>
          <w:p w:rsidR="00077004" w:rsidRPr="00BB4CD7" w:rsidRDefault="00077004" w:rsidP="00077004">
            <w:pPr>
              <w:numPr>
                <w:ilvl w:val="0"/>
                <w:numId w:val="7"/>
              </w:numPr>
              <w:spacing w:line="240" w:lineRule="auto"/>
              <w:ind w:left="357" w:hanging="357"/>
              <w:jc w:val="both"/>
              <w:rPr>
                <w:b/>
                <w:sz w:val="28"/>
                <w:szCs w:val="28"/>
              </w:rPr>
            </w:pPr>
          </w:p>
        </w:tc>
        <w:tc>
          <w:tcPr>
            <w:tcW w:w="8398" w:type="dxa"/>
          </w:tcPr>
          <w:p w:rsidR="00077004" w:rsidRPr="00BB4CD7" w:rsidRDefault="00077004" w:rsidP="00DB3A38">
            <w:pPr>
              <w:spacing w:line="240" w:lineRule="auto"/>
              <w:rPr>
                <w:szCs w:val="24"/>
              </w:rPr>
            </w:pPr>
            <w:r w:rsidRPr="00BB4CD7">
              <w:rPr>
                <w:b/>
                <w:bCs/>
                <w:sz w:val="28"/>
                <w:szCs w:val="28"/>
              </w:rPr>
              <w:t>Організація, координація і контроль за виконанням Програми</w:t>
            </w:r>
          </w:p>
        </w:tc>
        <w:tc>
          <w:tcPr>
            <w:tcW w:w="551" w:type="dxa"/>
          </w:tcPr>
          <w:p w:rsidR="00077004" w:rsidRPr="00BB4CD7" w:rsidRDefault="00077004" w:rsidP="00DB3A38">
            <w:pPr>
              <w:spacing w:line="240" w:lineRule="auto"/>
              <w:jc w:val="right"/>
              <w:rPr>
                <w:sz w:val="26"/>
                <w:szCs w:val="26"/>
              </w:rPr>
            </w:pPr>
            <w:r>
              <w:rPr>
                <w:sz w:val="26"/>
                <w:szCs w:val="26"/>
              </w:rPr>
              <w:t>12</w:t>
            </w:r>
          </w:p>
        </w:tc>
      </w:tr>
      <w:tr w:rsidR="00077004" w:rsidRPr="00BB4CD7" w:rsidTr="00DB3A38">
        <w:trPr>
          <w:jc w:val="center"/>
        </w:trPr>
        <w:tc>
          <w:tcPr>
            <w:tcW w:w="756" w:type="dxa"/>
          </w:tcPr>
          <w:p w:rsidR="00077004" w:rsidRPr="00BB4CD7" w:rsidRDefault="00077004" w:rsidP="00077004">
            <w:pPr>
              <w:numPr>
                <w:ilvl w:val="0"/>
                <w:numId w:val="7"/>
              </w:numPr>
              <w:spacing w:line="240" w:lineRule="auto"/>
              <w:ind w:left="357" w:hanging="357"/>
              <w:jc w:val="both"/>
              <w:rPr>
                <w:b/>
                <w:sz w:val="28"/>
                <w:szCs w:val="28"/>
              </w:rPr>
            </w:pPr>
          </w:p>
        </w:tc>
        <w:tc>
          <w:tcPr>
            <w:tcW w:w="8398" w:type="dxa"/>
          </w:tcPr>
          <w:p w:rsidR="00077004" w:rsidRPr="00BB4CD7" w:rsidRDefault="00077004" w:rsidP="00DB3A38">
            <w:pPr>
              <w:spacing w:line="240" w:lineRule="auto"/>
              <w:rPr>
                <w:szCs w:val="24"/>
              </w:rPr>
            </w:pPr>
            <w:r w:rsidRPr="00BB4CD7">
              <w:rPr>
                <w:b/>
                <w:sz w:val="28"/>
                <w:szCs w:val="28"/>
              </w:rPr>
              <w:t>Основні очікувані результати виконання Програми</w:t>
            </w:r>
          </w:p>
        </w:tc>
        <w:tc>
          <w:tcPr>
            <w:tcW w:w="551" w:type="dxa"/>
          </w:tcPr>
          <w:p w:rsidR="00077004" w:rsidRPr="00BB4CD7" w:rsidRDefault="00077004" w:rsidP="00DB3A38">
            <w:pPr>
              <w:spacing w:line="240" w:lineRule="auto"/>
              <w:jc w:val="right"/>
              <w:rPr>
                <w:sz w:val="26"/>
                <w:szCs w:val="26"/>
              </w:rPr>
            </w:pPr>
            <w:r>
              <w:rPr>
                <w:sz w:val="26"/>
                <w:szCs w:val="26"/>
              </w:rPr>
              <w:t>13</w:t>
            </w:r>
          </w:p>
        </w:tc>
      </w:tr>
      <w:tr w:rsidR="00077004" w:rsidRPr="00BB4CD7" w:rsidTr="00DB3A38">
        <w:trPr>
          <w:jc w:val="center"/>
        </w:trPr>
        <w:tc>
          <w:tcPr>
            <w:tcW w:w="756" w:type="dxa"/>
          </w:tcPr>
          <w:p w:rsidR="00077004" w:rsidRPr="00BB4CD7" w:rsidRDefault="00077004" w:rsidP="00DB3A38">
            <w:pPr>
              <w:spacing w:line="240" w:lineRule="auto"/>
              <w:ind w:left="357"/>
              <w:rPr>
                <w:b/>
                <w:sz w:val="28"/>
                <w:szCs w:val="28"/>
              </w:rPr>
            </w:pPr>
          </w:p>
        </w:tc>
        <w:tc>
          <w:tcPr>
            <w:tcW w:w="8398" w:type="dxa"/>
          </w:tcPr>
          <w:p w:rsidR="00077004" w:rsidRPr="00A866D5" w:rsidRDefault="00077004" w:rsidP="00DB3A38">
            <w:pPr>
              <w:spacing w:line="240" w:lineRule="auto"/>
              <w:ind w:left="1444" w:hanging="1559"/>
              <w:rPr>
                <w:sz w:val="28"/>
                <w:szCs w:val="28"/>
              </w:rPr>
            </w:pPr>
            <w:r>
              <w:rPr>
                <w:b/>
                <w:sz w:val="28"/>
                <w:szCs w:val="28"/>
              </w:rPr>
              <w:t xml:space="preserve">Додаток 1. </w:t>
            </w:r>
            <w:r w:rsidRPr="00A866D5">
              <w:rPr>
                <w:sz w:val="28"/>
                <w:szCs w:val="28"/>
              </w:rPr>
              <w:t>Заходи  до  комплексної програми реформування і розвитку житлово-комунального господарства Новоодеської міської ради на 2021-2025 роки</w:t>
            </w:r>
          </w:p>
        </w:tc>
        <w:tc>
          <w:tcPr>
            <w:tcW w:w="551" w:type="dxa"/>
          </w:tcPr>
          <w:p w:rsidR="00077004" w:rsidRPr="00BB4CD7" w:rsidRDefault="00077004" w:rsidP="00DB3A38">
            <w:pPr>
              <w:spacing w:line="240" w:lineRule="auto"/>
              <w:jc w:val="right"/>
              <w:rPr>
                <w:sz w:val="26"/>
                <w:szCs w:val="26"/>
              </w:rPr>
            </w:pPr>
            <w:r>
              <w:rPr>
                <w:sz w:val="26"/>
                <w:szCs w:val="26"/>
              </w:rPr>
              <w:t>14</w:t>
            </w:r>
          </w:p>
        </w:tc>
      </w:tr>
      <w:tr w:rsidR="00077004" w:rsidRPr="00BB4CD7" w:rsidTr="00DB3A38">
        <w:trPr>
          <w:jc w:val="center"/>
        </w:trPr>
        <w:tc>
          <w:tcPr>
            <w:tcW w:w="756" w:type="dxa"/>
          </w:tcPr>
          <w:p w:rsidR="00077004" w:rsidRPr="00BB4CD7" w:rsidRDefault="00077004" w:rsidP="00DB3A38">
            <w:pPr>
              <w:spacing w:line="240" w:lineRule="auto"/>
              <w:rPr>
                <w:b/>
                <w:sz w:val="28"/>
                <w:szCs w:val="28"/>
              </w:rPr>
            </w:pPr>
          </w:p>
        </w:tc>
        <w:tc>
          <w:tcPr>
            <w:tcW w:w="8398" w:type="dxa"/>
          </w:tcPr>
          <w:p w:rsidR="00077004" w:rsidRPr="00BB4CD7" w:rsidRDefault="00077004" w:rsidP="00DB3A38">
            <w:pPr>
              <w:spacing w:line="240" w:lineRule="auto"/>
              <w:ind w:left="1444" w:hanging="1559"/>
              <w:rPr>
                <w:b/>
                <w:sz w:val="16"/>
                <w:szCs w:val="16"/>
              </w:rPr>
            </w:pPr>
          </w:p>
          <w:p w:rsidR="00077004" w:rsidRPr="00BB4CD7" w:rsidRDefault="00077004" w:rsidP="00DB3A38">
            <w:pPr>
              <w:spacing w:line="240" w:lineRule="auto"/>
              <w:ind w:left="1444" w:hanging="1559"/>
              <w:rPr>
                <w:b/>
                <w:sz w:val="28"/>
                <w:szCs w:val="28"/>
              </w:rPr>
            </w:pPr>
            <w:r>
              <w:rPr>
                <w:b/>
                <w:sz w:val="28"/>
                <w:szCs w:val="28"/>
              </w:rPr>
              <w:t>Додаток 2</w:t>
            </w:r>
            <w:r w:rsidRPr="00BB4CD7">
              <w:rPr>
                <w:b/>
                <w:sz w:val="28"/>
                <w:szCs w:val="28"/>
              </w:rPr>
              <w:t xml:space="preserve">. </w:t>
            </w:r>
            <w:r w:rsidRPr="00BB4CD7">
              <w:rPr>
                <w:sz w:val="28"/>
                <w:szCs w:val="28"/>
              </w:rPr>
              <w:t>Паспорт Комплексної Програми</w:t>
            </w:r>
            <w:r>
              <w:rPr>
                <w:sz w:val="28"/>
                <w:szCs w:val="28"/>
              </w:rPr>
              <w:t xml:space="preserve"> реформування </w:t>
            </w:r>
            <w:r w:rsidRPr="00BB4CD7">
              <w:rPr>
                <w:sz w:val="28"/>
                <w:szCs w:val="28"/>
              </w:rPr>
              <w:t>розвитку житлово-комунал</w:t>
            </w:r>
            <w:r>
              <w:rPr>
                <w:sz w:val="28"/>
                <w:szCs w:val="28"/>
              </w:rPr>
              <w:t xml:space="preserve">ьного господарства Новоодеської </w:t>
            </w:r>
            <w:r w:rsidRPr="00BB4CD7">
              <w:rPr>
                <w:sz w:val="28"/>
                <w:szCs w:val="28"/>
              </w:rPr>
              <w:t>міської ради на 20</w:t>
            </w:r>
            <w:r>
              <w:rPr>
                <w:sz w:val="28"/>
                <w:szCs w:val="28"/>
              </w:rPr>
              <w:t>21</w:t>
            </w:r>
            <w:r w:rsidRPr="00BB4CD7">
              <w:rPr>
                <w:sz w:val="28"/>
                <w:szCs w:val="28"/>
              </w:rPr>
              <w:t>-20</w:t>
            </w:r>
            <w:r>
              <w:rPr>
                <w:sz w:val="28"/>
                <w:szCs w:val="28"/>
              </w:rPr>
              <w:t>25</w:t>
            </w:r>
            <w:r w:rsidRPr="00BB4CD7">
              <w:rPr>
                <w:sz w:val="28"/>
                <w:szCs w:val="28"/>
              </w:rPr>
              <w:t xml:space="preserve"> роки</w:t>
            </w:r>
          </w:p>
        </w:tc>
        <w:tc>
          <w:tcPr>
            <w:tcW w:w="551" w:type="dxa"/>
          </w:tcPr>
          <w:p w:rsidR="00077004" w:rsidRPr="00BB4CD7" w:rsidRDefault="00077004" w:rsidP="00DB3A38">
            <w:pPr>
              <w:spacing w:line="240" w:lineRule="auto"/>
              <w:jc w:val="right"/>
            </w:pPr>
          </w:p>
          <w:p w:rsidR="00077004" w:rsidRPr="00BB4CD7" w:rsidRDefault="00077004" w:rsidP="00DB3A38">
            <w:pPr>
              <w:spacing w:line="240" w:lineRule="auto"/>
              <w:jc w:val="right"/>
              <w:rPr>
                <w:sz w:val="26"/>
                <w:szCs w:val="26"/>
              </w:rPr>
            </w:pPr>
            <w:r>
              <w:rPr>
                <w:sz w:val="26"/>
                <w:szCs w:val="26"/>
              </w:rPr>
              <w:t>20</w:t>
            </w:r>
          </w:p>
        </w:tc>
      </w:tr>
    </w:tbl>
    <w:p w:rsidR="00077004" w:rsidRPr="00BB4CD7" w:rsidRDefault="00077004" w:rsidP="00077004">
      <w:pPr>
        <w:spacing w:line="240" w:lineRule="auto"/>
      </w:pPr>
    </w:p>
    <w:p w:rsidR="00077004" w:rsidRPr="00BB4CD7" w:rsidRDefault="00077004" w:rsidP="00077004">
      <w:pPr>
        <w:numPr>
          <w:ilvl w:val="0"/>
          <w:numId w:val="9"/>
        </w:numPr>
        <w:tabs>
          <w:tab w:val="clear" w:pos="7016"/>
          <w:tab w:val="num" w:pos="600"/>
          <w:tab w:val="num" w:pos="720"/>
        </w:tabs>
        <w:spacing w:line="240" w:lineRule="auto"/>
        <w:ind w:left="960" w:hanging="360"/>
        <w:jc w:val="center"/>
        <w:rPr>
          <w:b/>
          <w:bCs/>
          <w:sz w:val="28"/>
          <w:szCs w:val="28"/>
        </w:rPr>
      </w:pPr>
      <w:r w:rsidRPr="00BB4CD7">
        <w:br w:type="page"/>
      </w:r>
      <w:r w:rsidRPr="00BB4CD7">
        <w:rPr>
          <w:b/>
          <w:bCs/>
          <w:sz w:val="28"/>
          <w:szCs w:val="28"/>
        </w:rPr>
        <w:lastRenderedPageBreak/>
        <w:t>Вступ.</w:t>
      </w:r>
    </w:p>
    <w:p w:rsidR="00077004" w:rsidRPr="00BB4CD7" w:rsidRDefault="00077004" w:rsidP="00077004">
      <w:pPr>
        <w:spacing w:line="240" w:lineRule="auto"/>
        <w:ind w:left="240"/>
        <w:jc w:val="center"/>
        <w:rPr>
          <w:b/>
          <w:bCs/>
        </w:rPr>
      </w:pPr>
    </w:p>
    <w:p w:rsidR="00077004" w:rsidRPr="00BB4CD7" w:rsidRDefault="00077004" w:rsidP="00077004">
      <w:pPr>
        <w:numPr>
          <w:ilvl w:val="1"/>
          <w:numId w:val="9"/>
        </w:numPr>
        <w:tabs>
          <w:tab w:val="clear" w:pos="720"/>
          <w:tab w:val="num" w:pos="480"/>
        </w:tabs>
        <w:spacing w:line="240" w:lineRule="auto"/>
        <w:jc w:val="center"/>
        <w:rPr>
          <w:b/>
          <w:bCs/>
          <w:sz w:val="28"/>
          <w:szCs w:val="28"/>
        </w:rPr>
      </w:pPr>
      <w:r w:rsidRPr="00BB4CD7">
        <w:rPr>
          <w:b/>
          <w:sz w:val="28"/>
          <w:szCs w:val="28"/>
        </w:rPr>
        <w:t>Загальні положення</w:t>
      </w:r>
    </w:p>
    <w:p w:rsidR="00077004" w:rsidRPr="00BB4CD7" w:rsidRDefault="00077004" w:rsidP="00077004">
      <w:pPr>
        <w:spacing w:line="240" w:lineRule="auto"/>
        <w:ind w:left="958"/>
        <w:rPr>
          <w:b/>
          <w:bCs/>
          <w:sz w:val="16"/>
          <w:szCs w:val="16"/>
        </w:rPr>
      </w:pPr>
    </w:p>
    <w:p w:rsidR="00077004" w:rsidRDefault="00077004" w:rsidP="00077004">
      <w:pPr>
        <w:pStyle w:val="a6"/>
        <w:shd w:val="clear" w:color="auto" w:fill="FFFFFF"/>
        <w:spacing w:line="228" w:lineRule="atLeast"/>
        <w:ind w:firstLine="708"/>
        <w:rPr>
          <w:sz w:val="28"/>
          <w:szCs w:val="28"/>
        </w:rPr>
      </w:pPr>
      <w:r w:rsidRPr="00601D84">
        <w:rPr>
          <w:sz w:val="28"/>
          <w:szCs w:val="28"/>
        </w:rPr>
        <w:t xml:space="preserve">Програму реформування і розвитку житлово-комунального господарства  Новоодеської міської ради </w:t>
      </w:r>
      <w:r>
        <w:rPr>
          <w:sz w:val="28"/>
          <w:szCs w:val="28"/>
        </w:rPr>
        <w:t>на 2021</w:t>
      </w:r>
      <w:r w:rsidRPr="00601D84">
        <w:rPr>
          <w:sz w:val="28"/>
          <w:szCs w:val="28"/>
        </w:rPr>
        <w:t xml:space="preserve"> - 20</w:t>
      </w:r>
      <w:r>
        <w:rPr>
          <w:sz w:val="28"/>
          <w:szCs w:val="28"/>
        </w:rPr>
        <w:t>25</w:t>
      </w:r>
      <w:r w:rsidRPr="00601D84">
        <w:rPr>
          <w:sz w:val="28"/>
          <w:szCs w:val="28"/>
        </w:rPr>
        <w:t xml:space="preserve"> роки (далі – Програма) розроблена з врахуванням основних напрямків стратегії реформування житлово-комунального господарства України, з метою підвищення ефективності та надійності функціонування житлово-комунальних систем життєзабезпечення населення міста, поліпшення якості житлово-комунальних послуг з одночасним зниженням нераціональних витрат.</w:t>
      </w:r>
    </w:p>
    <w:p w:rsidR="00077004" w:rsidRPr="00601D84" w:rsidRDefault="00077004" w:rsidP="00077004">
      <w:pPr>
        <w:pStyle w:val="a6"/>
        <w:shd w:val="clear" w:color="auto" w:fill="FFFFFF"/>
        <w:spacing w:line="228" w:lineRule="atLeast"/>
        <w:ind w:firstLine="708"/>
        <w:rPr>
          <w:sz w:val="28"/>
          <w:szCs w:val="28"/>
        </w:rPr>
      </w:pPr>
      <w:r w:rsidRPr="00601D84">
        <w:rPr>
          <w:sz w:val="28"/>
          <w:szCs w:val="28"/>
        </w:rPr>
        <w:t>Виконання Програми передбачає удосконалення системи управління підприємствами житлово-комунального господарства, розвиток ринкових відносин у галузі, створення конкурентного середовища і ринку послуг, залучення інвестицій у галузь, зокрема на засадах  публічно-приватного партнерства, зменшення витрат та втрат енергоносіїв у житлово-комунальному господарстві, проведення ефективної енергозберігаючої політики, підтримку розвитку різних форм самоорганізації населення (ОСББ, ОСН, громадські об’єднання</w:t>
      </w:r>
      <w:r>
        <w:rPr>
          <w:sz w:val="28"/>
          <w:szCs w:val="28"/>
        </w:rPr>
        <w:t>, територіальні комітети</w:t>
      </w:r>
      <w:r w:rsidRPr="00601D84">
        <w:rPr>
          <w:sz w:val="28"/>
          <w:szCs w:val="28"/>
        </w:rPr>
        <w:t>), як партнерів у реалізації Програми.</w:t>
      </w:r>
    </w:p>
    <w:p w:rsidR="00077004" w:rsidRPr="00601D84" w:rsidRDefault="00077004" w:rsidP="00077004">
      <w:pPr>
        <w:shd w:val="clear" w:color="auto" w:fill="FFFFFF"/>
        <w:spacing w:before="100" w:beforeAutospacing="1" w:after="100" w:afterAutospacing="1" w:line="228" w:lineRule="atLeast"/>
        <w:ind w:firstLine="708"/>
        <w:rPr>
          <w:sz w:val="28"/>
          <w:szCs w:val="28"/>
        </w:rPr>
      </w:pPr>
      <w:r w:rsidRPr="00601D84">
        <w:rPr>
          <w:sz w:val="28"/>
          <w:szCs w:val="28"/>
        </w:rPr>
        <w:t>На підставі аналізу результатів виконання Програми реформування та розвитку житлово-комунального господарства на 201</w:t>
      </w:r>
      <w:r>
        <w:rPr>
          <w:sz w:val="28"/>
          <w:szCs w:val="28"/>
        </w:rPr>
        <w:t>5</w:t>
      </w:r>
      <w:r w:rsidRPr="00601D84">
        <w:rPr>
          <w:sz w:val="28"/>
          <w:szCs w:val="28"/>
        </w:rPr>
        <w:t>-20</w:t>
      </w:r>
      <w:r>
        <w:rPr>
          <w:sz w:val="28"/>
          <w:szCs w:val="28"/>
        </w:rPr>
        <w:t>20</w:t>
      </w:r>
      <w:r w:rsidRPr="00601D84">
        <w:rPr>
          <w:sz w:val="28"/>
          <w:szCs w:val="28"/>
        </w:rPr>
        <w:t xml:space="preserve"> роки за кожним напрямком діяльності сформульовані невирішені проблеми, цілі та пріоритети, шляхи розв’язання головних проблем та досягнення цілей.</w:t>
      </w:r>
    </w:p>
    <w:p w:rsidR="00077004" w:rsidRPr="00601D84" w:rsidRDefault="00077004" w:rsidP="00077004">
      <w:pPr>
        <w:spacing w:line="240" w:lineRule="auto"/>
        <w:ind w:firstLine="600"/>
      </w:pPr>
      <w:r w:rsidRPr="00601D84">
        <w:rPr>
          <w:sz w:val="28"/>
          <w:szCs w:val="28"/>
        </w:rPr>
        <w:t>Паспорт Комплексної Програми реформування і розвитку житлово-комунального господарства  Новоодеської міської ради на 20</w:t>
      </w:r>
      <w:r>
        <w:rPr>
          <w:sz w:val="28"/>
          <w:szCs w:val="28"/>
        </w:rPr>
        <w:t>21</w:t>
      </w:r>
      <w:r w:rsidRPr="00601D84">
        <w:rPr>
          <w:sz w:val="28"/>
          <w:szCs w:val="28"/>
        </w:rPr>
        <w:t>–20</w:t>
      </w:r>
      <w:r>
        <w:rPr>
          <w:sz w:val="28"/>
          <w:szCs w:val="28"/>
        </w:rPr>
        <w:t>25</w:t>
      </w:r>
      <w:r w:rsidRPr="00601D84">
        <w:rPr>
          <w:sz w:val="28"/>
          <w:szCs w:val="28"/>
        </w:rPr>
        <w:t xml:space="preserve"> роки наведено у додатку </w:t>
      </w:r>
      <w:r w:rsidRPr="00F14346">
        <w:rPr>
          <w:sz w:val="28"/>
          <w:szCs w:val="28"/>
        </w:rPr>
        <w:t>2</w:t>
      </w:r>
      <w:r w:rsidRPr="00601D84">
        <w:rPr>
          <w:sz w:val="28"/>
          <w:szCs w:val="28"/>
        </w:rPr>
        <w:t>.</w:t>
      </w:r>
    </w:p>
    <w:p w:rsidR="00077004" w:rsidRPr="00601D84" w:rsidRDefault="00077004" w:rsidP="00077004">
      <w:pPr>
        <w:spacing w:line="240" w:lineRule="auto"/>
        <w:rPr>
          <w:bCs/>
          <w:sz w:val="28"/>
          <w:szCs w:val="28"/>
        </w:rPr>
      </w:pPr>
    </w:p>
    <w:p w:rsidR="00077004" w:rsidRPr="00B140CF" w:rsidRDefault="00077004" w:rsidP="00077004">
      <w:pPr>
        <w:numPr>
          <w:ilvl w:val="1"/>
          <w:numId w:val="9"/>
        </w:numPr>
        <w:tabs>
          <w:tab w:val="clear" w:pos="720"/>
          <w:tab w:val="num" w:pos="480"/>
        </w:tabs>
        <w:spacing w:line="240" w:lineRule="auto"/>
        <w:jc w:val="center"/>
        <w:rPr>
          <w:b/>
          <w:bCs/>
          <w:color w:val="000000"/>
          <w:sz w:val="28"/>
          <w:szCs w:val="28"/>
        </w:rPr>
      </w:pPr>
      <w:r w:rsidRPr="00601D84">
        <w:br w:type="page"/>
      </w:r>
      <w:r w:rsidRPr="00B140CF">
        <w:rPr>
          <w:b/>
          <w:bCs/>
          <w:color w:val="000000"/>
          <w:sz w:val="28"/>
          <w:szCs w:val="28"/>
        </w:rPr>
        <w:lastRenderedPageBreak/>
        <w:t>Опис територіальної громади</w:t>
      </w:r>
    </w:p>
    <w:p w:rsidR="00077004" w:rsidRPr="00BB4CD7" w:rsidRDefault="00077004" w:rsidP="00077004">
      <w:pPr>
        <w:spacing w:line="240" w:lineRule="auto"/>
        <w:jc w:val="center"/>
        <w:rPr>
          <w:b/>
          <w:bCs/>
          <w:sz w:val="16"/>
          <w:szCs w:val="16"/>
        </w:rPr>
      </w:pPr>
    </w:p>
    <w:p w:rsidR="00077004" w:rsidRPr="00BB4CD7" w:rsidRDefault="00077004" w:rsidP="00077004">
      <w:pPr>
        <w:numPr>
          <w:ilvl w:val="2"/>
          <w:numId w:val="9"/>
        </w:numPr>
        <w:tabs>
          <w:tab w:val="clear" w:pos="720"/>
          <w:tab w:val="num" w:pos="360"/>
        </w:tabs>
        <w:spacing w:line="240" w:lineRule="auto"/>
        <w:jc w:val="center"/>
        <w:rPr>
          <w:b/>
          <w:bCs/>
          <w:sz w:val="28"/>
          <w:szCs w:val="28"/>
        </w:rPr>
      </w:pPr>
      <w:r w:rsidRPr="00BB4CD7">
        <w:rPr>
          <w:sz w:val="28"/>
          <w:szCs w:val="28"/>
        </w:rPr>
        <w:t>Загальні дані про територіальну громаду</w:t>
      </w:r>
    </w:p>
    <w:p w:rsidR="00077004" w:rsidRPr="00BB4CD7" w:rsidRDefault="00077004" w:rsidP="00077004">
      <w:pPr>
        <w:spacing w:line="240" w:lineRule="auto"/>
        <w:jc w:val="center"/>
        <w:rPr>
          <w:sz w:val="16"/>
          <w:szCs w:val="16"/>
        </w:rPr>
      </w:pPr>
    </w:p>
    <w:p w:rsidR="00077004" w:rsidRPr="00BB4CD7" w:rsidRDefault="00077004" w:rsidP="00077004">
      <w:pPr>
        <w:pStyle w:val="a3"/>
        <w:spacing w:after="0" w:line="240" w:lineRule="auto"/>
        <w:ind w:firstLine="540"/>
        <w:rPr>
          <w:sz w:val="28"/>
          <w:szCs w:val="28"/>
        </w:rPr>
      </w:pPr>
      <w:r w:rsidRPr="00BB4CD7">
        <w:rPr>
          <w:sz w:val="28"/>
          <w:szCs w:val="28"/>
        </w:rPr>
        <w:t xml:space="preserve">Місто Нова Одеса розташоване на лівому березі  річки Південний Буг, за </w:t>
      </w:r>
      <w:smartTag w:uri="urn:schemas-microsoft-com:office:smarttags" w:element="metricconverter">
        <w:smartTagPr>
          <w:attr w:name="ProductID" w:val="45 км"/>
        </w:smartTagPr>
        <w:r w:rsidRPr="00BB4CD7">
          <w:rPr>
            <w:sz w:val="28"/>
            <w:szCs w:val="28"/>
          </w:rPr>
          <w:t>45 км</w:t>
        </w:r>
      </w:smartTag>
      <w:r w:rsidRPr="00BB4CD7">
        <w:rPr>
          <w:sz w:val="28"/>
          <w:szCs w:val="28"/>
        </w:rPr>
        <w:t xml:space="preserve"> на північній захід від обласного центру – міста Миколаєва. До найближчої залізничної станції Баловне – </w:t>
      </w:r>
      <w:smartTag w:uri="urn:schemas-microsoft-com:office:smarttags" w:element="metricconverter">
        <w:smartTagPr>
          <w:attr w:name="ProductID" w:val="25 км"/>
        </w:smartTagPr>
        <w:r w:rsidRPr="00BB4CD7">
          <w:rPr>
            <w:sz w:val="28"/>
            <w:szCs w:val="28"/>
          </w:rPr>
          <w:t>25 км</w:t>
        </w:r>
      </w:smartTag>
      <w:r w:rsidRPr="00BB4CD7">
        <w:rPr>
          <w:sz w:val="28"/>
          <w:szCs w:val="28"/>
        </w:rPr>
        <w:t xml:space="preserve">. </w:t>
      </w:r>
    </w:p>
    <w:p w:rsidR="00077004" w:rsidRPr="00BB4CD7" w:rsidRDefault="00077004" w:rsidP="00077004">
      <w:pPr>
        <w:pStyle w:val="a3"/>
        <w:spacing w:after="0" w:line="240" w:lineRule="auto"/>
        <w:ind w:firstLine="540"/>
        <w:rPr>
          <w:sz w:val="28"/>
          <w:szCs w:val="28"/>
        </w:rPr>
      </w:pPr>
      <w:r w:rsidRPr="00BB4CD7">
        <w:rPr>
          <w:sz w:val="28"/>
          <w:szCs w:val="28"/>
        </w:rPr>
        <w:t xml:space="preserve">На західній околиці міста протікає річка Південний Буг, на північній околиці протікає притока Південного Бугу – річка Гнилий Єланець. </w:t>
      </w:r>
    </w:p>
    <w:p w:rsidR="00077004" w:rsidRPr="00B140CF" w:rsidRDefault="00077004" w:rsidP="00077004">
      <w:pPr>
        <w:pStyle w:val="a3"/>
        <w:spacing w:after="0" w:line="240" w:lineRule="auto"/>
        <w:ind w:firstLine="540"/>
        <w:rPr>
          <w:color w:val="000000"/>
          <w:sz w:val="28"/>
          <w:szCs w:val="28"/>
        </w:rPr>
      </w:pPr>
      <w:r w:rsidRPr="00BB4CD7">
        <w:rPr>
          <w:sz w:val="28"/>
          <w:szCs w:val="28"/>
        </w:rPr>
        <w:t xml:space="preserve">Місто знаходиться на межі зон недостатнього зволоження грунту та </w:t>
      </w:r>
      <w:r w:rsidRPr="00B140CF">
        <w:rPr>
          <w:color w:val="000000"/>
          <w:sz w:val="28"/>
          <w:szCs w:val="28"/>
        </w:rPr>
        <w:t>засушливої території. Територія Новоодеської міської ради характеризується відносно одноманітним ґрунтовим покривом, який представлено чорноземами.</w:t>
      </w:r>
    </w:p>
    <w:p w:rsidR="00077004" w:rsidRPr="00B140CF" w:rsidRDefault="00077004" w:rsidP="00077004">
      <w:pPr>
        <w:pStyle w:val="a3"/>
        <w:spacing w:after="0" w:line="240" w:lineRule="auto"/>
        <w:ind w:firstLine="540"/>
        <w:rPr>
          <w:color w:val="000000"/>
          <w:sz w:val="28"/>
          <w:szCs w:val="28"/>
        </w:rPr>
      </w:pPr>
      <w:r w:rsidRPr="00B140CF">
        <w:rPr>
          <w:color w:val="000000"/>
          <w:sz w:val="28"/>
          <w:szCs w:val="28"/>
        </w:rPr>
        <w:t xml:space="preserve">Місто було засноване в 1776 році (1776–1832 р.р. – село Федорівка, з    1832 р. – військове поселення, село Мала (Нова) Одеса, з 1956 р. – селище міського типу, з 1976 р. – місто районного значення. </w:t>
      </w:r>
    </w:p>
    <w:p w:rsidR="00077004" w:rsidRPr="00B140CF" w:rsidRDefault="00077004" w:rsidP="00077004">
      <w:pPr>
        <w:spacing w:line="240" w:lineRule="auto"/>
        <w:ind w:firstLine="540"/>
        <w:rPr>
          <w:color w:val="000000"/>
          <w:sz w:val="28"/>
          <w:szCs w:val="28"/>
        </w:rPr>
      </w:pPr>
      <w:r w:rsidRPr="00B140CF">
        <w:rPr>
          <w:color w:val="000000"/>
          <w:sz w:val="28"/>
          <w:szCs w:val="28"/>
        </w:rPr>
        <w:t>В 2020 році до складу Новоодеської міської ради приєднано території 6 сільських рад – Троїцької, Михайлівської, Підлісненської, Новосафронівської, Димівської та Дільничої. До складу Новоодеської міської ради входять місто Нова Одеса і села Криворіжжя, Дільниче, Гребеники, Димівське, Озерне, Новоолександрівське, Ясна Поляна, Михайлівка, Новосафронівка, Зарічне, Кам’янка, Підлісне, Новомиколаївка, Новопавлівка, Троїцьке. Кількість населення становить 18442 осіб Земельні ресурси Новоодеської міської ради складають 619,02 км</w:t>
      </w:r>
      <w:r w:rsidRPr="00B140CF">
        <w:rPr>
          <w:color w:val="000000"/>
          <w:sz w:val="28"/>
          <w:szCs w:val="28"/>
          <w:vertAlign w:val="superscript"/>
        </w:rPr>
        <w:t>2</w:t>
      </w:r>
      <w:r w:rsidRPr="00B140CF">
        <w:rPr>
          <w:color w:val="000000"/>
          <w:sz w:val="28"/>
          <w:szCs w:val="28"/>
        </w:rPr>
        <w:t>., в т.ч. площа міста – 14,66 км</w:t>
      </w:r>
      <w:r w:rsidRPr="00B140CF">
        <w:rPr>
          <w:color w:val="000000"/>
          <w:sz w:val="28"/>
          <w:szCs w:val="28"/>
          <w:vertAlign w:val="superscript"/>
        </w:rPr>
        <w:t>2</w:t>
      </w:r>
      <w:r w:rsidRPr="00B140CF">
        <w:rPr>
          <w:color w:val="000000"/>
          <w:sz w:val="28"/>
          <w:szCs w:val="28"/>
        </w:rPr>
        <w:t xml:space="preserve">.      </w:t>
      </w:r>
    </w:p>
    <w:p w:rsidR="00077004" w:rsidRPr="00BB4CD7" w:rsidRDefault="00077004" w:rsidP="00077004">
      <w:pPr>
        <w:spacing w:line="240" w:lineRule="auto"/>
        <w:ind w:firstLine="540"/>
        <w:rPr>
          <w:sz w:val="8"/>
          <w:szCs w:val="8"/>
        </w:rPr>
      </w:pPr>
    </w:p>
    <w:p w:rsidR="00077004" w:rsidRPr="00BB4CD7" w:rsidRDefault="00077004" w:rsidP="00077004">
      <w:pPr>
        <w:spacing w:line="240" w:lineRule="auto"/>
        <w:ind w:firstLine="540"/>
        <w:rPr>
          <w:sz w:val="28"/>
          <w:szCs w:val="28"/>
        </w:rPr>
      </w:pPr>
      <w:r w:rsidRPr="00BB4CD7">
        <w:rPr>
          <w:sz w:val="28"/>
          <w:szCs w:val="28"/>
        </w:rPr>
        <w:t xml:space="preserve">Основними напрямками господарської діяльності є сільське господарство, промисловість, торгівля, побутові послуги, із року в рік набуває розвитку малий бізнес. Суб’єкти зовнішньоекономічної діяльності на території </w:t>
      </w:r>
      <w:r>
        <w:rPr>
          <w:sz w:val="28"/>
          <w:szCs w:val="28"/>
        </w:rPr>
        <w:t>громади</w:t>
      </w:r>
      <w:r w:rsidRPr="00BB4CD7">
        <w:rPr>
          <w:sz w:val="28"/>
          <w:szCs w:val="28"/>
        </w:rPr>
        <w:t xml:space="preserve"> відсутні. </w:t>
      </w:r>
    </w:p>
    <w:p w:rsidR="00077004" w:rsidRPr="00BB4CD7" w:rsidRDefault="00077004" w:rsidP="00077004">
      <w:pPr>
        <w:spacing w:line="240" w:lineRule="auto"/>
        <w:jc w:val="center"/>
        <w:rPr>
          <w:b/>
          <w:bCs/>
          <w:szCs w:val="24"/>
        </w:rPr>
      </w:pPr>
    </w:p>
    <w:p w:rsidR="00077004" w:rsidRPr="00BB4CD7" w:rsidRDefault="00077004" w:rsidP="00077004">
      <w:pPr>
        <w:numPr>
          <w:ilvl w:val="2"/>
          <w:numId w:val="9"/>
        </w:numPr>
        <w:tabs>
          <w:tab w:val="clear" w:pos="720"/>
          <w:tab w:val="num" w:pos="360"/>
        </w:tabs>
        <w:spacing w:line="240" w:lineRule="auto"/>
        <w:jc w:val="center"/>
        <w:rPr>
          <w:b/>
          <w:bCs/>
          <w:sz w:val="28"/>
          <w:szCs w:val="28"/>
        </w:rPr>
      </w:pPr>
      <w:r w:rsidRPr="00BB4CD7">
        <w:rPr>
          <w:sz w:val="28"/>
          <w:szCs w:val="28"/>
        </w:rPr>
        <w:t>Стан оточуючого природного середовища громади</w:t>
      </w:r>
    </w:p>
    <w:p w:rsidR="00077004" w:rsidRPr="00BB4CD7" w:rsidRDefault="00077004" w:rsidP="00077004">
      <w:pPr>
        <w:spacing w:line="240" w:lineRule="auto"/>
        <w:jc w:val="center"/>
        <w:rPr>
          <w:sz w:val="8"/>
          <w:szCs w:val="8"/>
        </w:rPr>
      </w:pPr>
    </w:p>
    <w:p w:rsidR="00077004" w:rsidRPr="00BB4CD7" w:rsidRDefault="00077004" w:rsidP="00077004">
      <w:pPr>
        <w:pStyle w:val="a6"/>
        <w:spacing w:before="0" w:beforeAutospacing="0" w:after="0" w:afterAutospacing="0"/>
        <w:ind w:firstLine="540"/>
        <w:rPr>
          <w:sz w:val="28"/>
          <w:szCs w:val="28"/>
        </w:rPr>
      </w:pPr>
      <w:r>
        <w:rPr>
          <w:sz w:val="28"/>
          <w:szCs w:val="28"/>
        </w:rPr>
        <w:t>Н</w:t>
      </w:r>
      <w:r w:rsidRPr="00BB4CD7">
        <w:rPr>
          <w:sz w:val="28"/>
          <w:szCs w:val="28"/>
        </w:rPr>
        <w:t xml:space="preserve">а  екологічну  якість  території </w:t>
      </w:r>
      <w:r>
        <w:rPr>
          <w:sz w:val="28"/>
          <w:szCs w:val="28"/>
        </w:rPr>
        <w:t>громади</w:t>
      </w:r>
      <w:r w:rsidRPr="00BB4CD7">
        <w:rPr>
          <w:sz w:val="28"/>
          <w:szCs w:val="28"/>
        </w:rPr>
        <w:t xml:space="preserve"> впливають  такі  складові:  атмосферне,  акустичне,  електромагнітне  забруднення,  забруднення  води  та  грунту.</w:t>
      </w:r>
    </w:p>
    <w:p w:rsidR="00077004" w:rsidRPr="00BB4CD7" w:rsidRDefault="00077004" w:rsidP="00077004">
      <w:pPr>
        <w:pStyle w:val="a6"/>
        <w:spacing w:before="0" w:beforeAutospacing="0" w:after="0" w:afterAutospacing="0"/>
        <w:ind w:firstLine="540"/>
        <w:rPr>
          <w:sz w:val="28"/>
          <w:szCs w:val="28"/>
        </w:rPr>
      </w:pPr>
      <w:r w:rsidRPr="00BB4CD7">
        <w:rPr>
          <w:sz w:val="28"/>
          <w:szCs w:val="28"/>
        </w:rPr>
        <w:t xml:space="preserve">Якість атмосферного повітря на території міської ради в значній мірі залежить від об'ємів викидів забруднюючих речовин від двох основних джерел забруднення - стаціонарних (підприємства) та пересувних (автотранспорт). </w:t>
      </w:r>
    </w:p>
    <w:p w:rsidR="00077004" w:rsidRPr="00BB4CD7" w:rsidRDefault="00077004" w:rsidP="00077004">
      <w:pPr>
        <w:pStyle w:val="a6"/>
        <w:spacing w:before="0" w:beforeAutospacing="0" w:after="0" w:afterAutospacing="0"/>
        <w:ind w:firstLine="540"/>
        <w:rPr>
          <w:sz w:val="28"/>
          <w:szCs w:val="28"/>
        </w:rPr>
      </w:pPr>
      <w:r w:rsidRPr="00BB4CD7">
        <w:rPr>
          <w:sz w:val="28"/>
          <w:szCs w:val="28"/>
        </w:rPr>
        <w:t>Проблема охорони повітряного басейну є винятково гострою для м. Нова Одеса.</w:t>
      </w:r>
    </w:p>
    <w:p w:rsidR="00077004" w:rsidRPr="00BB4CD7" w:rsidRDefault="00077004" w:rsidP="00077004">
      <w:pPr>
        <w:pStyle w:val="a6"/>
        <w:spacing w:before="0" w:beforeAutospacing="0" w:after="0" w:afterAutospacing="0"/>
        <w:ind w:firstLine="540"/>
        <w:rPr>
          <w:sz w:val="28"/>
          <w:szCs w:val="28"/>
        </w:rPr>
      </w:pPr>
      <w:r w:rsidRPr="00BB4CD7">
        <w:rPr>
          <w:sz w:val="28"/>
          <w:szCs w:val="28"/>
        </w:rPr>
        <w:t>Основними стаціонарними джерелами  забруднення повітряного басейну,  що  істотно  впливають  на  екологічну  ситуацію  в  місті, є:  АЗС,  автотранспортні  підприємства, ТОВ "Миколаїврибпром"</w:t>
      </w:r>
      <w:r w:rsidRPr="0078696B">
        <w:rPr>
          <w:sz w:val="28"/>
          <w:szCs w:val="28"/>
        </w:rPr>
        <w:t>,</w:t>
      </w:r>
      <w:r w:rsidRPr="00BB4CD7">
        <w:rPr>
          <w:sz w:val="28"/>
          <w:szCs w:val="28"/>
        </w:rPr>
        <w:t xml:space="preserve"> ТОВ СП "Нібулон"</w:t>
      </w:r>
      <w:r>
        <w:rPr>
          <w:sz w:val="28"/>
          <w:szCs w:val="28"/>
        </w:rPr>
        <w:t>.</w:t>
      </w:r>
    </w:p>
    <w:p w:rsidR="00077004" w:rsidRPr="00BB4CD7" w:rsidRDefault="00077004" w:rsidP="00077004">
      <w:pPr>
        <w:pStyle w:val="a6"/>
        <w:spacing w:before="0" w:beforeAutospacing="0" w:after="0" w:afterAutospacing="0"/>
        <w:ind w:firstLine="540"/>
        <w:rPr>
          <w:sz w:val="28"/>
          <w:szCs w:val="28"/>
        </w:rPr>
      </w:pPr>
      <w:r w:rsidRPr="00BB4CD7">
        <w:rPr>
          <w:sz w:val="28"/>
          <w:szCs w:val="28"/>
        </w:rPr>
        <w:lastRenderedPageBreak/>
        <w:t>У результаті будівництв</w:t>
      </w:r>
      <w:r>
        <w:rPr>
          <w:sz w:val="28"/>
          <w:szCs w:val="28"/>
        </w:rPr>
        <w:t>а</w:t>
      </w:r>
      <w:r w:rsidRPr="00BB4CD7">
        <w:rPr>
          <w:sz w:val="28"/>
          <w:szCs w:val="28"/>
        </w:rPr>
        <w:t xml:space="preserve"> міських очисних споруд каналізації вплив забруднення повітряного басейну від стаціонарних джерел набагато зменшився. Але це питання не знято з контролю</w:t>
      </w:r>
      <w:r>
        <w:rPr>
          <w:sz w:val="28"/>
          <w:szCs w:val="28"/>
        </w:rPr>
        <w:t xml:space="preserve"> через недосконалість роботи очисних споруд та необхідністю їх модернізації</w:t>
      </w:r>
      <w:r w:rsidRPr="00BB4CD7">
        <w:rPr>
          <w:sz w:val="28"/>
          <w:szCs w:val="28"/>
        </w:rPr>
        <w:t>.</w:t>
      </w:r>
    </w:p>
    <w:p w:rsidR="00077004" w:rsidRPr="00BB4CD7" w:rsidRDefault="00077004" w:rsidP="00077004">
      <w:pPr>
        <w:pStyle w:val="a6"/>
        <w:spacing w:before="0" w:beforeAutospacing="0" w:after="0" w:afterAutospacing="0"/>
        <w:ind w:firstLine="540"/>
        <w:rPr>
          <w:sz w:val="28"/>
          <w:szCs w:val="28"/>
        </w:rPr>
      </w:pPr>
      <w:r w:rsidRPr="00BB4CD7">
        <w:rPr>
          <w:sz w:val="28"/>
          <w:szCs w:val="28"/>
        </w:rPr>
        <w:t xml:space="preserve">По центральній вулиці </w:t>
      </w:r>
      <w:r>
        <w:rPr>
          <w:sz w:val="28"/>
          <w:szCs w:val="28"/>
        </w:rPr>
        <w:t xml:space="preserve">міста </w:t>
      </w:r>
      <w:r w:rsidRPr="00BB4CD7">
        <w:rPr>
          <w:sz w:val="28"/>
          <w:szCs w:val="28"/>
        </w:rPr>
        <w:t xml:space="preserve">(протяжність – </w:t>
      </w:r>
      <w:smartTag w:uri="urn:schemas-microsoft-com:office:smarttags" w:element="metricconverter">
        <w:smartTagPr>
          <w:attr w:name="ProductID" w:val="8,3 км"/>
        </w:smartTagPr>
        <w:r w:rsidRPr="00BB4CD7">
          <w:rPr>
            <w:sz w:val="28"/>
            <w:szCs w:val="28"/>
          </w:rPr>
          <w:t>8,3 км</w:t>
        </w:r>
      </w:smartTag>
      <w:r w:rsidRPr="00BB4CD7">
        <w:rPr>
          <w:sz w:val="28"/>
          <w:szCs w:val="28"/>
        </w:rPr>
        <w:t xml:space="preserve">) </w:t>
      </w:r>
      <w:r>
        <w:rPr>
          <w:sz w:val="28"/>
          <w:szCs w:val="28"/>
        </w:rPr>
        <w:t>проходить автомобільна дорога</w:t>
      </w:r>
      <w:r w:rsidRPr="00BB4CD7">
        <w:rPr>
          <w:sz w:val="28"/>
          <w:szCs w:val="28"/>
        </w:rPr>
        <w:t xml:space="preserve"> державного значення </w:t>
      </w:r>
      <w:r>
        <w:rPr>
          <w:sz w:val="28"/>
          <w:szCs w:val="28"/>
        </w:rPr>
        <w:t>Н-24</w:t>
      </w:r>
      <w:r w:rsidRPr="00BB4CD7">
        <w:rPr>
          <w:sz w:val="28"/>
          <w:szCs w:val="28"/>
        </w:rPr>
        <w:t xml:space="preserve"> «</w:t>
      </w:r>
      <w:r>
        <w:rPr>
          <w:sz w:val="28"/>
          <w:szCs w:val="28"/>
        </w:rPr>
        <w:t>Благовіщенське</w:t>
      </w:r>
      <w:r w:rsidRPr="00BB4CD7">
        <w:rPr>
          <w:sz w:val="28"/>
          <w:szCs w:val="28"/>
        </w:rPr>
        <w:t xml:space="preserve"> – Миколаїв». Внаслідок чого, однією з гострих екологічних проблем в м. Нова Одеса є забруднення атмосферного повітря шкідливими викидами автотранспортних засобів, у тому числі оксидами вуглецю і азоту, вуглеводнями, сполуками свинцю. </w:t>
      </w:r>
    </w:p>
    <w:p w:rsidR="00077004" w:rsidRPr="00BB4CD7" w:rsidRDefault="00077004" w:rsidP="00077004">
      <w:pPr>
        <w:pStyle w:val="a6"/>
        <w:spacing w:before="0" w:beforeAutospacing="0" w:after="0" w:afterAutospacing="0"/>
        <w:ind w:firstLine="540"/>
        <w:rPr>
          <w:sz w:val="28"/>
          <w:szCs w:val="28"/>
        </w:rPr>
      </w:pPr>
      <w:r w:rsidRPr="00BB4CD7">
        <w:rPr>
          <w:sz w:val="28"/>
          <w:szCs w:val="28"/>
        </w:rPr>
        <w:t>Основним  джерелом  шуму  в  м. Нова  Одеса  є  автомобільні  магістралі  міста  (зона  впливу  200  метрів,  припустимі  рівні  шуму  перевищують  55 Дцб).</w:t>
      </w:r>
    </w:p>
    <w:p w:rsidR="00077004" w:rsidRPr="00BB4CD7" w:rsidRDefault="00077004" w:rsidP="00077004">
      <w:pPr>
        <w:shd w:val="clear" w:color="auto" w:fill="FFFFFF"/>
        <w:spacing w:line="240" w:lineRule="auto"/>
        <w:ind w:right="21" w:firstLine="600"/>
        <w:rPr>
          <w:b/>
          <w:bCs/>
          <w:sz w:val="16"/>
          <w:szCs w:val="16"/>
        </w:rPr>
      </w:pPr>
    </w:p>
    <w:p w:rsidR="00077004" w:rsidRPr="00BB4CD7" w:rsidRDefault="00077004" w:rsidP="00077004">
      <w:pPr>
        <w:shd w:val="clear" w:color="auto" w:fill="FFFFFF"/>
        <w:spacing w:line="240" w:lineRule="auto"/>
        <w:ind w:right="21" w:firstLine="600"/>
        <w:rPr>
          <w:b/>
          <w:bCs/>
          <w:sz w:val="28"/>
          <w:szCs w:val="28"/>
        </w:rPr>
      </w:pPr>
      <w:r w:rsidRPr="00BB4CD7">
        <w:rPr>
          <w:b/>
          <w:bCs/>
          <w:sz w:val="28"/>
          <w:szCs w:val="28"/>
        </w:rPr>
        <w:t>Стан водних ресурсів.</w:t>
      </w:r>
    </w:p>
    <w:p w:rsidR="00077004" w:rsidRPr="00BB4CD7" w:rsidRDefault="00077004" w:rsidP="00077004">
      <w:pPr>
        <w:shd w:val="clear" w:color="auto" w:fill="FFFFFF"/>
        <w:spacing w:line="240" w:lineRule="auto"/>
        <w:ind w:firstLine="600"/>
        <w:rPr>
          <w:sz w:val="28"/>
          <w:szCs w:val="28"/>
        </w:rPr>
      </w:pPr>
      <w:r w:rsidRPr="00BB4CD7">
        <w:rPr>
          <w:sz w:val="28"/>
          <w:szCs w:val="28"/>
        </w:rPr>
        <w:t>Питне водопостачання міста забезпечується за рахунок підземних джерел.</w:t>
      </w:r>
    </w:p>
    <w:p w:rsidR="00077004" w:rsidRPr="00BB4CD7" w:rsidRDefault="00077004" w:rsidP="00077004">
      <w:pPr>
        <w:shd w:val="clear" w:color="auto" w:fill="FFFFFF"/>
        <w:spacing w:line="240" w:lineRule="auto"/>
        <w:ind w:firstLine="600"/>
        <w:rPr>
          <w:sz w:val="28"/>
          <w:szCs w:val="28"/>
        </w:rPr>
      </w:pPr>
      <w:r w:rsidRPr="00BB4CD7">
        <w:rPr>
          <w:sz w:val="28"/>
          <w:szCs w:val="28"/>
        </w:rPr>
        <w:t xml:space="preserve">Більшість ставків і водойм побудовано досить давно і з різними цілями: </w:t>
      </w:r>
      <w:r>
        <w:rPr>
          <w:sz w:val="28"/>
          <w:szCs w:val="28"/>
        </w:rPr>
        <w:t>одні</w:t>
      </w:r>
      <w:r w:rsidRPr="00BB4CD7">
        <w:rPr>
          <w:sz w:val="28"/>
          <w:szCs w:val="28"/>
        </w:rPr>
        <w:t xml:space="preserve"> в складі протиерозійних заходів, </w:t>
      </w:r>
      <w:r>
        <w:rPr>
          <w:sz w:val="28"/>
          <w:szCs w:val="28"/>
        </w:rPr>
        <w:t>другі</w:t>
      </w:r>
      <w:r w:rsidRPr="00BB4CD7">
        <w:rPr>
          <w:sz w:val="28"/>
          <w:szCs w:val="28"/>
        </w:rPr>
        <w:t xml:space="preserve"> з метою захисту від повеней і паводків</w:t>
      </w:r>
      <w:r>
        <w:rPr>
          <w:sz w:val="28"/>
          <w:szCs w:val="28"/>
        </w:rPr>
        <w:t>, а також штучні водойми для риборозведення</w:t>
      </w:r>
      <w:r w:rsidRPr="00BB4CD7">
        <w:rPr>
          <w:sz w:val="28"/>
          <w:szCs w:val="28"/>
        </w:rPr>
        <w:t xml:space="preserve">. </w:t>
      </w:r>
    </w:p>
    <w:p w:rsidR="00077004" w:rsidRPr="00BB4CD7" w:rsidRDefault="00077004" w:rsidP="00077004">
      <w:pPr>
        <w:shd w:val="clear" w:color="auto" w:fill="FFFFFF"/>
        <w:spacing w:line="240" w:lineRule="auto"/>
        <w:ind w:firstLine="600"/>
        <w:rPr>
          <w:sz w:val="28"/>
          <w:szCs w:val="28"/>
        </w:rPr>
      </w:pPr>
      <w:r w:rsidRPr="00BB4CD7">
        <w:rPr>
          <w:sz w:val="28"/>
          <w:szCs w:val="28"/>
        </w:rPr>
        <w:t>Головну роль в живленні рік відіграють накопичені за зиму снігові опади, які дають більшу частину річного стоку в період весняної повені і в значній мірі забезпечують меженну заплавну водовіддачу, а також дощові опади в інші сезони року. Річний хід рівнів води звичайно характеризується високою весняною повінню, низькою літньо-осінньою меженню, яка порушується майже щорічно дощовими паводками, і малостійкими рівнями зимою внаслідок відлиг. Тому заповнення ставків і водойм здебільшого відбувається під час весняної повені.</w:t>
      </w:r>
    </w:p>
    <w:p w:rsidR="00077004" w:rsidRPr="00BB4CD7" w:rsidRDefault="00077004" w:rsidP="00077004">
      <w:pPr>
        <w:shd w:val="clear" w:color="auto" w:fill="FFFFFF"/>
        <w:spacing w:line="240" w:lineRule="auto"/>
        <w:ind w:firstLine="600"/>
        <w:rPr>
          <w:sz w:val="28"/>
          <w:szCs w:val="28"/>
        </w:rPr>
      </w:pPr>
      <w:r w:rsidRPr="00BB4CD7">
        <w:rPr>
          <w:sz w:val="28"/>
          <w:szCs w:val="28"/>
        </w:rPr>
        <w:t>Серйозну екологічну небезпеку являють собою несанкціоновані звалища, оскільки існує можливість виносу забруднюючих речовин безпосередньо у водні об'єкти, зокрема, разом з талими та зливовими водами.</w:t>
      </w:r>
    </w:p>
    <w:p w:rsidR="00077004" w:rsidRPr="00BB4CD7" w:rsidRDefault="00077004" w:rsidP="00077004">
      <w:pPr>
        <w:shd w:val="clear" w:color="auto" w:fill="FFFFFF"/>
        <w:spacing w:line="240" w:lineRule="auto"/>
        <w:ind w:right="21" w:firstLine="600"/>
        <w:rPr>
          <w:sz w:val="16"/>
          <w:szCs w:val="16"/>
        </w:rPr>
      </w:pPr>
    </w:p>
    <w:p w:rsidR="00077004" w:rsidRPr="00BB4CD7" w:rsidRDefault="00077004" w:rsidP="00077004">
      <w:pPr>
        <w:shd w:val="clear" w:color="auto" w:fill="FFFFFF"/>
        <w:spacing w:line="240" w:lineRule="auto"/>
        <w:ind w:right="21" w:firstLine="600"/>
        <w:rPr>
          <w:b/>
          <w:bCs/>
          <w:sz w:val="28"/>
          <w:szCs w:val="28"/>
        </w:rPr>
      </w:pPr>
      <w:r w:rsidRPr="00BB4CD7">
        <w:rPr>
          <w:b/>
          <w:bCs/>
          <w:sz w:val="28"/>
          <w:szCs w:val="28"/>
        </w:rPr>
        <w:t>Стан земельних ресурсів.</w:t>
      </w:r>
    </w:p>
    <w:p w:rsidR="00077004" w:rsidRPr="00BB4CD7" w:rsidRDefault="00077004" w:rsidP="00077004">
      <w:pPr>
        <w:shd w:val="clear" w:color="auto" w:fill="FFFFFF"/>
        <w:spacing w:line="240" w:lineRule="auto"/>
        <w:ind w:right="21" w:firstLine="600"/>
        <w:rPr>
          <w:sz w:val="28"/>
          <w:szCs w:val="28"/>
        </w:rPr>
      </w:pPr>
      <w:r w:rsidRPr="00BB4CD7">
        <w:rPr>
          <w:sz w:val="28"/>
          <w:szCs w:val="28"/>
        </w:rPr>
        <w:t>Основним джерелом забруднення землі на території міської ради є тверді побутові відходи та рідкі нечистоти, що накопичуються в житловому секторі, де відсутнє централізоване водовідведення. Джерелом місцевого забруднення води та ґрунтів також можуть бути  цвинтарі, як</w:t>
      </w:r>
      <w:r>
        <w:rPr>
          <w:sz w:val="28"/>
          <w:szCs w:val="28"/>
        </w:rPr>
        <w:t>і</w:t>
      </w:r>
      <w:r w:rsidRPr="00BB4CD7">
        <w:rPr>
          <w:sz w:val="28"/>
          <w:szCs w:val="28"/>
        </w:rPr>
        <w:t xml:space="preserve"> внаслідок розвитку міста, зараз розташовані серед житлової забудови, що не відповідає санітарним вимогам.</w:t>
      </w:r>
    </w:p>
    <w:p w:rsidR="00077004" w:rsidRPr="00BB4CD7" w:rsidRDefault="00077004" w:rsidP="00077004">
      <w:pPr>
        <w:shd w:val="clear" w:color="auto" w:fill="FFFFFF"/>
        <w:spacing w:line="240" w:lineRule="auto"/>
        <w:ind w:right="21" w:firstLine="600"/>
        <w:rPr>
          <w:sz w:val="28"/>
          <w:szCs w:val="28"/>
        </w:rPr>
      </w:pPr>
      <w:r w:rsidRPr="00BB4CD7">
        <w:rPr>
          <w:sz w:val="28"/>
          <w:szCs w:val="28"/>
        </w:rPr>
        <w:t>Розрахункові показники</w:t>
      </w:r>
      <w:r>
        <w:rPr>
          <w:sz w:val="28"/>
          <w:szCs w:val="28"/>
        </w:rPr>
        <w:t xml:space="preserve"> накопичення ТПВ</w:t>
      </w:r>
      <w:r w:rsidRPr="00BB4CD7">
        <w:rPr>
          <w:sz w:val="28"/>
          <w:szCs w:val="28"/>
        </w:rPr>
        <w:t xml:space="preserve"> перевищують фактичні обсяги збирання ТПВ майже в 2 рази, що свідчить про можливість збільшення обсягів ТПВ за умови розвитку </w:t>
      </w:r>
      <w:r>
        <w:rPr>
          <w:sz w:val="28"/>
          <w:szCs w:val="28"/>
        </w:rPr>
        <w:t xml:space="preserve">нових територій, </w:t>
      </w:r>
      <w:r w:rsidRPr="00BB4CD7">
        <w:rPr>
          <w:sz w:val="28"/>
          <w:szCs w:val="28"/>
        </w:rPr>
        <w:t>системи їх збирання та утилізації.</w:t>
      </w:r>
    </w:p>
    <w:p w:rsidR="00077004" w:rsidRPr="00BB4CD7" w:rsidRDefault="00077004" w:rsidP="00077004">
      <w:pPr>
        <w:shd w:val="clear" w:color="auto" w:fill="FFFFFF"/>
        <w:spacing w:line="240" w:lineRule="auto"/>
        <w:ind w:right="21" w:firstLine="600"/>
        <w:rPr>
          <w:sz w:val="28"/>
          <w:szCs w:val="28"/>
        </w:rPr>
      </w:pPr>
      <w:r w:rsidRPr="00BB4CD7">
        <w:rPr>
          <w:sz w:val="28"/>
          <w:szCs w:val="28"/>
        </w:rPr>
        <w:t xml:space="preserve">Ситуація у сфері поводження з твердими побутовими відходами залишається складною. Відходи виробництва та життєдіяльності, при їх накопиченні, є джерелом суттєвої екологічної небезпеки та соціальної напруги. </w:t>
      </w:r>
    </w:p>
    <w:p w:rsidR="00077004" w:rsidRPr="00BB4CD7" w:rsidRDefault="00077004" w:rsidP="00077004">
      <w:pPr>
        <w:spacing w:line="240" w:lineRule="auto"/>
        <w:jc w:val="center"/>
        <w:rPr>
          <w:b/>
          <w:bCs/>
          <w:szCs w:val="24"/>
        </w:rPr>
      </w:pPr>
    </w:p>
    <w:p w:rsidR="00077004" w:rsidRDefault="00077004" w:rsidP="00077004">
      <w:pPr>
        <w:spacing w:line="240" w:lineRule="auto"/>
        <w:ind w:left="240"/>
        <w:jc w:val="center"/>
        <w:rPr>
          <w:sz w:val="28"/>
          <w:szCs w:val="28"/>
        </w:rPr>
      </w:pPr>
    </w:p>
    <w:p w:rsidR="00077004" w:rsidRDefault="00077004" w:rsidP="00077004">
      <w:pPr>
        <w:spacing w:line="240" w:lineRule="auto"/>
        <w:ind w:left="240"/>
        <w:jc w:val="center"/>
        <w:rPr>
          <w:sz w:val="28"/>
          <w:szCs w:val="28"/>
        </w:rPr>
      </w:pPr>
    </w:p>
    <w:p w:rsidR="00077004" w:rsidRDefault="00077004" w:rsidP="00077004">
      <w:pPr>
        <w:spacing w:line="240" w:lineRule="auto"/>
        <w:ind w:left="240"/>
        <w:jc w:val="center"/>
        <w:rPr>
          <w:sz w:val="28"/>
          <w:szCs w:val="28"/>
        </w:rPr>
      </w:pPr>
    </w:p>
    <w:p w:rsidR="00077004" w:rsidRDefault="00077004" w:rsidP="00077004">
      <w:pPr>
        <w:spacing w:line="240" w:lineRule="auto"/>
        <w:ind w:left="240"/>
        <w:jc w:val="center"/>
        <w:rPr>
          <w:sz w:val="28"/>
          <w:szCs w:val="28"/>
        </w:rPr>
      </w:pPr>
    </w:p>
    <w:p w:rsidR="00077004" w:rsidRDefault="00077004" w:rsidP="00077004">
      <w:pPr>
        <w:spacing w:line="240" w:lineRule="auto"/>
        <w:ind w:left="240"/>
        <w:jc w:val="center"/>
        <w:rPr>
          <w:sz w:val="28"/>
          <w:szCs w:val="28"/>
        </w:rPr>
      </w:pPr>
    </w:p>
    <w:p w:rsidR="00077004" w:rsidRDefault="00077004" w:rsidP="00077004">
      <w:pPr>
        <w:spacing w:line="240" w:lineRule="auto"/>
        <w:ind w:left="240"/>
        <w:jc w:val="center"/>
        <w:rPr>
          <w:sz w:val="28"/>
          <w:szCs w:val="28"/>
        </w:rPr>
      </w:pPr>
    </w:p>
    <w:p w:rsidR="00077004" w:rsidRPr="00BB4CD7" w:rsidRDefault="00077004" w:rsidP="00077004">
      <w:pPr>
        <w:spacing w:line="240" w:lineRule="auto"/>
        <w:ind w:left="240"/>
        <w:jc w:val="center"/>
        <w:rPr>
          <w:b/>
          <w:bCs/>
          <w:sz w:val="28"/>
          <w:szCs w:val="28"/>
        </w:rPr>
      </w:pPr>
    </w:p>
    <w:p w:rsidR="00077004" w:rsidRPr="00BB4CD7" w:rsidRDefault="00077004" w:rsidP="00077004">
      <w:pPr>
        <w:spacing w:line="240" w:lineRule="auto"/>
        <w:ind w:left="240"/>
        <w:jc w:val="center"/>
        <w:rPr>
          <w:b/>
          <w:bCs/>
          <w:sz w:val="28"/>
          <w:szCs w:val="28"/>
        </w:rPr>
      </w:pPr>
    </w:p>
    <w:p w:rsidR="00077004" w:rsidRPr="00BB4CD7" w:rsidRDefault="00077004" w:rsidP="00077004">
      <w:pPr>
        <w:numPr>
          <w:ilvl w:val="0"/>
          <w:numId w:val="9"/>
        </w:numPr>
        <w:tabs>
          <w:tab w:val="clear" w:pos="7016"/>
        </w:tabs>
        <w:spacing w:line="240" w:lineRule="auto"/>
        <w:ind w:left="960" w:hanging="360"/>
        <w:jc w:val="center"/>
        <w:rPr>
          <w:b/>
          <w:bCs/>
          <w:sz w:val="28"/>
          <w:szCs w:val="28"/>
        </w:rPr>
      </w:pPr>
      <w:r w:rsidRPr="00BB4CD7">
        <w:rPr>
          <w:b/>
          <w:bCs/>
          <w:sz w:val="28"/>
          <w:szCs w:val="28"/>
        </w:rPr>
        <w:t>Сучасний стан та проблеми житлово-комунального господарства територіальної громади.</w:t>
      </w:r>
    </w:p>
    <w:p w:rsidR="00077004" w:rsidRPr="00BB4CD7" w:rsidRDefault="00077004" w:rsidP="00077004">
      <w:pPr>
        <w:spacing w:line="240" w:lineRule="auto"/>
        <w:ind w:left="958"/>
        <w:rPr>
          <w:b/>
          <w:bCs/>
        </w:rPr>
      </w:pPr>
    </w:p>
    <w:p w:rsidR="00077004" w:rsidRPr="00BB4CD7" w:rsidRDefault="00077004" w:rsidP="00077004">
      <w:pPr>
        <w:numPr>
          <w:ilvl w:val="1"/>
          <w:numId w:val="9"/>
        </w:numPr>
        <w:tabs>
          <w:tab w:val="clear" w:pos="720"/>
          <w:tab w:val="num" w:pos="480"/>
        </w:tabs>
        <w:spacing w:line="240" w:lineRule="auto"/>
        <w:jc w:val="center"/>
        <w:rPr>
          <w:b/>
          <w:sz w:val="28"/>
          <w:szCs w:val="28"/>
        </w:rPr>
      </w:pPr>
      <w:r w:rsidRPr="00BB4CD7">
        <w:rPr>
          <w:b/>
          <w:bCs/>
          <w:sz w:val="28"/>
          <w:szCs w:val="28"/>
        </w:rPr>
        <w:t>Опис та аналіз стану житлово-комунального господарства громади</w:t>
      </w:r>
    </w:p>
    <w:p w:rsidR="00077004" w:rsidRPr="00BB4CD7" w:rsidRDefault="00077004" w:rsidP="00077004">
      <w:pPr>
        <w:spacing w:line="240" w:lineRule="auto"/>
        <w:jc w:val="center"/>
        <w:rPr>
          <w:b/>
          <w:bCs/>
          <w:sz w:val="16"/>
          <w:szCs w:val="16"/>
        </w:rPr>
      </w:pPr>
    </w:p>
    <w:p w:rsidR="00077004" w:rsidRPr="00BB4CD7" w:rsidRDefault="00077004" w:rsidP="00077004">
      <w:pPr>
        <w:spacing w:line="240" w:lineRule="auto"/>
        <w:ind w:firstLine="600"/>
        <w:rPr>
          <w:sz w:val="28"/>
          <w:szCs w:val="28"/>
        </w:rPr>
      </w:pPr>
      <w:r w:rsidRPr="00BB4CD7">
        <w:rPr>
          <w:sz w:val="28"/>
          <w:szCs w:val="28"/>
        </w:rPr>
        <w:t xml:space="preserve">Житлово-комунальне господарство є однією з найважливіших галузей господарського комплексу </w:t>
      </w:r>
      <w:r>
        <w:rPr>
          <w:sz w:val="28"/>
          <w:szCs w:val="28"/>
        </w:rPr>
        <w:t>територіальної громади</w:t>
      </w:r>
      <w:r w:rsidRPr="00BB4CD7">
        <w:rPr>
          <w:sz w:val="28"/>
          <w:szCs w:val="28"/>
        </w:rPr>
        <w:t>, яка забезпечує життєдіяльність та суттєво впливає на стан економічних взаємовідносин.</w:t>
      </w:r>
    </w:p>
    <w:p w:rsidR="00077004" w:rsidRPr="00BB4CD7" w:rsidRDefault="00077004" w:rsidP="00077004">
      <w:pPr>
        <w:spacing w:line="240" w:lineRule="auto"/>
        <w:ind w:firstLine="600"/>
        <w:rPr>
          <w:sz w:val="28"/>
          <w:szCs w:val="28"/>
        </w:rPr>
      </w:pPr>
      <w:r w:rsidRPr="00BB4CD7">
        <w:rPr>
          <w:sz w:val="28"/>
          <w:szCs w:val="28"/>
        </w:rPr>
        <w:t>Вирішення  існуючих пр</w:t>
      </w:r>
      <w:r>
        <w:rPr>
          <w:sz w:val="28"/>
          <w:szCs w:val="28"/>
        </w:rPr>
        <w:t>облем в  галузі ЖКГ протягом 2016</w:t>
      </w:r>
      <w:r w:rsidRPr="00BB4CD7">
        <w:rPr>
          <w:sz w:val="28"/>
          <w:szCs w:val="28"/>
        </w:rPr>
        <w:t>-20</w:t>
      </w:r>
      <w:r>
        <w:rPr>
          <w:sz w:val="28"/>
          <w:szCs w:val="28"/>
        </w:rPr>
        <w:t>20</w:t>
      </w:r>
      <w:r w:rsidRPr="00BB4CD7">
        <w:rPr>
          <w:sz w:val="28"/>
          <w:szCs w:val="28"/>
        </w:rPr>
        <w:t xml:space="preserve"> років  здійснювалося в рамках виконання Комплексної програми реформування житлово-комунального господарства міської ради на 20</w:t>
      </w:r>
      <w:r>
        <w:rPr>
          <w:sz w:val="28"/>
          <w:szCs w:val="28"/>
        </w:rPr>
        <w:t>16</w:t>
      </w:r>
      <w:r w:rsidRPr="00BB4CD7">
        <w:rPr>
          <w:sz w:val="28"/>
          <w:szCs w:val="28"/>
        </w:rPr>
        <w:t>-20</w:t>
      </w:r>
      <w:r>
        <w:rPr>
          <w:sz w:val="28"/>
          <w:szCs w:val="28"/>
        </w:rPr>
        <w:t>20</w:t>
      </w:r>
      <w:r w:rsidRPr="00BB4CD7">
        <w:rPr>
          <w:sz w:val="28"/>
          <w:szCs w:val="28"/>
        </w:rPr>
        <w:t xml:space="preserve"> роки, затвердженої рішенням міської ради  від </w:t>
      </w:r>
      <w:r>
        <w:rPr>
          <w:sz w:val="28"/>
          <w:szCs w:val="28"/>
        </w:rPr>
        <w:t xml:space="preserve">18 грудня 2015 </w:t>
      </w:r>
      <w:r w:rsidRPr="00BB4CD7">
        <w:rPr>
          <w:sz w:val="28"/>
          <w:szCs w:val="28"/>
        </w:rPr>
        <w:t xml:space="preserve">року № </w:t>
      </w:r>
      <w:r>
        <w:rPr>
          <w:sz w:val="28"/>
          <w:szCs w:val="28"/>
        </w:rPr>
        <w:t>9</w:t>
      </w:r>
      <w:r w:rsidRPr="00BB4CD7">
        <w:rPr>
          <w:sz w:val="28"/>
          <w:szCs w:val="28"/>
        </w:rPr>
        <w:t xml:space="preserve">. За зазначений період було досягнуто низку позитивних зрушень у розвитку галузі ЖКГ. </w:t>
      </w:r>
    </w:p>
    <w:p w:rsidR="00077004" w:rsidRPr="00BB4CD7" w:rsidRDefault="00077004" w:rsidP="00077004">
      <w:pPr>
        <w:spacing w:line="240" w:lineRule="auto"/>
        <w:jc w:val="center"/>
        <w:rPr>
          <w:b/>
          <w:szCs w:val="24"/>
        </w:rPr>
      </w:pPr>
    </w:p>
    <w:p w:rsidR="00077004" w:rsidRPr="00BB4CD7" w:rsidRDefault="00077004" w:rsidP="00077004">
      <w:pPr>
        <w:numPr>
          <w:ilvl w:val="2"/>
          <w:numId w:val="9"/>
        </w:numPr>
        <w:tabs>
          <w:tab w:val="clear" w:pos="720"/>
          <w:tab w:val="num" w:pos="600"/>
        </w:tabs>
        <w:spacing w:line="240" w:lineRule="auto"/>
        <w:jc w:val="center"/>
        <w:rPr>
          <w:bCs/>
          <w:sz w:val="28"/>
          <w:szCs w:val="28"/>
        </w:rPr>
      </w:pPr>
      <w:r w:rsidRPr="00BB4CD7">
        <w:rPr>
          <w:sz w:val="28"/>
          <w:szCs w:val="28"/>
        </w:rPr>
        <w:t>Житлове господарство</w:t>
      </w:r>
    </w:p>
    <w:p w:rsidR="00077004" w:rsidRPr="00BB4CD7" w:rsidRDefault="00077004" w:rsidP="00077004">
      <w:pPr>
        <w:spacing w:line="240" w:lineRule="auto"/>
        <w:jc w:val="center"/>
        <w:rPr>
          <w:sz w:val="16"/>
          <w:szCs w:val="16"/>
        </w:rPr>
      </w:pPr>
    </w:p>
    <w:p w:rsidR="00077004" w:rsidRPr="00BB4CD7" w:rsidRDefault="00077004" w:rsidP="00077004">
      <w:pPr>
        <w:pStyle w:val="a6"/>
        <w:tabs>
          <w:tab w:val="num" w:pos="720"/>
        </w:tabs>
        <w:spacing w:before="0" w:beforeAutospacing="0" w:after="0" w:afterAutospacing="0"/>
        <w:rPr>
          <w:sz w:val="28"/>
          <w:szCs w:val="28"/>
        </w:rPr>
      </w:pPr>
      <w:r>
        <w:rPr>
          <w:sz w:val="28"/>
          <w:szCs w:val="28"/>
        </w:rPr>
        <w:tab/>
      </w:r>
      <w:r w:rsidRPr="00CF4A3E">
        <w:rPr>
          <w:sz w:val="28"/>
          <w:szCs w:val="28"/>
        </w:rPr>
        <w:t xml:space="preserve">На даний час житловий фонд </w:t>
      </w:r>
      <w:r>
        <w:rPr>
          <w:sz w:val="28"/>
          <w:szCs w:val="28"/>
        </w:rPr>
        <w:t>громади</w:t>
      </w:r>
      <w:r w:rsidRPr="00CF4A3E">
        <w:rPr>
          <w:sz w:val="28"/>
          <w:szCs w:val="28"/>
        </w:rPr>
        <w:t xml:space="preserve"> налічує 61 багатоквартирний будинок та </w:t>
      </w:r>
      <w:r>
        <w:rPr>
          <w:sz w:val="28"/>
          <w:szCs w:val="28"/>
        </w:rPr>
        <w:t>1</w:t>
      </w:r>
      <w:r w:rsidRPr="00CF4A3E">
        <w:rPr>
          <w:sz w:val="28"/>
          <w:szCs w:val="28"/>
        </w:rPr>
        <w:t xml:space="preserve">5020 приватних індивідуальних житлових будинків, в тому числі </w:t>
      </w:r>
      <w:r>
        <w:rPr>
          <w:sz w:val="28"/>
          <w:szCs w:val="28"/>
        </w:rPr>
        <w:t>10250 в сільській місцевості</w:t>
      </w:r>
      <w:r w:rsidRPr="00CF4A3E">
        <w:rPr>
          <w:sz w:val="28"/>
          <w:szCs w:val="28"/>
        </w:rPr>
        <w:t>. багатоквартирний</w:t>
      </w:r>
      <w:r>
        <w:rPr>
          <w:sz w:val="28"/>
          <w:szCs w:val="28"/>
        </w:rPr>
        <w:t xml:space="preserve"> ж</w:t>
      </w:r>
      <w:r w:rsidRPr="00BB4CD7">
        <w:rPr>
          <w:sz w:val="28"/>
          <w:szCs w:val="28"/>
        </w:rPr>
        <w:t xml:space="preserve">итловий фонд територіальної громади </w:t>
      </w:r>
      <w:r>
        <w:rPr>
          <w:sz w:val="28"/>
          <w:szCs w:val="28"/>
        </w:rPr>
        <w:t xml:space="preserve">міста міста налічує </w:t>
      </w:r>
      <w:r w:rsidRPr="00BB4CD7">
        <w:rPr>
          <w:sz w:val="28"/>
          <w:szCs w:val="28"/>
        </w:rPr>
        <w:t>61 багатоквартирних будинк</w:t>
      </w:r>
      <w:r>
        <w:rPr>
          <w:sz w:val="28"/>
          <w:szCs w:val="28"/>
        </w:rPr>
        <w:t>и</w:t>
      </w:r>
      <w:r w:rsidRPr="00BB4CD7">
        <w:rPr>
          <w:sz w:val="28"/>
          <w:szCs w:val="28"/>
        </w:rPr>
        <w:t xml:space="preserve"> на 870 квартир</w:t>
      </w:r>
      <w:r>
        <w:rPr>
          <w:sz w:val="28"/>
          <w:szCs w:val="28"/>
        </w:rPr>
        <w:t xml:space="preserve"> та складає площю</w:t>
      </w:r>
      <w:smartTag w:uri="urn:schemas-microsoft-com:office:smarttags" w:element="metricconverter">
        <w:smartTagPr>
          <w:attr w:name="ProductID" w:val="38268 кв. м"/>
        </w:smartTagPr>
        <w:r w:rsidRPr="00BB4CD7">
          <w:rPr>
            <w:sz w:val="28"/>
            <w:szCs w:val="28"/>
          </w:rPr>
          <w:t>38268 кв. м</w:t>
        </w:r>
      </w:smartTag>
      <w:r w:rsidRPr="00BB4CD7">
        <w:rPr>
          <w:sz w:val="28"/>
          <w:szCs w:val="28"/>
        </w:rPr>
        <w:t>. Практично в усіх цих будинках створено і діють об’єднання співвласників багатоквартирних будинків (далі по тексту – ОСББ), будинки знаходяться на повному утриманні ОСББ. Загальна кількість діючих ОСББ становить 53, до яких входять 60 багатоквартирних будинків. Всі багатоквартирні будинки мають індивідуальне опалення.</w:t>
      </w:r>
    </w:p>
    <w:p w:rsidR="00077004" w:rsidRPr="00BB4CD7" w:rsidRDefault="00077004" w:rsidP="00077004">
      <w:pPr>
        <w:pStyle w:val="a6"/>
        <w:tabs>
          <w:tab w:val="num" w:pos="720"/>
        </w:tabs>
        <w:spacing w:before="0" w:beforeAutospacing="0" w:after="0" w:afterAutospacing="0"/>
        <w:ind w:firstLine="600"/>
        <w:rPr>
          <w:sz w:val="28"/>
          <w:szCs w:val="28"/>
        </w:rPr>
      </w:pPr>
      <w:r>
        <w:rPr>
          <w:sz w:val="28"/>
          <w:szCs w:val="28"/>
        </w:rPr>
        <w:tab/>
      </w:r>
    </w:p>
    <w:p w:rsidR="00077004" w:rsidRPr="00BB4CD7" w:rsidRDefault="00077004" w:rsidP="00077004">
      <w:pPr>
        <w:spacing w:line="240" w:lineRule="auto"/>
        <w:jc w:val="center"/>
        <w:rPr>
          <w:bCs/>
          <w:szCs w:val="24"/>
        </w:rPr>
      </w:pPr>
    </w:p>
    <w:p w:rsidR="00077004" w:rsidRPr="00BB4CD7" w:rsidRDefault="00077004" w:rsidP="00077004">
      <w:pPr>
        <w:numPr>
          <w:ilvl w:val="2"/>
          <w:numId w:val="9"/>
        </w:numPr>
        <w:tabs>
          <w:tab w:val="clear" w:pos="720"/>
          <w:tab w:val="num" w:pos="600"/>
        </w:tabs>
        <w:spacing w:line="240" w:lineRule="auto"/>
        <w:jc w:val="center"/>
        <w:rPr>
          <w:sz w:val="28"/>
          <w:szCs w:val="28"/>
        </w:rPr>
      </w:pPr>
      <w:r w:rsidRPr="00BB4CD7">
        <w:rPr>
          <w:sz w:val="28"/>
          <w:szCs w:val="28"/>
        </w:rPr>
        <w:t>Водопровідно-каналізаційне господарство</w:t>
      </w:r>
    </w:p>
    <w:p w:rsidR="00077004" w:rsidRPr="00BB4CD7" w:rsidRDefault="00077004" w:rsidP="00077004">
      <w:pPr>
        <w:spacing w:line="240" w:lineRule="auto"/>
        <w:jc w:val="center"/>
        <w:rPr>
          <w:sz w:val="16"/>
          <w:szCs w:val="16"/>
        </w:rPr>
      </w:pPr>
    </w:p>
    <w:p w:rsidR="00077004" w:rsidRPr="00BB4CD7" w:rsidRDefault="00077004" w:rsidP="00077004">
      <w:pPr>
        <w:shd w:val="clear" w:color="auto" w:fill="FFFFFF"/>
        <w:spacing w:line="240" w:lineRule="auto"/>
        <w:ind w:right="5" w:firstLine="600"/>
        <w:rPr>
          <w:sz w:val="28"/>
          <w:szCs w:val="28"/>
        </w:rPr>
      </w:pPr>
      <w:r w:rsidRPr="00BB4CD7">
        <w:rPr>
          <w:sz w:val="28"/>
          <w:szCs w:val="28"/>
        </w:rPr>
        <w:t xml:space="preserve">Загальна довжина магістральних водопровідних мереж в </w:t>
      </w:r>
      <w:r>
        <w:rPr>
          <w:sz w:val="28"/>
          <w:szCs w:val="28"/>
        </w:rPr>
        <w:t>Громаді</w:t>
      </w:r>
      <w:r w:rsidRPr="00BB4CD7">
        <w:rPr>
          <w:sz w:val="28"/>
          <w:szCs w:val="28"/>
        </w:rPr>
        <w:t xml:space="preserve"> складає </w:t>
      </w:r>
      <w:r>
        <w:rPr>
          <w:sz w:val="28"/>
          <w:szCs w:val="28"/>
        </w:rPr>
        <w:t xml:space="preserve">154 </w:t>
      </w:r>
      <w:r w:rsidRPr="00BB4CD7">
        <w:rPr>
          <w:sz w:val="28"/>
          <w:szCs w:val="28"/>
        </w:rPr>
        <w:t xml:space="preserve">кілометрів, з них більше 70% знаходяться в </w:t>
      </w:r>
      <w:r>
        <w:rPr>
          <w:sz w:val="28"/>
          <w:szCs w:val="28"/>
        </w:rPr>
        <w:t>зношеному</w:t>
      </w:r>
      <w:r w:rsidRPr="00BB4CD7">
        <w:rPr>
          <w:sz w:val="28"/>
          <w:szCs w:val="28"/>
        </w:rPr>
        <w:t xml:space="preserve"> стані. Довжина розвідної водопровідної мережі складає </w:t>
      </w:r>
      <w:smartTag w:uri="urn:schemas-microsoft-com:office:smarttags" w:element="metricconverter">
        <w:smartTagPr>
          <w:attr w:name="ProductID" w:val="104 кілометри"/>
        </w:smartTagPr>
        <w:r w:rsidRPr="00BB4CD7">
          <w:rPr>
            <w:sz w:val="28"/>
            <w:szCs w:val="28"/>
          </w:rPr>
          <w:t>104 кілометри</w:t>
        </w:r>
      </w:smartTag>
      <w:r w:rsidRPr="00BB4CD7">
        <w:rPr>
          <w:sz w:val="28"/>
          <w:szCs w:val="28"/>
        </w:rPr>
        <w:t xml:space="preserve">, з них більше </w:t>
      </w:r>
      <w:smartTag w:uri="urn:schemas-microsoft-com:office:smarttags" w:element="metricconverter">
        <w:smartTagPr>
          <w:attr w:name="ProductID" w:val="64,6 км"/>
        </w:smartTagPr>
        <w:r w:rsidRPr="00BB4CD7">
          <w:rPr>
            <w:sz w:val="28"/>
            <w:szCs w:val="28"/>
          </w:rPr>
          <w:t>64,6 км</w:t>
        </w:r>
      </w:smartTag>
      <w:r w:rsidRPr="00BB4CD7">
        <w:rPr>
          <w:sz w:val="28"/>
          <w:szCs w:val="28"/>
        </w:rPr>
        <w:t xml:space="preserve"> знаходиться в ветхому та аварійному стані;  </w:t>
      </w:r>
    </w:p>
    <w:p w:rsidR="00077004" w:rsidRPr="00BB4CD7" w:rsidRDefault="00077004" w:rsidP="00077004">
      <w:pPr>
        <w:pStyle w:val="20"/>
        <w:spacing w:after="0" w:line="240" w:lineRule="auto"/>
        <w:ind w:left="0" w:firstLine="600"/>
        <w:rPr>
          <w:sz w:val="28"/>
          <w:szCs w:val="28"/>
        </w:rPr>
      </w:pPr>
      <w:r w:rsidRPr="00BB4CD7">
        <w:rPr>
          <w:sz w:val="28"/>
          <w:szCs w:val="28"/>
        </w:rPr>
        <w:t xml:space="preserve"> Наданням послуг водопостачання для </w:t>
      </w:r>
      <w:r>
        <w:rPr>
          <w:sz w:val="28"/>
          <w:szCs w:val="28"/>
        </w:rPr>
        <w:t>громади</w:t>
      </w:r>
      <w:r w:rsidRPr="00BB4CD7">
        <w:rPr>
          <w:sz w:val="28"/>
          <w:szCs w:val="28"/>
        </w:rPr>
        <w:t xml:space="preserve"> займається комунальне підприємство "Новоодеський міський  водоканал".</w:t>
      </w:r>
    </w:p>
    <w:p w:rsidR="00077004" w:rsidRPr="00BB4CD7" w:rsidRDefault="00077004" w:rsidP="00077004">
      <w:pPr>
        <w:shd w:val="clear" w:color="auto" w:fill="FFFFFF"/>
        <w:spacing w:line="240" w:lineRule="auto"/>
        <w:ind w:right="5" w:firstLine="600"/>
        <w:rPr>
          <w:sz w:val="28"/>
          <w:szCs w:val="28"/>
        </w:rPr>
      </w:pPr>
      <w:r w:rsidRPr="00BB4CD7">
        <w:rPr>
          <w:sz w:val="28"/>
          <w:szCs w:val="28"/>
        </w:rPr>
        <w:t xml:space="preserve">Щорічно </w:t>
      </w:r>
      <w:r>
        <w:rPr>
          <w:sz w:val="28"/>
          <w:szCs w:val="28"/>
        </w:rPr>
        <w:t xml:space="preserve">комунальним </w:t>
      </w:r>
      <w:r w:rsidRPr="00BB4CD7">
        <w:rPr>
          <w:sz w:val="28"/>
          <w:szCs w:val="28"/>
        </w:rPr>
        <w:t>підприємством подаєт</w:t>
      </w:r>
      <w:r>
        <w:rPr>
          <w:sz w:val="28"/>
          <w:szCs w:val="28"/>
        </w:rPr>
        <w:t>ься  в водопровідну мережу громади до 1млн</w:t>
      </w:r>
      <w:r w:rsidRPr="00BB4CD7">
        <w:rPr>
          <w:sz w:val="28"/>
          <w:szCs w:val="28"/>
        </w:rPr>
        <w:t xml:space="preserve">. куб. метрів води.  Подача води здійснюється  </w:t>
      </w:r>
      <w:r>
        <w:rPr>
          <w:sz w:val="28"/>
          <w:szCs w:val="28"/>
        </w:rPr>
        <w:t>12 свердловинами із підземних джерел.</w:t>
      </w:r>
    </w:p>
    <w:p w:rsidR="00077004" w:rsidRPr="00853AC2" w:rsidRDefault="00077004" w:rsidP="00077004">
      <w:pPr>
        <w:shd w:val="clear" w:color="auto" w:fill="FFFFFF"/>
        <w:spacing w:line="240" w:lineRule="auto"/>
        <w:ind w:right="5" w:firstLine="600"/>
        <w:rPr>
          <w:sz w:val="28"/>
          <w:szCs w:val="28"/>
        </w:rPr>
      </w:pPr>
      <w:r>
        <w:rPr>
          <w:sz w:val="28"/>
          <w:szCs w:val="28"/>
        </w:rPr>
        <w:t>У 2021</w:t>
      </w:r>
      <w:r w:rsidRPr="00BB4CD7">
        <w:rPr>
          <w:sz w:val="28"/>
          <w:szCs w:val="28"/>
        </w:rPr>
        <w:t xml:space="preserve"> році </w:t>
      </w:r>
      <w:r>
        <w:rPr>
          <w:sz w:val="28"/>
          <w:szCs w:val="28"/>
        </w:rPr>
        <w:t xml:space="preserve">за рахунок коштів міського бюджету було здійснено часткову реконструкцію системи водопостачання м. Нова Одеса, а саме встановлено 3 нових насосних агрегати на свердловинах, встановлено насосний агрегат на </w:t>
      </w:r>
      <w:r>
        <w:rPr>
          <w:sz w:val="28"/>
          <w:szCs w:val="28"/>
        </w:rPr>
        <w:lastRenderedPageBreak/>
        <w:t xml:space="preserve">станції І-го підйому. Всі насосні агрегати забезпечені частотними регулюючими пристроями, що дає змогу регулювати оберти електродвигуна враховуючи тиск води в мережі. Також було проведену повну диспетчеризацію 3-х артезіанських свердловин та насосної станції. Виконання даних робіт дозволило зменшити </w:t>
      </w:r>
      <w:r w:rsidRPr="008346E6">
        <w:rPr>
          <w:sz w:val="28"/>
          <w:szCs w:val="28"/>
        </w:rPr>
        <w:t>витрати електроенергії до 30%,</w:t>
      </w:r>
      <w:r>
        <w:rPr>
          <w:sz w:val="28"/>
          <w:szCs w:val="28"/>
        </w:rPr>
        <w:t>проводити запуск насосної станції у «зберігаючому» режимі без гідроударів, що не менш важливо при високому зношені водопровідних мереж.</w:t>
      </w:r>
    </w:p>
    <w:p w:rsidR="00077004" w:rsidRPr="00BB4CD7" w:rsidRDefault="00077004" w:rsidP="00077004">
      <w:pPr>
        <w:pStyle w:val="a8"/>
        <w:spacing w:after="0"/>
        <w:ind w:left="0" w:firstLine="540"/>
        <w:rPr>
          <w:b/>
          <w:noProof/>
          <w:sz w:val="28"/>
          <w:szCs w:val="28"/>
        </w:rPr>
      </w:pPr>
      <w:r w:rsidRPr="00BB4CD7">
        <w:rPr>
          <w:sz w:val="28"/>
          <w:szCs w:val="28"/>
        </w:rPr>
        <w:t>Із-за необхідності б</w:t>
      </w:r>
      <w:r w:rsidRPr="00BB4CD7">
        <w:rPr>
          <w:noProof/>
          <w:sz w:val="28"/>
          <w:szCs w:val="28"/>
        </w:rPr>
        <w:t>удівництва третьої черги локальних очисних споруд по новітнім технологіям та реконструкції існуючих очисних  споруд з доведенням їх до ефективно діючих</w:t>
      </w:r>
      <w:r w:rsidRPr="00BB4CD7">
        <w:rPr>
          <w:sz w:val="28"/>
          <w:szCs w:val="28"/>
        </w:rPr>
        <w:t xml:space="preserve">, проблемним залишається питання нормального водовідведення рідких нечистот від житлового фонду, виробничих, адміністративних та інших об’єктів. Маючи до </w:t>
      </w:r>
      <w:smartTag w:uri="urn:schemas-microsoft-com:office:smarttags" w:element="metricconverter">
        <w:smartTagPr>
          <w:attr w:name="ProductID" w:val="3,5 км"/>
        </w:smartTagPr>
        <w:r w:rsidRPr="00BB4CD7">
          <w:rPr>
            <w:sz w:val="28"/>
            <w:szCs w:val="28"/>
          </w:rPr>
          <w:t>3,5 км</w:t>
        </w:r>
      </w:smartTag>
      <w:r w:rsidRPr="00BB4CD7">
        <w:rPr>
          <w:sz w:val="28"/>
          <w:szCs w:val="28"/>
        </w:rPr>
        <w:t xml:space="preserve"> водовідвідних мереж, експлуатувати їх на належному рівні залишається проблемним. Тому в розробленій програмі і передбачаються питання </w:t>
      </w:r>
      <w:r>
        <w:rPr>
          <w:sz w:val="28"/>
          <w:szCs w:val="28"/>
        </w:rPr>
        <w:t>модернізація</w:t>
      </w:r>
      <w:r w:rsidRPr="00BB4CD7">
        <w:rPr>
          <w:noProof/>
          <w:sz w:val="28"/>
          <w:szCs w:val="28"/>
        </w:rPr>
        <w:t xml:space="preserve"> існуючих очисних  споруд</w:t>
      </w:r>
      <w:r w:rsidRPr="00BB4CD7">
        <w:rPr>
          <w:sz w:val="28"/>
          <w:szCs w:val="28"/>
        </w:rPr>
        <w:t xml:space="preserve">.  </w:t>
      </w:r>
    </w:p>
    <w:p w:rsidR="00077004" w:rsidRPr="00BB4CD7" w:rsidRDefault="00077004" w:rsidP="00077004">
      <w:pPr>
        <w:spacing w:line="240" w:lineRule="auto"/>
        <w:jc w:val="center"/>
        <w:rPr>
          <w:szCs w:val="24"/>
        </w:rPr>
      </w:pPr>
    </w:p>
    <w:p w:rsidR="00077004" w:rsidRPr="00BB4CD7" w:rsidRDefault="00077004" w:rsidP="00077004">
      <w:pPr>
        <w:numPr>
          <w:ilvl w:val="2"/>
          <w:numId w:val="9"/>
        </w:numPr>
        <w:tabs>
          <w:tab w:val="clear" w:pos="720"/>
          <w:tab w:val="num" w:pos="600"/>
        </w:tabs>
        <w:spacing w:line="240" w:lineRule="auto"/>
        <w:jc w:val="center"/>
        <w:rPr>
          <w:sz w:val="28"/>
          <w:szCs w:val="28"/>
        </w:rPr>
      </w:pPr>
      <w:r w:rsidRPr="00BB4CD7">
        <w:rPr>
          <w:sz w:val="28"/>
          <w:szCs w:val="28"/>
        </w:rPr>
        <w:t>Теплозабезпечення</w:t>
      </w:r>
    </w:p>
    <w:p w:rsidR="00077004" w:rsidRPr="00BB4CD7" w:rsidRDefault="00077004" w:rsidP="00077004">
      <w:pPr>
        <w:spacing w:line="240" w:lineRule="auto"/>
        <w:ind w:firstLine="600"/>
        <w:rPr>
          <w:sz w:val="16"/>
          <w:szCs w:val="16"/>
        </w:rPr>
      </w:pPr>
    </w:p>
    <w:p w:rsidR="00077004" w:rsidRPr="00BB4CD7" w:rsidRDefault="00077004" w:rsidP="00077004">
      <w:pPr>
        <w:pStyle w:val="a6"/>
        <w:tabs>
          <w:tab w:val="num" w:pos="720"/>
        </w:tabs>
        <w:spacing w:before="0" w:beforeAutospacing="0" w:after="0" w:afterAutospacing="0"/>
        <w:ind w:firstLine="600"/>
        <w:rPr>
          <w:sz w:val="28"/>
          <w:szCs w:val="28"/>
        </w:rPr>
      </w:pPr>
      <w:r>
        <w:rPr>
          <w:sz w:val="28"/>
          <w:szCs w:val="28"/>
        </w:rPr>
        <w:t>Теплозабезпечення ж</w:t>
      </w:r>
      <w:r w:rsidRPr="00BB4CD7">
        <w:rPr>
          <w:sz w:val="28"/>
          <w:szCs w:val="28"/>
        </w:rPr>
        <w:t>итлов</w:t>
      </w:r>
      <w:r>
        <w:rPr>
          <w:sz w:val="28"/>
          <w:szCs w:val="28"/>
        </w:rPr>
        <w:t>ого фонду територіальної громади та об’єктів комунальної власності здійснюється індивідуально від індивідуальних газових котелень. Централізоване опалення в громаді відсутнє.</w:t>
      </w:r>
    </w:p>
    <w:p w:rsidR="00077004" w:rsidRPr="00BB4CD7" w:rsidRDefault="00077004" w:rsidP="00077004">
      <w:pPr>
        <w:spacing w:line="240" w:lineRule="auto"/>
        <w:jc w:val="center"/>
        <w:rPr>
          <w:szCs w:val="24"/>
        </w:rPr>
      </w:pPr>
    </w:p>
    <w:p w:rsidR="00077004" w:rsidRPr="00BB4CD7" w:rsidRDefault="00077004" w:rsidP="00077004">
      <w:pPr>
        <w:numPr>
          <w:ilvl w:val="2"/>
          <w:numId w:val="9"/>
        </w:numPr>
        <w:tabs>
          <w:tab w:val="clear" w:pos="720"/>
          <w:tab w:val="num" w:pos="600"/>
        </w:tabs>
        <w:spacing w:line="240" w:lineRule="auto"/>
        <w:jc w:val="center"/>
        <w:rPr>
          <w:sz w:val="28"/>
          <w:szCs w:val="28"/>
        </w:rPr>
      </w:pPr>
      <w:r w:rsidRPr="00BB4CD7">
        <w:rPr>
          <w:sz w:val="28"/>
          <w:szCs w:val="28"/>
        </w:rPr>
        <w:t>Благоустрій</w:t>
      </w:r>
    </w:p>
    <w:p w:rsidR="00077004" w:rsidRPr="00BB4CD7" w:rsidRDefault="00077004" w:rsidP="00077004">
      <w:pPr>
        <w:spacing w:line="240" w:lineRule="auto"/>
        <w:jc w:val="center"/>
        <w:rPr>
          <w:sz w:val="16"/>
          <w:szCs w:val="16"/>
        </w:rPr>
      </w:pPr>
    </w:p>
    <w:p w:rsidR="00077004" w:rsidRDefault="00077004" w:rsidP="00077004">
      <w:pPr>
        <w:spacing w:line="240" w:lineRule="auto"/>
        <w:ind w:firstLine="600"/>
        <w:rPr>
          <w:sz w:val="28"/>
          <w:szCs w:val="28"/>
        </w:rPr>
      </w:pPr>
      <w:r w:rsidRPr="00BB4CD7">
        <w:rPr>
          <w:sz w:val="28"/>
          <w:szCs w:val="28"/>
        </w:rPr>
        <w:t xml:space="preserve"> Фінансування робіт з благоустрою </w:t>
      </w:r>
      <w:r>
        <w:rPr>
          <w:sz w:val="28"/>
          <w:szCs w:val="28"/>
        </w:rPr>
        <w:t>територіальної громади</w:t>
      </w:r>
      <w:r w:rsidRPr="00BB4CD7">
        <w:rPr>
          <w:sz w:val="28"/>
          <w:szCs w:val="28"/>
        </w:rPr>
        <w:t xml:space="preserve"> та утриманню об’єктів комунального господарства </w:t>
      </w:r>
      <w:r>
        <w:rPr>
          <w:sz w:val="28"/>
          <w:szCs w:val="28"/>
        </w:rPr>
        <w:t xml:space="preserve">здійснюється за рахунок </w:t>
      </w:r>
      <w:r w:rsidRPr="00BB4CD7">
        <w:rPr>
          <w:sz w:val="28"/>
          <w:szCs w:val="28"/>
        </w:rPr>
        <w:t xml:space="preserve"> бюджету</w:t>
      </w:r>
      <w:r>
        <w:rPr>
          <w:sz w:val="28"/>
          <w:szCs w:val="28"/>
        </w:rPr>
        <w:t xml:space="preserve"> громади</w:t>
      </w:r>
      <w:r w:rsidRPr="00BB4CD7">
        <w:rPr>
          <w:sz w:val="28"/>
          <w:szCs w:val="28"/>
        </w:rPr>
        <w:t xml:space="preserve">. </w:t>
      </w:r>
    </w:p>
    <w:p w:rsidR="00077004" w:rsidRPr="00BB4CD7" w:rsidRDefault="00077004" w:rsidP="00077004">
      <w:pPr>
        <w:spacing w:line="240" w:lineRule="auto"/>
        <w:ind w:firstLine="600"/>
        <w:rPr>
          <w:sz w:val="28"/>
          <w:szCs w:val="28"/>
        </w:rPr>
      </w:pPr>
      <w:r>
        <w:rPr>
          <w:sz w:val="28"/>
          <w:szCs w:val="28"/>
        </w:rPr>
        <w:t>Для покращення рівня благоустрою при виконкомі створено та діє бригада з благоустрою, також н</w:t>
      </w:r>
      <w:r w:rsidRPr="00BB4CD7">
        <w:rPr>
          <w:sz w:val="28"/>
          <w:szCs w:val="28"/>
        </w:rPr>
        <w:t xml:space="preserve">а роботи по благоустрою </w:t>
      </w:r>
      <w:r>
        <w:rPr>
          <w:sz w:val="28"/>
          <w:szCs w:val="28"/>
        </w:rPr>
        <w:t>громадизалучаються</w:t>
      </w:r>
      <w:r w:rsidRPr="00BB4CD7">
        <w:rPr>
          <w:sz w:val="28"/>
          <w:szCs w:val="28"/>
        </w:rPr>
        <w:t xml:space="preserve"> підприємства різної форми власності</w:t>
      </w:r>
      <w:r>
        <w:rPr>
          <w:sz w:val="28"/>
          <w:szCs w:val="28"/>
        </w:rPr>
        <w:t>.</w:t>
      </w:r>
    </w:p>
    <w:p w:rsidR="00077004" w:rsidRPr="00BB4CD7" w:rsidRDefault="00077004" w:rsidP="00077004">
      <w:pPr>
        <w:autoSpaceDE w:val="0"/>
        <w:autoSpaceDN w:val="0"/>
        <w:spacing w:line="240" w:lineRule="auto"/>
        <w:ind w:firstLine="601"/>
        <w:rPr>
          <w:b/>
          <w:sz w:val="16"/>
          <w:szCs w:val="16"/>
        </w:rPr>
      </w:pPr>
    </w:p>
    <w:p w:rsidR="00077004" w:rsidRPr="00BB4CD7" w:rsidRDefault="00077004" w:rsidP="00077004">
      <w:pPr>
        <w:autoSpaceDE w:val="0"/>
        <w:autoSpaceDN w:val="0"/>
        <w:spacing w:line="240" w:lineRule="auto"/>
        <w:ind w:firstLine="601"/>
        <w:rPr>
          <w:b/>
          <w:sz w:val="28"/>
          <w:szCs w:val="28"/>
        </w:rPr>
      </w:pPr>
      <w:r w:rsidRPr="00BB4CD7">
        <w:rPr>
          <w:b/>
          <w:sz w:val="28"/>
          <w:szCs w:val="28"/>
        </w:rPr>
        <w:t>Вулично-дорожня мережа.</w:t>
      </w:r>
    </w:p>
    <w:p w:rsidR="00077004" w:rsidRPr="004516C2" w:rsidRDefault="00077004" w:rsidP="00077004">
      <w:pPr>
        <w:pStyle w:val="a8"/>
        <w:tabs>
          <w:tab w:val="left" w:pos="720"/>
        </w:tabs>
        <w:spacing w:after="0"/>
        <w:ind w:left="0" w:firstLine="600"/>
        <w:rPr>
          <w:sz w:val="28"/>
          <w:szCs w:val="28"/>
        </w:rPr>
      </w:pPr>
      <w:r w:rsidRPr="004516C2">
        <w:rPr>
          <w:sz w:val="28"/>
          <w:szCs w:val="28"/>
        </w:rPr>
        <w:t xml:space="preserve">В громаді в наявності велике дорожньо-мостове господарство, яке потребує значної уваги в ході виконання основних заходів програми. </w:t>
      </w:r>
      <w:r w:rsidRPr="004516C2">
        <w:rPr>
          <w:bCs/>
          <w:sz w:val="28"/>
          <w:szCs w:val="28"/>
        </w:rPr>
        <w:t>Загальна протяжність доріг в громаді становить 270 км,</w:t>
      </w:r>
      <w:r w:rsidRPr="004516C2">
        <w:rPr>
          <w:sz w:val="28"/>
          <w:szCs w:val="28"/>
        </w:rPr>
        <w:t xml:space="preserve"> в тому числі із твердим покриттям.</w:t>
      </w:r>
    </w:p>
    <w:p w:rsidR="00077004" w:rsidRPr="00BB4CD7" w:rsidRDefault="00077004" w:rsidP="00077004">
      <w:pPr>
        <w:autoSpaceDE w:val="0"/>
        <w:autoSpaceDN w:val="0"/>
        <w:spacing w:line="240" w:lineRule="auto"/>
        <w:ind w:firstLine="601"/>
        <w:rPr>
          <w:sz w:val="16"/>
          <w:szCs w:val="16"/>
        </w:rPr>
      </w:pPr>
    </w:p>
    <w:p w:rsidR="00077004" w:rsidRPr="00BB4CD7" w:rsidRDefault="00077004" w:rsidP="00077004">
      <w:pPr>
        <w:autoSpaceDE w:val="0"/>
        <w:autoSpaceDN w:val="0"/>
        <w:spacing w:line="240" w:lineRule="auto"/>
        <w:ind w:firstLine="601"/>
        <w:rPr>
          <w:b/>
          <w:sz w:val="28"/>
          <w:szCs w:val="28"/>
        </w:rPr>
      </w:pPr>
      <w:r w:rsidRPr="00BB4CD7">
        <w:rPr>
          <w:b/>
          <w:sz w:val="28"/>
          <w:szCs w:val="28"/>
        </w:rPr>
        <w:t>Поводження з твердими побутовими відходами.</w:t>
      </w:r>
    </w:p>
    <w:p w:rsidR="00077004" w:rsidRPr="00BB4CD7" w:rsidRDefault="00077004" w:rsidP="00077004">
      <w:pPr>
        <w:shd w:val="clear" w:color="auto" w:fill="FFFFFF"/>
        <w:spacing w:line="240" w:lineRule="auto"/>
        <w:ind w:right="5" w:firstLine="600"/>
        <w:rPr>
          <w:sz w:val="28"/>
          <w:szCs w:val="28"/>
        </w:rPr>
      </w:pPr>
      <w:r w:rsidRPr="00BB4CD7">
        <w:rPr>
          <w:sz w:val="28"/>
          <w:szCs w:val="28"/>
        </w:rPr>
        <w:t xml:space="preserve">Актуальними   та  проблемними  залишаються  питання  санітарної  очистки  </w:t>
      </w:r>
      <w:r>
        <w:rPr>
          <w:sz w:val="28"/>
          <w:szCs w:val="28"/>
        </w:rPr>
        <w:t xml:space="preserve">громади </w:t>
      </w:r>
      <w:r w:rsidRPr="00BB4CD7">
        <w:rPr>
          <w:sz w:val="28"/>
          <w:szCs w:val="28"/>
        </w:rPr>
        <w:t xml:space="preserve">та  поводження  із  побутовими  відходами.  Протягом  останніх  років  на  цю  галузь  господарства  із    бюджету  щорічно  </w:t>
      </w:r>
      <w:r>
        <w:rPr>
          <w:sz w:val="28"/>
          <w:szCs w:val="28"/>
        </w:rPr>
        <w:t>виділяються кошти, які спрямовувалися для ліквідації несанкціонованих сміттєзвалищ та для знешкодження та захоронення твердих побутових відходів на міському сміттєзвалищі</w:t>
      </w:r>
      <w:r w:rsidRPr="00BB4CD7">
        <w:rPr>
          <w:sz w:val="28"/>
          <w:szCs w:val="28"/>
        </w:rPr>
        <w:t xml:space="preserve">.  </w:t>
      </w:r>
    </w:p>
    <w:p w:rsidR="00077004" w:rsidRPr="00BB4CD7" w:rsidRDefault="00077004" w:rsidP="00077004">
      <w:pPr>
        <w:shd w:val="clear" w:color="auto" w:fill="FFFFFF"/>
        <w:spacing w:line="240" w:lineRule="auto"/>
        <w:ind w:right="5" w:firstLine="600"/>
        <w:rPr>
          <w:sz w:val="28"/>
          <w:szCs w:val="28"/>
        </w:rPr>
      </w:pPr>
      <w:r w:rsidRPr="00BB4CD7">
        <w:rPr>
          <w:sz w:val="28"/>
          <w:szCs w:val="28"/>
        </w:rPr>
        <w:t>Гостро стоїть питання будівництва сміттєзвалища. Але  це  залишається  проблемним  через  обмеження  коштів  у    бюджеті</w:t>
      </w:r>
      <w:r>
        <w:rPr>
          <w:sz w:val="28"/>
          <w:szCs w:val="28"/>
        </w:rPr>
        <w:t xml:space="preserve"> громади</w:t>
      </w:r>
      <w:r w:rsidRPr="00BB4CD7">
        <w:rPr>
          <w:sz w:val="28"/>
          <w:szCs w:val="28"/>
        </w:rPr>
        <w:t xml:space="preserve">.  </w:t>
      </w:r>
      <w:r>
        <w:rPr>
          <w:sz w:val="28"/>
          <w:szCs w:val="28"/>
        </w:rPr>
        <w:t>Для покращення стану благоустрою за рахунок міського бюджету було придбано трактор МТЗ-320 та причеп до нього, ГАЗ 53 та близько 60 контейнерів для збору ТПВ.</w:t>
      </w:r>
    </w:p>
    <w:p w:rsidR="00077004" w:rsidRPr="00BB4CD7" w:rsidRDefault="00077004" w:rsidP="00077004">
      <w:pPr>
        <w:autoSpaceDE w:val="0"/>
        <w:autoSpaceDN w:val="0"/>
        <w:spacing w:line="240" w:lineRule="auto"/>
        <w:ind w:firstLine="601"/>
        <w:rPr>
          <w:sz w:val="16"/>
          <w:szCs w:val="16"/>
        </w:rPr>
      </w:pPr>
    </w:p>
    <w:p w:rsidR="00077004" w:rsidRPr="00BB4CD7" w:rsidRDefault="00077004" w:rsidP="00077004">
      <w:pPr>
        <w:autoSpaceDE w:val="0"/>
        <w:autoSpaceDN w:val="0"/>
        <w:spacing w:line="240" w:lineRule="auto"/>
        <w:ind w:firstLine="601"/>
        <w:rPr>
          <w:sz w:val="16"/>
          <w:szCs w:val="16"/>
        </w:rPr>
      </w:pPr>
    </w:p>
    <w:p w:rsidR="00077004" w:rsidRPr="00BE3C7F" w:rsidRDefault="00077004" w:rsidP="00077004">
      <w:pPr>
        <w:autoSpaceDE w:val="0"/>
        <w:autoSpaceDN w:val="0"/>
        <w:spacing w:line="240" w:lineRule="auto"/>
        <w:ind w:firstLine="601"/>
        <w:rPr>
          <w:b/>
          <w:sz w:val="28"/>
          <w:szCs w:val="28"/>
        </w:rPr>
      </w:pPr>
      <w:r w:rsidRPr="00BE3C7F">
        <w:rPr>
          <w:b/>
          <w:sz w:val="28"/>
          <w:szCs w:val="28"/>
        </w:rPr>
        <w:t xml:space="preserve">Об’єкти відпочинку та оздоровлення. </w:t>
      </w:r>
    </w:p>
    <w:p w:rsidR="00077004" w:rsidRPr="00BE3C7F" w:rsidRDefault="00077004" w:rsidP="00077004">
      <w:pPr>
        <w:shd w:val="clear" w:color="auto" w:fill="FFFFFF"/>
        <w:spacing w:line="240" w:lineRule="auto"/>
        <w:ind w:right="5" w:firstLine="600"/>
        <w:rPr>
          <w:sz w:val="28"/>
          <w:szCs w:val="28"/>
        </w:rPr>
      </w:pPr>
      <w:r w:rsidRPr="00BE3C7F">
        <w:rPr>
          <w:sz w:val="28"/>
          <w:szCs w:val="28"/>
        </w:rPr>
        <w:t>Значну роль приділяється і відпочинку жителів міста. Так</w:t>
      </w:r>
      <w:r>
        <w:rPr>
          <w:sz w:val="28"/>
          <w:szCs w:val="28"/>
        </w:rPr>
        <w:t xml:space="preserve"> щорічнооблаштовуються, доповнюються, поновлюються ігрові майданчики, зони відпочинку.</w:t>
      </w:r>
    </w:p>
    <w:p w:rsidR="00077004" w:rsidRPr="00BE3C7F" w:rsidRDefault="00077004" w:rsidP="00077004">
      <w:pPr>
        <w:autoSpaceDE w:val="0"/>
        <w:autoSpaceDN w:val="0"/>
        <w:spacing w:line="240" w:lineRule="auto"/>
        <w:ind w:firstLine="601"/>
        <w:rPr>
          <w:sz w:val="28"/>
          <w:szCs w:val="28"/>
        </w:rPr>
      </w:pPr>
      <w:r w:rsidRPr="00BE3C7F">
        <w:rPr>
          <w:sz w:val="28"/>
          <w:szCs w:val="28"/>
        </w:rPr>
        <w:t xml:space="preserve">На території міста єдиним місцем відпочинку юдей на воді визначено міський пляж, який щорічно проходить паспортизацію, а також знаходиться під постійним наглядом міського рятувального посту. </w:t>
      </w:r>
    </w:p>
    <w:p w:rsidR="00077004" w:rsidRPr="00BB4CD7" w:rsidRDefault="00077004" w:rsidP="00077004">
      <w:pPr>
        <w:autoSpaceDE w:val="0"/>
        <w:autoSpaceDN w:val="0"/>
        <w:spacing w:line="240" w:lineRule="auto"/>
        <w:ind w:firstLine="601"/>
        <w:rPr>
          <w:b/>
          <w:sz w:val="16"/>
          <w:szCs w:val="16"/>
        </w:rPr>
      </w:pPr>
    </w:p>
    <w:p w:rsidR="00077004" w:rsidRPr="00BB4CD7" w:rsidRDefault="00077004" w:rsidP="00077004">
      <w:pPr>
        <w:autoSpaceDE w:val="0"/>
        <w:autoSpaceDN w:val="0"/>
        <w:spacing w:line="240" w:lineRule="auto"/>
        <w:ind w:firstLine="601"/>
        <w:rPr>
          <w:b/>
          <w:sz w:val="28"/>
          <w:szCs w:val="28"/>
        </w:rPr>
      </w:pPr>
      <w:r w:rsidRPr="00BB4CD7">
        <w:rPr>
          <w:b/>
          <w:sz w:val="28"/>
          <w:szCs w:val="28"/>
        </w:rPr>
        <w:t>Кладовища</w:t>
      </w:r>
      <w:r>
        <w:rPr>
          <w:b/>
          <w:sz w:val="28"/>
          <w:szCs w:val="28"/>
        </w:rPr>
        <w:t>.</w:t>
      </w:r>
    </w:p>
    <w:p w:rsidR="00077004" w:rsidRPr="004516C2" w:rsidRDefault="00077004" w:rsidP="00077004">
      <w:pPr>
        <w:autoSpaceDE w:val="0"/>
        <w:autoSpaceDN w:val="0"/>
        <w:spacing w:line="240" w:lineRule="auto"/>
        <w:ind w:firstLine="601"/>
        <w:rPr>
          <w:sz w:val="28"/>
          <w:szCs w:val="28"/>
        </w:rPr>
      </w:pPr>
      <w:r w:rsidRPr="00BB4CD7">
        <w:rPr>
          <w:sz w:val="28"/>
          <w:szCs w:val="28"/>
        </w:rPr>
        <w:t xml:space="preserve">На території </w:t>
      </w:r>
      <w:r>
        <w:rPr>
          <w:sz w:val="28"/>
          <w:szCs w:val="28"/>
        </w:rPr>
        <w:t>громади</w:t>
      </w:r>
      <w:r w:rsidRPr="00BB4CD7">
        <w:rPr>
          <w:sz w:val="28"/>
          <w:szCs w:val="28"/>
        </w:rPr>
        <w:t xml:space="preserve"> розташовано </w:t>
      </w:r>
      <w:r>
        <w:rPr>
          <w:sz w:val="28"/>
          <w:szCs w:val="28"/>
        </w:rPr>
        <w:t>18</w:t>
      </w:r>
      <w:r w:rsidRPr="00BB4CD7">
        <w:rPr>
          <w:sz w:val="28"/>
          <w:szCs w:val="28"/>
        </w:rPr>
        <w:t xml:space="preserve"> кладовищ. </w:t>
      </w:r>
      <w:r>
        <w:rPr>
          <w:sz w:val="28"/>
          <w:szCs w:val="28"/>
        </w:rPr>
        <w:t>Протягом попередніх років за рахунок коштів міського бюджету було проведено капітальні ремонти огорож на кладовищах №1, 2, 3</w:t>
      </w:r>
      <w:r w:rsidRPr="00BB4CD7">
        <w:rPr>
          <w:sz w:val="28"/>
          <w:szCs w:val="28"/>
        </w:rPr>
        <w:t>,</w:t>
      </w:r>
      <w:r>
        <w:rPr>
          <w:sz w:val="28"/>
          <w:szCs w:val="28"/>
        </w:rPr>
        <w:t xml:space="preserve"> встановлено вбиральні. </w:t>
      </w:r>
      <w:r w:rsidRPr="004516C2">
        <w:rPr>
          <w:sz w:val="28"/>
          <w:szCs w:val="28"/>
        </w:rPr>
        <w:t>На даний час гостро стоїть питання вибору земельної ділянки та будівництво нового кладовища.</w:t>
      </w:r>
    </w:p>
    <w:p w:rsidR="00077004" w:rsidRPr="00BB4CD7" w:rsidRDefault="00077004" w:rsidP="00077004">
      <w:pPr>
        <w:spacing w:line="240" w:lineRule="auto"/>
        <w:jc w:val="center"/>
        <w:rPr>
          <w:szCs w:val="24"/>
        </w:rPr>
      </w:pPr>
    </w:p>
    <w:p w:rsidR="00077004" w:rsidRPr="00BB4CD7" w:rsidRDefault="00077004" w:rsidP="00077004">
      <w:pPr>
        <w:numPr>
          <w:ilvl w:val="2"/>
          <w:numId w:val="9"/>
        </w:numPr>
        <w:tabs>
          <w:tab w:val="clear" w:pos="720"/>
          <w:tab w:val="num" w:pos="600"/>
        </w:tabs>
        <w:spacing w:line="240" w:lineRule="auto"/>
        <w:jc w:val="center"/>
        <w:rPr>
          <w:sz w:val="28"/>
          <w:szCs w:val="28"/>
        </w:rPr>
      </w:pPr>
      <w:r w:rsidRPr="00BB4CD7">
        <w:rPr>
          <w:sz w:val="28"/>
          <w:szCs w:val="28"/>
        </w:rPr>
        <w:t>Структура управління комунальним господарством</w:t>
      </w:r>
    </w:p>
    <w:p w:rsidR="00077004" w:rsidRPr="00BB4CD7" w:rsidRDefault="00077004" w:rsidP="00077004">
      <w:pPr>
        <w:spacing w:line="240" w:lineRule="auto"/>
        <w:jc w:val="center"/>
        <w:rPr>
          <w:sz w:val="16"/>
          <w:szCs w:val="16"/>
        </w:rPr>
      </w:pPr>
    </w:p>
    <w:p w:rsidR="00077004" w:rsidRPr="00BB4CD7" w:rsidRDefault="00077004" w:rsidP="00077004">
      <w:pPr>
        <w:spacing w:line="240" w:lineRule="auto"/>
        <w:ind w:firstLine="600"/>
        <w:rPr>
          <w:sz w:val="28"/>
          <w:szCs w:val="28"/>
        </w:rPr>
      </w:pPr>
      <w:r w:rsidRPr="00BB4CD7">
        <w:rPr>
          <w:sz w:val="28"/>
          <w:szCs w:val="28"/>
        </w:rPr>
        <w:t>Головним розпорядником бюджетних коштів, що виділяються на фінансування місцевої галузі житлово-комунального господарства є виконавчий комітет міської ради, в структурі якого функціонує відділ житлово-комунального господарства</w:t>
      </w:r>
      <w:r>
        <w:rPr>
          <w:sz w:val="28"/>
          <w:szCs w:val="28"/>
        </w:rPr>
        <w:t xml:space="preserve"> та комунальної власності</w:t>
      </w:r>
      <w:r w:rsidRPr="00BB4CD7">
        <w:rPr>
          <w:sz w:val="28"/>
          <w:szCs w:val="28"/>
        </w:rPr>
        <w:t>.</w:t>
      </w:r>
    </w:p>
    <w:p w:rsidR="00077004" w:rsidRPr="00BB4CD7" w:rsidRDefault="00077004" w:rsidP="00077004">
      <w:pPr>
        <w:spacing w:line="240" w:lineRule="auto"/>
        <w:ind w:firstLine="600"/>
        <w:rPr>
          <w:sz w:val="28"/>
          <w:szCs w:val="28"/>
        </w:rPr>
      </w:pPr>
      <w:r w:rsidRPr="00BB4CD7">
        <w:rPr>
          <w:sz w:val="28"/>
          <w:szCs w:val="28"/>
        </w:rPr>
        <w:t xml:space="preserve">Питаннями забезпечення функціонування окремих сфер ЖКГ в міській раді, наданням житлово-комунальних послуг займаються </w:t>
      </w:r>
      <w:r>
        <w:rPr>
          <w:sz w:val="28"/>
          <w:szCs w:val="28"/>
        </w:rPr>
        <w:t>3</w:t>
      </w:r>
      <w:r w:rsidRPr="00BB4CD7">
        <w:rPr>
          <w:sz w:val="28"/>
          <w:szCs w:val="28"/>
        </w:rPr>
        <w:t xml:space="preserve"> комунальних підприємства</w:t>
      </w:r>
      <w:r>
        <w:rPr>
          <w:sz w:val="28"/>
          <w:szCs w:val="28"/>
        </w:rPr>
        <w:t xml:space="preserve"> КП </w:t>
      </w:r>
      <w:r w:rsidRPr="00BB4CD7">
        <w:rPr>
          <w:sz w:val="28"/>
          <w:szCs w:val="28"/>
        </w:rPr>
        <w:t xml:space="preserve">"Правопорядок", </w:t>
      </w:r>
      <w:r>
        <w:rPr>
          <w:sz w:val="28"/>
          <w:szCs w:val="28"/>
        </w:rPr>
        <w:t>«</w:t>
      </w:r>
      <w:r w:rsidRPr="00BB4CD7">
        <w:rPr>
          <w:sz w:val="28"/>
          <w:szCs w:val="28"/>
        </w:rPr>
        <w:t>Новоодеський міський водоканал</w:t>
      </w:r>
      <w:r>
        <w:rPr>
          <w:sz w:val="28"/>
          <w:szCs w:val="28"/>
        </w:rPr>
        <w:t>» та КП«</w:t>
      </w:r>
      <w:r w:rsidRPr="00BB4CD7">
        <w:rPr>
          <w:sz w:val="28"/>
          <w:szCs w:val="28"/>
        </w:rPr>
        <w:t>Прибузьке</w:t>
      </w:r>
      <w:r>
        <w:rPr>
          <w:sz w:val="28"/>
          <w:szCs w:val="28"/>
        </w:rPr>
        <w:t xml:space="preserve">». Для виконання </w:t>
      </w:r>
      <w:r w:rsidRPr="00BB4CD7">
        <w:rPr>
          <w:sz w:val="28"/>
          <w:szCs w:val="28"/>
        </w:rPr>
        <w:t xml:space="preserve">окремих </w:t>
      </w:r>
      <w:r>
        <w:rPr>
          <w:sz w:val="28"/>
          <w:szCs w:val="28"/>
        </w:rPr>
        <w:t>видів робіт</w:t>
      </w:r>
      <w:r w:rsidRPr="00BB4CD7">
        <w:rPr>
          <w:sz w:val="28"/>
          <w:szCs w:val="28"/>
        </w:rPr>
        <w:t xml:space="preserve"> з надання житлово-комунальних послуг –приватн</w:t>
      </w:r>
      <w:r>
        <w:rPr>
          <w:sz w:val="28"/>
          <w:szCs w:val="28"/>
        </w:rPr>
        <w:t>і</w:t>
      </w:r>
      <w:r w:rsidRPr="00BB4CD7">
        <w:rPr>
          <w:sz w:val="28"/>
          <w:szCs w:val="28"/>
        </w:rPr>
        <w:t xml:space="preserve"> підприємства.</w:t>
      </w:r>
    </w:p>
    <w:p w:rsidR="00077004" w:rsidRPr="00BB4CD7" w:rsidRDefault="00077004" w:rsidP="00077004">
      <w:pPr>
        <w:spacing w:line="240" w:lineRule="auto"/>
        <w:rPr>
          <w:b/>
          <w:szCs w:val="24"/>
        </w:rPr>
      </w:pPr>
    </w:p>
    <w:p w:rsidR="00077004" w:rsidRPr="00BB4CD7" w:rsidRDefault="00077004" w:rsidP="00077004">
      <w:pPr>
        <w:numPr>
          <w:ilvl w:val="1"/>
          <w:numId w:val="9"/>
        </w:numPr>
        <w:tabs>
          <w:tab w:val="clear" w:pos="720"/>
          <w:tab w:val="num" w:pos="480"/>
        </w:tabs>
        <w:spacing w:line="240" w:lineRule="auto"/>
        <w:jc w:val="center"/>
        <w:rPr>
          <w:b/>
          <w:sz w:val="28"/>
          <w:szCs w:val="28"/>
        </w:rPr>
      </w:pPr>
      <w:r w:rsidRPr="00BB4CD7">
        <w:rPr>
          <w:b/>
          <w:sz w:val="28"/>
          <w:szCs w:val="28"/>
        </w:rPr>
        <w:t>Головні проблеми житлово-комунального господарства</w:t>
      </w:r>
    </w:p>
    <w:p w:rsidR="00077004" w:rsidRPr="00BB4CD7" w:rsidRDefault="00077004" w:rsidP="00077004">
      <w:pPr>
        <w:spacing w:line="240" w:lineRule="auto"/>
        <w:jc w:val="center"/>
        <w:rPr>
          <w:b/>
          <w:bCs/>
          <w:sz w:val="16"/>
          <w:szCs w:val="16"/>
        </w:rPr>
      </w:pPr>
    </w:p>
    <w:p w:rsidR="00077004" w:rsidRPr="00BE3C7F" w:rsidRDefault="00077004" w:rsidP="00077004">
      <w:pPr>
        <w:pStyle w:val="a8"/>
        <w:tabs>
          <w:tab w:val="left" w:pos="1134"/>
        </w:tabs>
        <w:spacing w:after="0"/>
        <w:ind w:left="0" w:firstLine="600"/>
        <w:rPr>
          <w:sz w:val="28"/>
          <w:szCs w:val="28"/>
        </w:rPr>
      </w:pPr>
      <w:r w:rsidRPr="00BB4CD7">
        <w:rPr>
          <w:sz w:val="28"/>
          <w:szCs w:val="28"/>
        </w:rPr>
        <w:t xml:space="preserve">За </w:t>
      </w:r>
      <w:r w:rsidRPr="00BE3C7F">
        <w:rPr>
          <w:sz w:val="28"/>
          <w:szCs w:val="28"/>
        </w:rPr>
        <w:t>результатами проведеного аналізу стану галузі житлово-комунального господарства Новоодеської міської ради визначено проблеми та причини, які не дозволяють сьогодні якісно утримувати житлово-комунальне господарство та якісно надавати послуги населенню:</w:t>
      </w:r>
    </w:p>
    <w:p w:rsidR="00077004" w:rsidRPr="00BE3C7F" w:rsidRDefault="00077004" w:rsidP="00077004">
      <w:pPr>
        <w:pStyle w:val="a8"/>
        <w:tabs>
          <w:tab w:val="left" w:pos="1134"/>
        </w:tabs>
        <w:spacing w:after="0"/>
        <w:ind w:left="0" w:firstLine="600"/>
        <w:rPr>
          <w:color w:val="333333"/>
          <w:sz w:val="28"/>
          <w:szCs w:val="28"/>
        </w:rPr>
      </w:pPr>
      <w:r w:rsidRPr="00BE3C7F">
        <w:rPr>
          <w:b/>
          <w:sz w:val="28"/>
          <w:szCs w:val="28"/>
        </w:rPr>
        <w:t>В житловому господарстві:</w:t>
      </w:r>
    </w:p>
    <w:p w:rsidR="00077004" w:rsidRPr="00BE3C7F" w:rsidRDefault="00077004" w:rsidP="00077004">
      <w:pPr>
        <w:pStyle w:val="a8"/>
        <w:widowControl w:val="0"/>
        <w:numPr>
          <w:ilvl w:val="0"/>
          <w:numId w:val="14"/>
        </w:numPr>
        <w:tabs>
          <w:tab w:val="left" w:pos="1134"/>
        </w:tabs>
        <w:adjustRightInd w:val="0"/>
        <w:spacing w:after="0"/>
        <w:ind w:left="0" w:firstLine="600"/>
        <w:jc w:val="both"/>
        <w:textAlignment w:val="baseline"/>
        <w:rPr>
          <w:sz w:val="28"/>
          <w:szCs w:val="28"/>
        </w:rPr>
      </w:pPr>
      <w:r w:rsidRPr="00BE3C7F">
        <w:rPr>
          <w:sz w:val="28"/>
          <w:szCs w:val="28"/>
        </w:rPr>
        <w:t>Проблемним є питання передачі житлових будинків та прибудинкових територій на баланс ОСББ</w:t>
      </w:r>
      <w:r>
        <w:rPr>
          <w:sz w:val="28"/>
          <w:szCs w:val="28"/>
        </w:rPr>
        <w:t xml:space="preserve"> в зв’язку з високою вартістю проектних робіт</w:t>
      </w:r>
      <w:r w:rsidRPr="00BE3C7F">
        <w:rPr>
          <w:sz w:val="28"/>
          <w:szCs w:val="28"/>
        </w:rPr>
        <w:t>.</w:t>
      </w:r>
    </w:p>
    <w:p w:rsidR="00077004" w:rsidRPr="00BE3C7F" w:rsidRDefault="00077004" w:rsidP="00077004">
      <w:pPr>
        <w:numPr>
          <w:ilvl w:val="0"/>
          <w:numId w:val="14"/>
        </w:numPr>
        <w:shd w:val="clear" w:color="auto" w:fill="FFFFFF"/>
        <w:tabs>
          <w:tab w:val="left" w:pos="1134"/>
        </w:tabs>
        <w:spacing w:before="100" w:beforeAutospacing="1" w:after="100" w:afterAutospacing="1" w:line="228" w:lineRule="atLeast"/>
        <w:ind w:left="0" w:firstLine="600"/>
        <w:jc w:val="both"/>
        <w:rPr>
          <w:sz w:val="28"/>
          <w:szCs w:val="28"/>
        </w:rPr>
      </w:pPr>
      <w:r w:rsidRPr="00BE3C7F">
        <w:rPr>
          <w:sz w:val="28"/>
          <w:szCs w:val="28"/>
        </w:rPr>
        <w:t>Недостатня компетенція ОСББ для управління, утримання житла.</w:t>
      </w:r>
    </w:p>
    <w:p w:rsidR="00077004" w:rsidRPr="004516C2" w:rsidRDefault="00077004" w:rsidP="00077004">
      <w:pPr>
        <w:numPr>
          <w:ilvl w:val="0"/>
          <w:numId w:val="14"/>
        </w:numPr>
        <w:shd w:val="clear" w:color="auto" w:fill="FFFFFF"/>
        <w:tabs>
          <w:tab w:val="left" w:pos="1134"/>
        </w:tabs>
        <w:spacing w:before="100" w:beforeAutospacing="1" w:after="100" w:afterAutospacing="1" w:line="228" w:lineRule="atLeast"/>
        <w:ind w:left="0" w:firstLine="600"/>
        <w:jc w:val="both"/>
        <w:rPr>
          <w:sz w:val="28"/>
          <w:szCs w:val="28"/>
        </w:rPr>
      </w:pPr>
      <w:r w:rsidRPr="004516C2">
        <w:rPr>
          <w:sz w:val="28"/>
          <w:szCs w:val="28"/>
        </w:rPr>
        <w:t>Незадовільний технічний стан інженерного обладнання, окремих конструктивних елементів багатоквартирних будівель, наявність ветхого житла.</w:t>
      </w:r>
    </w:p>
    <w:p w:rsidR="00077004" w:rsidRPr="00BE3C7F" w:rsidRDefault="00077004" w:rsidP="00077004">
      <w:pPr>
        <w:pStyle w:val="a8"/>
        <w:tabs>
          <w:tab w:val="left" w:pos="1134"/>
        </w:tabs>
        <w:spacing w:after="0"/>
        <w:ind w:left="0" w:firstLine="600"/>
        <w:rPr>
          <w:b/>
          <w:sz w:val="28"/>
          <w:szCs w:val="28"/>
        </w:rPr>
      </w:pPr>
      <w:r w:rsidRPr="00BE3C7F">
        <w:rPr>
          <w:b/>
          <w:sz w:val="28"/>
          <w:szCs w:val="28"/>
        </w:rPr>
        <w:t>В водопровідно-каналізаційному господарстві:</w:t>
      </w:r>
    </w:p>
    <w:p w:rsidR="00077004" w:rsidRPr="004516C2" w:rsidRDefault="00077004" w:rsidP="00077004">
      <w:pPr>
        <w:numPr>
          <w:ilvl w:val="0"/>
          <w:numId w:val="14"/>
        </w:numPr>
        <w:shd w:val="clear" w:color="auto" w:fill="FFFFFF"/>
        <w:tabs>
          <w:tab w:val="left" w:pos="1134"/>
        </w:tabs>
        <w:spacing w:before="100" w:beforeAutospacing="1" w:after="100" w:afterAutospacing="1" w:line="228" w:lineRule="atLeast"/>
        <w:ind w:left="0" w:firstLine="600"/>
        <w:jc w:val="both"/>
        <w:rPr>
          <w:sz w:val="28"/>
          <w:szCs w:val="28"/>
        </w:rPr>
      </w:pPr>
      <w:r w:rsidRPr="004516C2">
        <w:rPr>
          <w:sz w:val="28"/>
          <w:szCs w:val="28"/>
        </w:rPr>
        <w:t>Відсутність комплексної системи обліку та регулювання споживання води.</w:t>
      </w:r>
    </w:p>
    <w:p w:rsidR="00077004" w:rsidRPr="00BE3C7F" w:rsidRDefault="00077004" w:rsidP="00077004">
      <w:pPr>
        <w:pStyle w:val="a8"/>
        <w:widowControl w:val="0"/>
        <w:numPr>
          <w:ilvl w:val="0"/>
          <w:numId w:val="14"/>
        </w:numPr>
        <w:tabs>
          <w:tab w:val="left" w:pos="1134"/>
        </w:tabs>
        <w:adjustRightInd w:val="0"/>
        <w:spacing w:after="0"/>
        <w:ind w:left="0" w:firstLine="600"/>
        <w:jc w:val="both"/>
        <w:textAlignment w:val="baseline"/>
        <w:rPr>
          <w:sz w:val="28"/>
          <w:szCs w:val="28"/>
        </w:rPr>
      </w:pPr>
      <w:r>
        <w:rPr>
          <w:sz w:val="28"/>
          <w:szCs w:val="28"/>
        </w:rPr>
        <w:t>В</w:t>
      </w:r>
      <w:r w:rsidRPr="00BE3C7F">
        <w:rPr>
          <w:sz w:val="28"/>
          <w:szCs w:val="28"/>
        </w:rPr>
        <w:t>исока зношеність водорозбірних мереж, які при  належному тиску води, що подається, виходять із ладу і рвуться.</w:t>
      </w:r>
    </w:p>
    <w:p w:rsidR="00077004" w:rsidRPr="00BE3C7F" w:rsidRDefault="00077004" w:rsidP="00077004">
      <w:pPr>
        <w:pStyle w:val="a8"/>
        <w:widowControl w:val="0"/>
        <w:numPr>
          <w:ilvl w:val="0"/>
          <w:numId w:val="14"/>
        </w:numPr>
        <w:tabs>
          <w:tab w:val="left" w:pos="1134"/>
        </w:tabs>
        <w:adjustRightInd w:val="0"/>
        <w:spacing w:after="0"/>
        <w:ind w:left="0" w:firstLine="600"/>
        <w:jc w:val="both"/>
        <w:textAlignment w:val="baseline"/>
        <w:rPr>
          <w:sz w:val="28"/>
          <w:szCs w:val="28"/>
        </w:rPr>
      </w:pPr>
      <w:r>
        <w:rPr>
          <w:sz w:val="28"/>
          <w:szCs w:val="28"/>
        </w:rPr>
        <w:t>В</w:t>
      </w:r>
      <w:r w:rsidRPr="00BE3C7F">
        <w:rPr>
          <w:sz w:val="28"/>
          <w:szCs w:val="28"/>
        </w:rPr>
        <w:t>одовідведення рідких нечистот від житлового фонду, виробничих, адміністративних та інших об’єктів де відсутня система центрального водовідведення.</w:t>
      </w:r>
    </w:p>
    <w:p w:rsidR="00077004" w:rsidRPr="00BE3C7F" w:rsidRDefault="00077004" w:rsidP="00077004">
      <w:pPr>
        <w:pStyle w:val="a8"/>
        <w:tabs>
          <w:tab w:val="left" w:pos="1134"/>
        </w:tabs>
        <w:spacing w:after="0"/>
        <w:ind w:left="0" w:firstLine="600"/>
        <w:rPr>
          <w:b/>
          <w:sz w:val="28"/>
          <w:szCs w:val="28"/>
        </w:rPr>
      </w:pPr>
    </w:p>
    <w:p w:rsidR="00077004" w:rsidRPr="00BE3C7F" w:rsidRDefault="00077004" w:rsidP="00077004">
      <w:pPr>
        <w:pStyle w:val="a8"/>
        <w:tabs>
          <w:tab w:val="left" w:pos="1134"/>
        </w:tabs>
        <w:spacing w:after="0"/>
        <w:ind w:left="0" w:firstLine="600"/>
        <w:rPr>
          <w:b/>
          <w:sz w:val="28"/>
          <w:szCs w:val="28"/>
        </w:rPr>
      </w:pPr>
      <w:r w:rsidRPr="00BE3C7F">
        <w:rPr>
          <w:b/>
          <w:sz w:val="28"/>
          <w:szCs w:val="28"/>
        </w:rPr>
        <w:t>В теплозабезпеченні:</w:t>
      </w:r>
    </w:p>
    <w:p w:rsidR="00077004" w:rsidRPr="001A79B7" w:rsidRDefault="00077004" w:rsidP="00077004">
      <w:pPr>
        <w:pStyle w:val="a8"/>
        <w:widowControl w:val="0"/>
        <w:numPr>
          <w:ilvl w:val="0"/>
          <w:numId w:val="14"/>
        </w:numPr>
        <w:tabs>
          <w:tab w:val="left" w:pos="1134"/>
        </w:tabs>
        <w:adjustRightInd w:val="0"/>
        <w:spacing w:after="0"/>
        <w:ind w:left="0" w:firstLine="600"/>
        <w:jc w:val="both"/>
        <w:textAlignment w:val="baseline"/>
        <w:rPr>
          <w:sz w:val="28"/>
          <w:szCs w:val="28"/>
        </w:rPr>
      </w:pPr>
      <w:r>
        <w:rPr>
          <w:sz w:val="28"/>
          <w:szCs w:val="28"/>
        </w:rPr>
        <w:t>З</w:t>
      </w:r>
      <w:r w:rsidRPr="001A79B7">
        <w:rPr>
          <w:sz w:val="28"/>
          <w:szCs w:val="28"/>
        </w:rPr>
        <w:t>начні втрати тепла та велике енергоспоживання при опаленні об’єктів бюджетної сфери.</w:t>
      </w:r>
    </w:p>
    <w:p w:rsidR="00077004" w:rsidRPr="001A79B7" w:rsidRDefault="00077004" w:rsidP="00077004">
      <w:pPr>
        <w:numPr>
          <w:ilvl w:val="0"/>
          <w:numId w:val="14"/>
        </w:numPr>
        <w:shd w:val="clear" w:color="auto" w:fill="FFFFFF"/>
        <w:tabs>
          <w:tab w:val="left" w:pos="1134"/>
        </w:tabs>
        <w:spacing w:before="100" w:beforeAutospacing="1" w:after="100" w:afterAutospacing="1" w:line="228" w:lineRule="atLeast"/>
        <w:ind w:left="0" w:firstLine="600"/>
        <w:jc w:val="both"/>
        <w:rPr>
          <w:sz w:val="28"/>
          <w:szCs w:val="28"/>
        </w:rPr>
      </w:pPr>
      <w:r w:rsidRPr="001A79B7">
        <w:rPr>
          <w:sz w:val="28"/>
          <w:szCs w:val="28"/>
        </w:rPr>
        <w:t xml:space="preserve">Низький рівень впровадження енергозберігаючих </w:t>
      </w:r>
      <w:r>
        <w:rPr>
          <w:sz w:val="28"/>
          <w:szCs w:val="28"/>
        </w:rPr>
        <w:t>технологій та альтернативних видів палива</w:t>
      </w:r>
      <w:r w:rsidRPr="001A79B7">
        <w:rPr>
          <w:sz w:val="28"/>
          <w:szCs w:val="28"/>
        </w:rPr>
        <w:t>.</w:t>
      </w:r>
    </w:p>
    <w:p w:rsidR="00077004" w:rsidRDefault="00077004" w:rsidP="00077004">
      <w:pPr>
        <w:pStyle w:val="a8"/>
        <w:tabs>
          <w:tab w:val="left" w:pos="1134"/>
        </w:tabs>
        <w:spacing w:after="0"/>
        <w:ind w:left="0" w:firstLine="600"/>
        <w:rPr>
          <w:b/>
          <w:sz w:val="28"/>
          <w:szCs w:val="28"/>
        </w:rPr>
      </w:pPr>
    </w:p>
    <w:p w:rsidR="00077004" w:rsidRPr="00BE3C7F" w:rsidRDefault="00077004" w:rsidP="00077004">
      <w:pPr>
        <w:pStyle w:val="a8"/>
        <w:tabs>
          <w:tab w:val="left" w:pos="1134"/>
        </w:tabs>
        <w:spacing w:after="0"/>
        <w:ind w:left="0" w:firstLine="600"/>
        <w:rPr>
          <w:b/>
          <w:sz w:val="28"/>
          <w:szCs w:val="28"/>
        </w:rPr>
      </w:pPr>
      <w:r w:rsidRPr="00BE3C7F">
        <w:rPr>
          <w:b/>
          <w:sz w:val="28"/>
          <w:szCs w:val="28"/>
        </w:rPr>
        <w:t>В сфері благоустрою:</w:t>
      </w:r>
    </w:p>
    <w:p w:rsidR="00077004" w:rsidRPr="001A79B7" w:rsidRDefault="00077004" w:rsidP="00077004">
      <w:pPr>
        <w:numPr>
          <w:ilvl w:val="0"/>
          <w:numId w:val="14"/>
        </w:numPr>
        <w:shd w:val="clear" w:color="auto" w:fill="FFFFFF"/>
        <w:tabs>
          <w:tab w:val="left" w:pos="1134"/>
        </w:tabs>
        <w:spacing w:before="100" w:beforeAutospacing="1" w:after="100" w:afterAutospacing="1" w:line="228" w:lineRule="atLeast"/>
        <w:ind w:left="0" w:firstLine="600"/>
        <w:jc w:val="both"/>
        <w:rPr>
          <w:sz w:val="28"/>
          <w:szCs w:val="28"/>
        </w:rPr>
      </w:pPr>
      <w:r w:rsidRPr="001A79B7">
        <w:rPr>
          <w:sz w:val="28"/>
          <w:szCs w:val="28"/>
        </w:rPr>
        <w:t>Недостатність бюджетних коштів, які передбачаються на утримання об’єктів благоустрою міста, капітальний ремонт житлового фонду, доріг, мостів, мереж зовнішнього освітлення, озеленення тощо.</w:t>
      </w:r>
    </w:p>
    <w:p w:rsidR="00077004" w:rsidRPr="001A79B7" w:rsidRDefault="00077004" w:rsidP="00077004">
      <w:pPr>
        <w:pStyle w:val="a8"/>
        <w:widowControl w:val="0"/>
        <w:numPr>
          <w:ilvl w:val="0"/>
          <w:numId w:val="14"/>
        </w:numPr>
        <w:tabs>
          <w:tab w:val="left" w:pos="1134"/>
        </w:tabs>
        <w:adjustRightInd w:val="0"/>
        <w:spacing w:after="0"/>
        <w:ind w:left="0" w:firstLine="600"/>
        <w:jc w:val="both"/>
        <w:textAlignment w:val="baseline"/>
        <w:rPr>
          <w:sz w:val="28"/>
          <w:szCs w:val="28"/>
        </w:rPr>
      </w:pPr>
      <w:r w:rsidRPr="001A79B7">
        <w:rPr>
          <w:sz w:val="28"/>
          <w:szCs w:val="28"/>
        </w:rPr>
        <w:t>Нерозвинена інфраструктура сфери поводження з твердими побутовими відходами. І, в першу чергу - відсутність сучасного міського полігону твердих побутових відходів, інфраструктури роздільного збирання ТПВ та перероблення вторинної сировини.</w:t>
      </w:r>
    </w:p>
    <w:p w:rsidR="00077004" w:rsidRPr="001A79B7" w:rsidRDefault="00077004" w:rsidP="00077004">
      <w:pPr>
        <w:pStyle w:val="a8"/>
        <w:widowControl w:val="0"/>
        <w:numPr>
          <w:ilvl w:val="0"/>
          <w:numId w:val="14"/>
        </w:numPr>
        <w:tabs>
          <w:tab w:val="left" w:pos="1134"/>
        </w:tabs>
        <w:adjustRightInd w:val="0"/>
        <w:spacing w:after="0"/>
        <w:ind w:left="0" w:firstLine="600"/>
        <w:jc w:val="both"/>
        <w:textAlignment w:val="baseline"/>
        <w:rPr>
          <w:sz w:val="28"/>
          <w:szCs w:val="28"/>
        </w:rPr>
      </w:pPr>
      <w:r w:rsidRPr="001A79B7">
        <w:rPr>
          <w:sz w:val="28"/>
          <w:szCs w:val="28"/>
        </w:rPr>
        <w:t xml:space="preserve">Потребують оновлення, капітального ремонту та реконструкції об’єкти озеленення на території </w:t>
      </w:r>
      <w:r>
        <w:rPr>
          <w:sz w:val="28"/>
          <w:szCs w:val="28"/>
        </w:rPr>
        <w:t>громади</w:t>
      </w:r>
      <w:r w:rsidRPr="001A79B7">
        <w:rPr>
          <w:sz w:val="28"/>
          <w:szCs w:val="28"/>
        </w:rPr>
        <w:t>, в т.ч.: парки, сквери, газони та інше.</w:t>
      </w:r>
    </w:p>
    <w:p w:rsidR="00077004" w:rsidRPr="001A79B7" w:rsidRDefault="00077004" w:rsidP="00077004">
      <w:pPr>
        <w:pStyle w:val="a8"/>
        <w:tabs>
          <w:tab w:val="left" w:pos="1134"/>
        </w:tabs>
        <w:spacing w:after="0"/>
        <w:ind w:left="0" w:firstLine="600"/>
        <w:rPr>
          <w:b/>
          <w:sz w:val="28"/>
          <w:szCs w:val="28"/>
        </w:rPr>
      </w:pPr>
    </w:p>
    <w:p w:rsidR="00077004" w:rsidRPr="00BE3C7F" w:rsidRDefault="00077004" w:rsidP="00077004">
      <w:pPr>
        <w:pStyle w:val="a8"/>
        <w:tabs>
          <w:tab w:val="left" w:pos="1134"/>
        </w:tabs>
        <w:spacing w:after="0"/>
        <w:ind w:left="0" w:firstLine="600"/>
        <w:rPr>
          <w:b/>
          <w:sz w:val="28"/>
          <w:szCs w:val="28"/>
        </w:rPr>
      </w:pPr>
      <w:r w:rsidRPr="00BE3C7F">
        <w:rPr>
          <w:b/>
          <w:sz w:val="28"/>
          <w:szCs w:val="28"/>
        </w:rPr>
        <w:t>В управлінні житлово-комунальним господарством:</w:t>
      </w:r>
    </w:p>
    <w:p w:rsidR="00077004" w:rsidRPr="00421924" w:rsidRDefault="00077004" w:rsidP="00077004">
      <w:pPr>
        <w:numPr>
          <w:ilvl w:val="0"/>
          <w:numId w:val="14"/>
        </w:numPr>
        <w:shd w:val="clear" w:color="auto" w:fill="FFFFFF"/>
        <w:tabs>
          <w:tab w:val="left" w:pos="1134"/>
        </w:tabs>
        <w:spacing w:before="100" w:beforeAutospacing="1" w:after="100" w:afterAutospacing="1" w:line="228" w:lineRule="atLeast"/>
        <w:ind w:left="0" w:firstLine="600"/>
        <w:jc w:val="both"/>
        <w:rPr>
          <w:sz w:val="28"/>
          <w:szCs w:val="28"/>
        </w:rPr>
      </w:pPr>
      <w:r w:rsidRPr="00421924">
        <w:rPr>
          <w:sz w:val="28"/>
          <w:szCs w:val="28"/>
        </w:rPr>
        <w:t>Недостатність залучення у галузь інвестицій та обігових коштів, що призвело до морального та фізичного зносу основних фондів комунальних підприємств, підвищення аварійності комунальних об’єктів, збільшення питомих та непродуктивних витрат матеріальних та енергетичних ресурсів, що негативно впливає на рівень та якість надання житлово-комунальних послуг.</w:t>
      </w:r>
    </w:p>
    <w:p w:rsidR="00077004" w:rsidRPr="00421924" w:rsidRDefault="00077004" w:rsidP="00077004">
      <w:pPr>
        <w:numPr>
          <w:ilvl w:val="0"/>
          <w:numId w:val="14"/>
        </w:numPr>
        <w:shd w:val="clear" w:color="auto" w:fill="FFFFFF"/>
        <w:tabs>
          <w:tab w:val="left" w:pos="1134"/>
        </w:tabs>
        <w:spacing w:before="100" w:beforeAutospacing="1" w:after="100" w:afterAutospacing="1" w:line="228" w:lineRule="atLeast"/>
        <w:ind w:left="0" w:firstLine="600"/>
        <w:jc w:val="both"/>
        <w:rPr>
          <w:sz w:val="28"/>
          <w:szCs w:val="28"/>
        </w:rPr>
      </w:pPr>
      <w:r w:rsidRPr="00421924">
        <w:rPr>
          <w:sz w:val="28"/>
          <w:szCs w:val="28"/>
        </w:rPr>
        <w:t xml:space="preserve">Відсутність </w:t>
      </w:r>
      <w:r>
        <w:rPr>
          <w:sz w:val="28"/>
          <w:szCs w:val="28"/>
        </w:rPr>
        <w:t xml:space="preserve">чіткого </w:t>
      </w:r>
      <w:r w:rsidRPr="00421924">
        <w:rPr>
          <w:sz w:val="28"/>
          <w:szCs w:val="28"/>
        </w:rPr>
        <w:t>механізму стягнення заборгованості з населення за житлово-комунальні послуги;</w:t>
      </w:r>
    </w:p>
    <w:p w:rsidR="00077004" w:rsidRPr="00421924" w:rsidRDefault="00077004" w:rsidP="00077004">
      <w:pPr>
        <w:pStyle w:val="a8"/>
        <w:widowControl w:val="0"/>
        <w:numPr>
          <w:ilvl w:val="0"/>
          <w:numId w:val="14"/>
        </w:numPr>
        <w:tabs>
          <w:tab w:val="left" w:pos="1134"/>
        </w:tabs>
        <w:adjustRightInd w:val="0"/>
        <w:spacing w:after="0"/>
        <w:ind w:left="0" w:firstLine="600"/>
        <w:jc w:val="both"/>
        <w:textAlignment w:val="baseline"/>
        <w:rPr>
          <w:sz w:val="28"/>
          <w:szCs w:val="28"/>
        </w:rPr>
      </w:pPr>
      <w:r w:rsidRPr="00421924">
        <w:rPr>
          <w:sz w:val="28"/>
          <w:szCs w:val="28"/>
        </w:rPr>
        <w:t xml:space="preserve">Зношеність основних фондів та застарілість технологій виробництва </w:t>
      </w:r>
      <w:r>
        <w:rPr>
          <w:sz w:val="28"/>
          <w:szCs w:val="28"/>
        </w:rPr>
        <w:t>і</w:t>
      </w:r>
      <w:r w:rsidRPr="00421924">
        <w:rPr>
          <w:sz w:val="28"/>
          <w:szCs w:val="28"/>
        </w:rPr>
        <w:t xml:space="preserve"> надання житлово-комунальних послуг.</w:t>
      </w:r>
    </w:p>
    <w:p w:rsidR="00077004" w:rsidRPr="00BE3C7F" w:rsidRDefault="00077004" w:rsidP="00077004">
      <w:pPr>
        <w:spacing w:line="240" w:lineRule="auto"/>
        <w:jc w:val="center"/>
        <w:rPr>
          <w:b/>
          <w:bCs/>
          <w:sz w:val="28"/>
          <w:szCs w:val="28"/>
        </w:rPr>
      </w:pPr>
    </w:p>
    <w:p w:rsidR="00077004" w:rsidRPr="00BE3C7F" w:rsidRDefault="00077004" w:rsidP="00077004">
      <w:pPr>
        <w:numPr>
          <w:ilvl w:val="0"/>
          <w:numId w:val="9"/>
        </w:numPr>
        <w:tabs>
          <w:tab w:val="num" w:pos="360"/>
        </w:tabs>
        <w:spacing w:line="240" w:lineRule="auto"/>
        <w:ind w:left="960" w:hanging="960"/>
        <w:jc w:val="center"/>
        <w:rPr>
          <w:b/>
          <w:bCs/>
          <w:sz w:val="28"/>
          <w:szCs w:val="28"/>
        </w:rPr>
      </w:pPr>
      <w:r w:rsidRPr="00BE3C7F">
        <w:rPr>
          <w:b/>
          <w:bCs/>
          <w:sz w:val="28"/>
          <w:szCs w:val="28"/>
        </w:rPr>
        <w:t xml:space="preserve">Мета  Програми </w:t>
      </w:r>
    </w:p>
    <w:p w:rsidR="00077004" w:rsidRPr="00BE3C7F" w:rsidRDefault="00077004" w:rsidP="00077004">
      <w:pPr>
        <w:spacing w:line="240" w:lineRule="auto"/>
        <w:jc w:val="center"/>
        <w:rPr>
          <w:b/>
          <w:bCs/>
        </w:rPr>
      </w:pPr>
    </w:p>
    <w:p w:rsidR="00077004" w:rsidRPr="00BE3C7F" w:rsidRDefault="00077004" w:rsidP="00077004">
      <w:pPr>
        <w:shd w:val="clear" w:color="auto" w:fill="FFFFFF"/>
        <w:spacing w:line="240" w:lineRule="auto"/>
        <w:ind w:right="5" w:firstLine="600"/>
        <w:rPr>
          <w:sz w:val="28"/>
          <w:szCs w:val="28"/>
        </w:rPr>
      </w:pPr>
      <w:r w:rsidRPr="00BE3C7F">
        <w:rPr>
          <w:sz w:val="28"/>
          <w:szCs w:val="28"/>
        </w:rPr>
        <w:t>Головною метою Програми є створення умов для забезпечення сталого розвитку галузі житлово-комунального господарства міської ради, підвищення ефективності та надійності функціонування систем життєзабезпечення, підвищення якості житлово-комунальних послуг і, як наслідок, покращення умов проживання мешканців територіальної громади.</w:t>
      </w:r>
    </w:p>
    <w:p w:rsidR="00077004" w:rsidRPr="00BE3C7F" w:rsidRDefault="00077004" w:rsidP="00077004">
      <w:pPr>
        <w:spacing w:line="240" w:lineRule="auto"/>
        <w:jc w:val="center"/>
        <w:rPr>
          <w:b/>
          <w:bCs/>
          <w:sz w:val="28"/>
          <w:szCs w:val="28"/>
        </w:rPr>
      </w:pPr>
    </w:p>
    <w:p w:rsidR="00077004" w:rsidRPr="00BE3C7F" w:rsidRDefault="00077004" w:rsidP="00077004">
      <w:pPr>
        <w:numPr>
          <w:ilvl w:val="0"/>
          <w:numId w:val="9"/>
        </w:numPr>
        <w:tabs>
          <w:tab w:val="num" w:pos="360"/>
        </w:tabs>
        <w:spacing w:line="240" w:lineRule="auto"/>
        <w:ind w:left="960" w:hanging="960"/>
        <w:jc w:val="center"/>
        <w:rPr>
          <w:b/>
          <w:bCs/>
          <w:sz w:val="28"/>
          <w:szCs w:val="28"/>
        </w:rPr>
      </w:pPr>
      <w:r w:rsidRPr="00BE3C7F">
        <w:rPr>
          <w:b/>
          <w:bCs/>
          <w:sz w:val="28"/>
          <w:szCs w:val="28"/>
        </w:rPr>
        <w:t xml:space="preserve">Основні завдання, головні напрями та заходи </w:t>
      </w:r>
    </w:p>
    <w:p w:rsidR="00077004" w:rsidRPr="00BE3C7F" w:rsidRDefault="00077004" w:rsidP="00077004">
      <w:pPr>
        <w:spacing w:line="240" w:lineRule="auto"/>
        <w:jc w:val="center"/>
        <w:rPr>
          <w:b/>
          <w:bCs/>
          <w:sz w:val="28"/>
          <w:szCs w:val="28"/>
        </w:rPr>
      </w:pPr>
      <w:r w:rsidRPr="00BE3C7F">
        <w:rPr>
          <w:b/>
          <w:bCs/>
          <w:sz w:val="28"/>
          <w:szCs w:val="28"/>
        </w:rPr>
        <w:t>з виконання Програми</w:t>
      </w:r>
    </w:p>
    <w:p w:rsidR="00077004" w:rsidRPr="00BE3C7F" w:rsidRDefault="00077004" w:rsidP="00077004">
      <w:pPr>
        <w:spacing w:line="240" w:lineRule="auto"/>
        <w:jc w:val="center"/>
        <w:rPr>
          <w:b/>
          <w:bCs/>
        </w:rPr>
      </w:pPr>
    </w:p>
    <w:p w:rsidR="00077004" w:rsidRPr="00BE3C7F" w:rsidRDefault="00077004" w:rsidP="00077004">
      <w:pPr>
        <w:numPr>
          <w:ilvl w:val="1"/>
          <w:numId w:val="9"/>
        </w:numPr>
        <w:tabs>
          <w:tab w:val="clear" w:pos="720"/>
          <w:tab w:val="num" w:pos="480"/>
        </w:tabs>
        <w:spacing w:line="240" w:lineRule="auto"/>
        <w:jc w:val="center"/>
        <w:rPr>
          <w:sz w:val="28"/>
          <w:szCs w:val="28"/>
        </w:rPr>
      </w:pPr>
      <w:r w:rsidRPr="00BE3C7F">
        <w:rPr>
          <w:b/>
          <w:bCs/>
          <w:sz w:val="28"/>
          <w:szCs w:val="28"/>
        </w:rPr>
        <w:t>Основні завдання та головні напрями виконання Програми</w:t>
      </w:r>
    </w:p>
    <w:p w:rsidR="00077004" w:rsidRPr="00BE3C7F" w:rsidRDefault="00077004" w:rsidP="00077004">
      <w:pPr>
        <w:shd w:val="clear" w:color="auto" w:fill="FFFFFF"/>
        <w:spacing w:line="240" w:lineRule="auto"/>
        <w:ind w:right="5" w:firstLine="600"/>
        <w:rPr>
          <w:sz w:val="16"/>
          <w:szCs w:val="16"/>
        </w:rPr>
      </w:pPr>
    </w:p>
    <w:p w:rsidR="00077004" w:rsidRPr="00BB4CD7" w:rsidRDefault="00077004" w:rsidP="00077004">
      <w:pPr>
        <w:shd w:val="clear" w:color="auto" w:fill="FFFFFF"/>
        <w:spacing w:line="240" w:lineRule="auto"/>
        <w:ind w:right="5" w:firstLine="600"/>
        <w:rPr>
          <w:sz w:val="28"/>
          <w:szCs w:val="28"/>
        </w:rPr>
      </w:pPr>
      <w:r w:rsidRPr="00BE3C7F">
        <w:rPr>
          <w:sz w:val="28"/>
          <w:szCs w:val="28"/>
        </w:rPr>
        <w:t xml:space="preserve">Основні завдання, напрями та заходи із забезпечення розвитку та реформування житлово-комунального господарства Новоодеської міської ради </w:t>
      </w:r>
      <w:r w:rsidRPr="00BE3C7F">
        <w:rPr>
          <w:sz w:val="28"/>
          <w:szCs w:val="28"/>
        </w:rPr>
        <w:lastRenderedPageBreak/>
        <w:t>визначено з урахуванням</w:t>
      </w:r>
      <w:r w:rsidRPr="00BB4CD7">
        <w:rPr>
          <w:sz w:val="28"/>
          <w:szCs w:val="28"/>
        </w:rPr>
        <w:t xml:space="preserve"> пріоритетів державної політики в галузі ЖКГ та виходячи із необхідності вирішення головних проблем місцевої галузі ЖКГ, визначених вище.</w:t>
      </w:r>
    </w:p>
    <w:p w:rsidR="00077004" w:rsidRPr="00BB4CD7" w:rsidRDefault="00077004" w:rsidP="00077004">
      <w:pPr>
        <w:shd w:val="clear" w:color="auto" w:fill="FFFFFF"/>
        <w:spacing w:line="240" w:lineRule="auto"/>
        <w:ind w:right="5" w:firstLine="600"/>
        <w:rPr>
          <w:sz w:val="28"/>
          <w:szCs w:val="28"/>
        </w:rPr>
      </w:pPr>
      <w:r w:rsidRPr="00BB4CD7">
        <w:rPr>
          <w:b/>
          <w:sz w:val="28"/>
          <w:szCs w:val="28"/>
        </w:rPr>
        <w:t xml:space="preserve">Основним завданням Програми є </w:t>
      </w:r>
      <w:r w:rsidRPr="00BB4CD7">
        <w:rPr>
          <w:sz w:val="28"/>
          <w:szCs w:val="28"/>
        </w:rPr>
        <w:t>забезпечення продовження реформування та розвитку галузі житлово-комунального господарства міської ради, більш ширшого залучення населення та суб’єктів підприємництва до вирішення існуючих проблем в житлово-комунальному господарстві</w:t>
      </w:r>
      <w:r>
        <w:rPr>
          <w:sz w:val="28"/>
          <w:szCs w:val="28"/>
        </w:rPr>
        <w:t>.</w:t>
      </w:r>
    </w:p>
    <w:p w:rsidR="00077004" w:rsidRPr="00BB4CD7" w:rsidRDefault="00077004" w:rsidP="00077004">
      <w:pPr>
        <w:shd w:val="clear" w:color="auto" w:fill="FFFFFF"/>
        <w:spacing w:line="240" w:lineRule="auto"/>
        <w:ind w:right="5" w:firstLine="600"/>
        <w:rPr>
          <w:sz w:val="28"/>
          <w:szCs w:val="28"/>
        </w:rPr>
      </w:pPr>
      <w:r w:rsidRPr="00BB4CD7">
        <w:rPr>
          <w:sz w:val="28"/>
          <w:szCs w:val="28"/>
        </w:rPr>
        <w:t xml:space="preserve">Основними </w:t>
      </w:r>
      <w:r w:rsidRPr="00421924">
        <w:rPr>
          <w:sz w:val="28"/>
          <w:szCs w:val="28"/>
        </w:rPr>
        <w:t>завданнями в житловому господарстві є</w:t>
      </w:r>
      <w:r w:rsidRPr="00BB4CD7">
        <w:rPr>
          <w:sz w:val="28"/>
          <w:szCs w:val="28"/>
        </w:rPr>
        <w:t xml:space="preserve"> забезпечення: ефективного використання коштів міського та державного бюджетів, направлених на капітальний ремонт об'єктів міської комунальної власності; належного утримання існуючого житлового фонду, інженерних мереж водопостачання та водовідведення, а також збереження та покращення об'єктів благоустрою прибудинкових територій.</w:t>
      </w:r>
    </w:p>
    <w:p w:rsidR="00077004" w:rsidRPr="00BB4CD7" w:rsidRDefault="00077004" w:rsidP="00077004">
      <w:pPr>
        <w:tabs>
          <w:tab w:val="left" w:pos="720"/>
        </w:tabs>
        <w:spacing w:line="240" w:lineRule="auto"/>
        <w:ind w:firstLine="600"/>
        <w:rPr>
          <w:sz w:val="28"/>
          <w:szCs w:val="28"/>
        </w:rPr>
      </w:pPr>
      <w:r w:rsidRPr="00BB4CD7">
        <w:rPr>
          <w:sz w:val="28"/>
          <w:szCs w:val="28"/>
        </w:rPr>
        <w:t>Головними напрямами є наступні:</w:t>
      </w:r>
    </w:p>
    <w:p w:rsidR="00077004" w:rsidRPr="00BB4CD7" w:rsidRDefault="00077004" w:rsidP="00077004">
      <w:pPr>
        <w:widowControl w:val="0"/>
        <w:numPr>
          <w:ilvl w:val="0"/>
          <w:numId w:val="11"/>
        </w:numPr>
        <w:tabs>
          <w:tab w:val="clear" w:pos="1395"/>
          <w:tab w:val="num" w:pos="840"/>
        </w:tabs>
        <w:adjustRightInd w:val="0"/>
        <w:spacing w:line="240" w:lineRule="auto"/>
        <w:ind w:left="0" w:firstLine="600"/>
        <w:jc w:val="both"/>
        <w:textAlignment w:val="baseline"/>
        <w:rPr>
          <w:sz w:val="28"/>
          <w:szCs w:val="28"/>
        </w:rPr>
      </w:pPr>
      <w:r w:rsidRPr="00BB4CD7">
        <w:rPr>
          <w:sz w:val="28"/>
          <w:szCs w:val="28"/>
        </w:rPr>
        <w:t>пошук джерел фінансування та забезпечення капітального ремонту зношеного житлового фонду;</w:t>
      </w:r>
    </w:p>
    <w:p w:rsidR="00077004" w:rsidRPr="00BB4CD7" w:rsidRDefault="00077004" w:rsidP="00077004">
      <w:pPr>
        <w:widowControl w:val="0"/>
        <w:numPr>
          <w:ilvl w:val="0"/>
          <w:numId w:val="11"/>
        </w:numPr>
        <w:tabs>
          <w:tab w:val="clear" w:pos="1395"/>
          <w:tab w:val="num" w:pos="840"/>
        </w:tabs>
        <w:adjustRightInd w:val="0"/>
        <w:spacing w:line="240" w:lineRule="auto"/>
        <w:ind w:left="0" w:firstLine="600"/>
        <w:jc w:val="both"/>
        <w:textAlignment w:val="baseline"/>
        <w:rPr>
          <w:sz w:val="28"/>
          <w:szCs w:val="28"/>
        </w:rPr>
      </w:pPr>
      <w:r w:rsidRPr="00BB4CD7">
        <w:rPr>
          <w:sz w:val="28"/>
          <w:szCs w:val="28"/>
        </w:rPr>
        <w:t xml:space="preserve">забезпечення </w:t>
      </w:r>
      <w:r>
        <w:rPr>
          <w:sz w:val="28"/>
          <w:szCs w:val="28"/>
        </w:rPr>
        <w:t>належного утримання</w:t>
      </w:r>
      <w:r w:rsidRPr="00BB4CD7">
        <w:rPr>
          <w:sz w:val="28"/>
          <w:szCs w:val="28"/>
        </w:rPr>
        <w:t xml:space="preserve"> ОСББ багатоквартирних житлових будинків і прибудинкових територій.</w:t>
      </w:r>
    </w:p>
    <w:p w:rsidR="00077004" w:rsidRPr="00BB4CD7" w:rsidRDefault="00077004" w:rsidP="00077004">
      <w:pPr>
        <w:tabs>
          <w:tab w:val="left" w:pos="720"/>
        </w:tabs>
        <w:spacing w:line="240" w:lineRule="auto"/>
        <w:ind w:firstLine="600"/>
        <w:rPr>
          <w:sz w:val="28"/>
          <w:szCs w:val="28"/>
        </w:rPr>
      </w:pPr>
      <w:r w:rsidRPr="00BB4CD7">
        <w:rPr>
          <w:b/>
          <w:sz w:val="28"/>
          <w:szCs w:val="28"/>
        </w:rPr>
        <w:t>В сфері водопостачання та водовідведення</w:t>
      </w:r>
      <w:r w:rsidRPr="00BB4CD7">
        <w:rPr>
          <w:sz w:val="28"/>
          <w:szCs w:val="28"/>
        </w:rPr>
        <w:t xml:space="preserve">: </w:t>
      </w:r>
    </w:p>
    <w:p w:rsidR="00077004" w:rsidRPr="00BB4CD7" w:rsidRDefault="00077004" w:rsidP="00077004">
      <w:pPr>
        <w:tabs>
          <w:tab w:val="left" w:pos="720"/>
        </w:tabs>
        <w:spacing w:line="240" w:lineRule="auto"/>
        <w:ind w:firstLine="600"/>
        <w:rPr>
          <w:sz w:val="28"/>
          <w:szCs w:val="28"/>
        </w:rPr>
      </w:pPr>
      <w:r w:rsidRPr="00BB4CD7">
        <w:rPr>
          <w:sz w:val="28"/>
          <w:szCs w:val="28"/>
        </w:rPr>
        <w:t>Основними завданнями є:</w:t>
      </w:r>
    </w:p>
    <w:p w:rsidR="00077004" w:rsidRPr="00BB4CD7" w:rsidRDefault="00077004" w:rsidP="00077004">
      <w:pPr>
        <w:widowControl w:val="0"/>
        <w:numPr>
          <w:ilvl w:val="0"/>
          <w:numId w:val="11"/>
        </w:numPr>
        <w:tabs>
          <w:tab w:val="clear" w:pos="1395"/>
          <w:tab w:val="num" w:pos="840"/>
        </w:tabs>
        <w:adjustRightInd w:val="0"/>
        <w:spacing w:line="240" w:lineRule="auto"/>
        <w:ind w:left="0" w:firstLine="600"/>
        <w:jc w:val="both"/>
        <w:textAlignment w:val="baseline"/>
        <w:rPr>
          <w:sz w:val="28"/>
          <w:szCs w:val="28"/>
        </w:rPr>
      </w:pPr>
      <w:r w:rsidRPr="00BB4CD7">
        <w:rPr>
          <w:sz w:val="28"/>
          <w:szCs w:val="28"/>
        </w:rPr>
        <w:t>підвищення якості питного водопостачання;</w:t>
      </w:r>
    </w:p>
    <w:p w:rsidR="00077004" w:rsidRPr="00BB4CD7" w:rsidRDefault="00077004" w:rsidP="00077004">
      <w:pPr>
        <w:widowControl w:val="0"/>
        <w:numPr>
          <w:ilvl w:val="0"/>
          <w:numId w:val="11"/>
        </w:numPr>
        <w:tabs>
          <w:tab w:val="clear" w:pos="1395"/>
          <w:tab w:val="num" w:pos="840"/>
        </w:tabs>
        <w:adjustRightInd w:val="0"/>
        <w:spacing w:line="240" w:lineRule="auto"/>
        <w:ind w:left="0" w:firstLine="600"/>
        <w:jc w:val="both"/>
        <w:textAlignment w:val="baseline"/>
        <w:rPr>
          <w:sz w:val="28"/>
          <w:szCs w:val="28"/>
        </w:rPr>
      </w:pPr>
      <w:r w:rsidRPr="00BB4CD7">
        <w:rPr>
          <w:sz w:val="28"/>
          <w:szCs w:val="28"/>
        </w:rPr>
        <w:t>зменшення забруднення навколишнього середовища каналізаційними стоками та рідкими нечистотами, що виникають в житловому секторі</w:t>
      </w:r>
      <w:r>
        <w:rPr>
          <w:sz w:val="28"/>
          <w:szCs w:val="28"/>
        </w:rPr>
        <w:t>, де відсутнє централізоване водовідведення</w:t>
      </w:r>
      <w:r w:rsidRPr="00BB4CD7">
        <w:rPr>
          <w:sz w:val="28"/>
          <w:szCs w:val="28"/>
        </w:rPr>
        <w:t>;</w:t>
      </w:r>
    </w:p>
    <w:p w:rsidR="00077004" w:rsidRPr="00BB4CD7" w:rsidRDefault="00077004" w:rsidP="00077004">
      <w:pPr>
        <w:widowControl w:val="0"/>
        <w:numPr>
          <w:ilvl w:val="0"/>
          <w:numId w:val="11"/>
        </w:numPr>
        <w:tabs>
          <w:tab w:val="clear" w:pos="1395"/>
          <w:tab w:val="num" w:pos="840"/>
        </w:tabs>
        <w:adjustRightInd w:val="0"/>
        <w:spacing w:line="240" w:lineRule="auto"/>
        <w:ind w:left="0" w:firstLine="600"/>
        <w:jc w:val="both"/>
        <w:textAlignment w:val="baseline"/>
        <w:rPr>
          <w:sz w:val="28"/>
          <w:szCs w:val="28"/>
        </w:rPr>
      </w:pPr>
      <w:r w:rsidRPr="00BB4CD7">
        <w:rPr>
          <w:sz w:val="28"/>
          <w:szCs w:val="28"/>
        </w:rPr>
        <w:t xml:space="preserve">підвищення </w:t>
      </w:r>
      <w:r>
        <w:rPr>
          <w:sz w:val="28"/>
          <w:szCs w:val="28"/>
        </w:rPr>
        <w:t>енерго</w:t>
      </w:r>
      <w:r w:rsidRPr="00BB4CD7">
        <w:rPr>
          <w:sz w:val="28"/>
          <w:szCs w:val="28"/>
        </w:rPr>
        <w:t xml:space="preserve">ефективності та зменшення втрат енергоресурсів в процесі виробництва та постачання води </w:t>
      </w:r>
      <w:r>
        <w:rPr>
          <w:sz w:val="28"/>
          <w:szCs w:val="28"/>
        </w:rPr>
        <w:t>і</w:t>
      </w:r>
      <w:r w:rsidRPr="00BB4CD7">
        <w:rPr>
          <w:sz w:val="28"/>
          <w:szCs w:val="28"/>
        </w:rPr>
        <w:t xml:space="preserve"> забезпечення водовідведення.</w:t>
      </w:r>
    </w:p>
    <w:p w:rsidR="00077004" w:rsidRPr="00BB4CD7" w:rsidRDefault="00077004" w:rsidP="00077004">
      <w:pPr>
        <w:tabs>
          <w:tab w:val="left" w:pos="720"/>
        </w:tabs>
        <w:spacing w:line="240" w:lineRule="auto"/>
        <w:ind w:firstLine="600"/>
        <w:rPr>
          <w:sz w:val="28"/>
          <w:szCs w:val="28"/>
        </w:rPr>
      </w:pPr>
      <w:r w:rsidRPr="00BB4CD7">
        <w:rPr>
          <w:sz w:val="28"/>
          <w:szCs w:val="28"/>
        </w:rPr>
        <w:t>Головними напрямами є наступні:</w:t>
      </w:r>
    </w:p>
    <w:p w:rsidR="00077004" w:rsidRPr="00BB4CD7" w:rsidRDefault="00077004" w:rsidP="00077004">
      <w:pPr>
        <w:widowControl w:val="0"/>
        <w:numPr>
          <w:ilvl w:val="0"/>
          <w:numId w:val="11"/>
        </w:numPr>
        <w:tabs>
          <w:tab w:val="clear" w:pos="1395"/>
          <w:tab w:val="num" w:pos="840"/>
        </w:tabs>
        <w:adjustRightInd w:val="0"/>
        <w:spacing w:line="240" w:lineRule="auto"/>
        <w:ind w:left="0" w:firstLine="600"/>
        <w:jc w:val="both"/>
        <w:textAlignment w:val="baseline"/>
        <w:rPr>
          <w:b/>
          <w:i/>
        </w:rPr>
      </w:pPr>
      <w:r w:rsidRPr="00BB4CD7">
        <w:rPr>
          <w:sz w:val="28"/>
          <w:szCs w:val="28"/>
        </w:rPr>
        <w:t xml:space="preserve">реконструкція та модернізація магістральних і розвідних водомереж, </w:t>
      </w:r>
    </w:p>
    <w:p w:rsidR="00077004" w:rsidRPr="00BB4CD7" w:rsidRDefault="00077004" w:rsidP="00077004">
      <w:pPr>
        <w:widowControl w:val="0"/>
        <w:numPr>
          <w:ilvl w:val="0"/>
          <w:numId w:val="11"/>
        </w:numPr>
        <w:tabs>
          <w:tab w:val="clear" w:pos="1395"/>
          <w:tab w:val="num" w:pos="840"/>
        </w:tabs>
        <w:adjustRightInd w:val="0"/>
        <w:spacing w:line="240" w:lineRule="auto"/>
        <w:ind w:left="0" w:firstLine="600"/>
        <w:jc w:val="both"/>
        <w:textAlignment w:val="baseline"/>
        <w:rPr>
          <w:b/>
          <w:i/>
        </w:rPr>
      </w:pPr>
      <w:r w:rsidRPr="00BB4CD7">
        <w:rPr>
          <w:sz w:val="28"/>
          <w:szCs w:val="28"/>
        </w:rPr>
        <w:t>будівництво, реконструкція та капітальний ремонт каналізаційних мереж в житловому секторі;</w:t>
      </w:r>
    </w:p>
    <w:p w:rsidR="00077004" w:rsidRPr="00BB4CD7" w:rsidRDefault="00077004" w:rsidP="00077004">
      <w:pPr>
        <w:widowControl w:val="0"/>
        <w:numPr>
          <w:ilvl w:val="0"/>
          <w:numId w:val="11"/>
        </w:numPr>
        <w:tabs>
          <w:tab w:val="clear" w:pos="1395"/>
          <w:tab w:val="num" w:pos="840"/>
        </w:tabs>
        <w:adjustRightInd w:val="0"/>
        <w:spacing w:line="240" w:lineRule="auto"/>
        <w:ind w:left="0" w:firstLine="600"/>
        <w:jc w:val="both"/>
        <w:textAlignment w:val="baseline"/>
        <w:rPr>
          <w:b/>
          <w:i/>
        </w:rPr>
      </w:pPr>
      <w:r>
        <w:rPr>
          <w:sz w:val="28"/>
          <w:szCs w:val="28"/>
        </w:rPr>
        <w:t>модернізація</w:t>
      </w:r>
      <w:r w:rsidRPr="00BB4CD7">
        <w:rPr>
          <w:sz w:val="28"/>
          <w:szCs w:val="28"/>
        </w:rPr>
        <w:t xml:space="preserve"> міських очисних споруд каналізації;</w:t>
      </w:r>
    </w:p>
    <w:p w:rsidR="00077004" w:rsidRPr="00BB4CD7" w:rsidRDefault="00077004" w:rsidP="00077004">
      <w:pPr>
        <w:widowControl w:val="0"/>
        <w:numPr>
          <w:ilvl w:val="0"/>
          <w:numId w:val="11"/>
        </w:numPr>
        <w:tabs>
          <w:tab w:val="clear" w:pos="1395"/>
          <w:tab w:val="num" w:pos="840"/>
        </w:tabs>
        <w:adjustRightInd w:val="0"/>
        <w:spacing w:line="240" w:lineRule="auto"/>
        <w:ind w:left="0" w:firstLine="600"/>
        <w:jc w:val="both"/>
        <w:textAlignment w:val="baseline"/>
        <w:rPr>
          <w:b/>
          <w:i/>
        </w:rPr>
      </w:pPr>
      <w:r w:rsidRPr="00BB4CD7">
        <w:rPr>
          <w:sz w:val="28"/>
          <w:szCs w:val="28"/>
        </w:rPr>
        <w:t>впровадження сучасних енергозберігаючих технологій в процесі виробництва, постачання води та водовідведення.</w:t>
      </w:r>
    </w:p>
    <w:p w:rsidR="00077004" w:rsidRPr="00BB4CD7" w:rsidRDefault="00077004" w:rsidP="00077004">
      <w:pPr>
        <w:pStyle w:val="a8"/>
        <w:spacing w:after="0"/>
        <w:ind w:left="0" w:firstLine="600"/>
        <w:rPr>
          <w:sz w:val="28"/>
          <w:szCs w:val="28"/>
        </w:rPr>
      </w:pPr>
      <w:r w:rsidRPr="00BB4CD7">
        <w:rPr>
          <w:sz w:val="28"/>
          <w:szCs w:val="28"/>
        </w:rPr>
        <w:t xml:space="preserve">Основним завданням </w:t>
      </w:r>
      <w:r w:rsidRPr="00BB4CD7">
        <w:rPr>
          <w:b/>
          <w:sz w:val="28"/>
          <w:szCs w:val="28"/>
        </w:rPr>
        <w:t>в сфері теплозабезпечення</w:t>
      </w:r>
      <w:r w:rsidRPr="00BB4CD7">
        <w:rPr>
          <w:sz w:val="28"/>
          <w:szCs w:val="28"/>
        </w:rPr>
        <w:t xml:space="preserve"> є зменшення витрат міського бюджету на опалення об’єктів бюджетної сфери.</w:t>
      </w:r>
    </w:p>
    <w:p w:rsidR="00077004" w:rsidRPr="00BB4CD7" w:rsidRDefault="00077004" w:rsidP="00077004">
      <w:pPr>
        <w:pStyle w:val="a8"/>
        <w:spacing w:after="0"/>
        <w:ind w:left="0" w:firstLine="600"/>
        <w:rPr>
          <w:sz w:val="28"/>
          <w:szCs w:val="28"/>
        </w:rPr>
      </w:pPr>
      <w:r w:rsidRPr="00BB4CD7">
        <w:rPr>
          <w:sz w:val="28"/>
          <w:szCs w:val="28"/>
        </w:rPr>
        <w:t>Головним напрямом є зменшення втрат тепла та енергоспоживання при опаленні об’єктів бюджетної сфери шляхом впровадження енергозберігаючих технологій та обладнання, збільшення використання альтернативних джерел енергії.</w:t>
      </w:r>
    </w:p>
    <w:p w:rsidR="00077004" w:rsidRPr="00BB4CD7" w:rsidRDefault="00077004" w:rsidP="00077004">
      <w:pPr>
        <w:pStyle w:val="a8"/>
        <w:spacing w:after="0"/>
        <w:ind w:left="0" w:firstLine="600"/>
        <w:rPr>
          <w:sz w:val="28"/>
          <w:szCs w:val="28"/>
        </w:rPr>
      </w:pPr>
      <w:r w:rsidRPr="00BB4CD7">
        <w:rPr>
          <w:sz w:val="28"/>
          <w:szCs w:val="28"/>
        </w:rPr>
        <w:t xml:space="preserve">Основним завданням </w:t>
      </w:r>
      <w:r w:rsidRPr="00BB4CD7">
        <w:rPr>
          <w:b/>
          <w:sz w:val="28"/>
          <w:szCs w:val="28"/>
        </w:rPr>
        <w:t>в сфері благоустрою</w:t>
      </w:r>
      <w:r w:rsidRPr="00BB4CD7">
        <w:rPr>
          <w:sz w:val="28"/>
          <w:szCs w:val="28"/>
        </w:rPr>
        <w:t xml:space="preserve"> є покращення санітарного очищення території міської ради та стану об’єктів благоустрою.</w:t>
      </w:r>
    </w:p>
    <w:p w:rsidR="00077004" w:rsidRPr="00BB4CD7" w:rsidRDefault="00077004" w:rsidP="00077004">
      <w:pPr>
        <w:pStyle w:val="a8"/>
        <w:spacing w:after="0"/>
        <w:ind w:left="0" w:firstLine="600"/>
        <w:rPr>
          <w:sz w:val="28"/>
          <w:szCs w:val="28"/>
        </w:rPr>
      </w:pPr>
      <w:r w:rsidRPr="00BB4CD7">
        <w:rPr>
          <w:sz w:val="28"/>
          <w:szCs w:val="28"/>
        </w:rPr>
        <w:t>Головними напрямами є наступні:</w:t>
      </w:r>
    </w:p>
    <w:p w:rsidR="00077004" w:rsidRPr="00BB4CD7" w:rsidRDefault="00077004" w:rsidP="00077004">
      <w:pPr>
        <w:widowControl w:val="0"/>
        <w:numPr>
          <w:ilvl w:val="0"/>
          <w:numId w:val="11"/>
        </w:numPr>
        <w:tabs>
          <w:tab w:val="clear" w:pos="1395"/>
          <w:tab w:val="num" w:pos="840"/>
        </w:tabs>
        <w:adjustRightInd w:val="0"/>
        <w:spacing w:line="240" w:lineRule="auto"/>
        <w:ind w:left="0" w:firstLine="600"/>
        <w:jc w:val="both"/>
        <w:textAlignment w:val="baseline"/>
        <w:rPr>
          <w:sz w:val="28"/>
          <w:szCs w:val="28"/>
        </w:rPr>
      </w:pPr>
      <w:r w:rsidRPr="00BB4CD7">
        <w:rPr>
          <w:sz w:val="28"/>
          <w:szCs w:val="28"/>
        </w:rPr>
        <w:t>розвиток інфраструктури сфери поводження з твердими побутовими відходами;</w:t>
      </w:r>
    </w:p>
    <w:p w:rsidR="00077004" w:rsidRPr="00BB4CD7" w:rsidRDefault="00077004" w:rsidP="00077004">
      <w:pPr>
        <w:widowControl w:val="0"/>
        <w:numPr>
          <w:ilvl w:val="0"/>
          <w:numId w:val="11"/>
        </w:numPr>
        <w:tabs>
          <w:tab w:val="clear" w:pos="1395"/>
          <w:tab w:val="num" w:pos="840"/>
        </w:tabs>
        <w:adjustRightInd w:val="0"/>
        <w:spacing w:line="240" w:lineRule="auto"/>
        <w:ind w:left="0" w:firstLine="600"/>
        <w:jc w:val="both"/>
        <w:textAlignment w:val="baseline"/>
        <w:rPr>
          <w:sz w:val="28"/>
          <w:szCs w:val="28"/>
        </w:rPr>
      </w:pPr>
      <w:r w:rsidRPr="00BB4CD7">
        <w:rPr>
          <w:sz w:val="28"/>
          <w:szCs w:val="28"/>
        </w:rPr>
        <w:t xml:space="preserve">розробка та впровадження нової більш ефективної схеми санітарного очищення території </w:t>
      </w:r>
      <w:r>
        <w:rPr>
          <w:sz w:val="28"/>
          <w:szCs w:val="28"/>
        </w:rPr>
        <w:t>громади</w:t>
      </w:r>
      <w:r w:rsidRPr="00BB4CD7">
        <w:rPr>
          <w:sz w:val="28"/>
          <w:szCs w:val="28"/>
        </w:rPr>
        <w:t>;</w:t>
      </w:r>
    </w:p>
    <w:p w:rsidR="00077004" w:rsidRPr="00BB4CD7" w:rsidRDefault="00077004" w:rsidP="00077004">
      <w:pPr>
        <w:widowControl w:val="0"/>
        <w:numPr>
          <w:ilvl w:val="0"/>
          <w:numId w:val="11"/>
        </w:numPr>
        <w:tabs>
          <w:tab w:val="clear" w:pos="1395"/>
          <w:tab w:val="num" w:pos="840"/>
        </w:tabs>
        <w:adjustRightInd w:val="0"/>
        <w:spacing w:line="240" w:lineRule="auto"/>
        <w:ind w:left="0" w:firstLine="600"/>
        <w:jc w:val="both"/>
        <w:textAlignment w:val="baseline"/>
        <w:rPr>
          <w:sz w:val="28"/>
          <w:szCs w:val="28"/>
        </w:rPr>
      </w:pPr>
      <w:r w:rsidRPr="00BB4CD7">
        <w:rPr>
          <w:sz w:val="28"/>
          <w:szCs w:val="28"/>
        </w:rPr>
        <w:lastRenderedPageBreak/>
        <w:t xml:space="preserve">пошук та залучення додаткових джерел фінансування </w:t>
      </w:r>
      <w:r>
        <w:rPr>
          <w:sz w:val="28"/>
          <w:szCs w:val="28"/>
        </w:rPr>
        <w:t xml:space="preserve">на </w:t>
      </w:r>
      <w:r w:rsidRPr="00BB4CD7">
        <w:rPr>
          <w:sz w:val="28"/>
          <w:szCs w:val="28"/>
        </w:rPr>
        <w:t>будівництв</w:t>
      </w:r>
      <w:r>
        <w:rPr>
          <w:sz w:val="28"/>
          <w:szCs w:val="28"/>
        </w:rPr>
        <w:t>о</w:t>
      </w:r>
      <w:r w:rsidRPr="00BB4CD7">
        <w:rPr>
          <w:sz w:val="28"/>
          <w:szCs w:val="28"/>
        </w:rPr>
        <w:t xml:space="preserve">, </w:t>
      </w:r>
      <w:r w:rsidRPr="00E049E4">
        <w:rPr>
          <w:sz w:val="28"/>
          <w:szCs w:val="28"/>
        </w:rPr>
        <w:t>реконструкцію</w:t>
      </w:r>
      <w:r w:rsidRPr="00BB4CD7">
        <w:rPr>
          <w:sz w:val="28"/>
          <w:szCs w:val="28"/>
        </w:rPr>
        <w:t xml:space="preserve"> та </w:t>
      </w:r>
      <w:r w:rsidRPr="00E049E4">
        <w:rPr>
          <w:sz w:val="28"/>
          <w:szCs w:val="28"/>
        </w:rPr>
        <w:t>капітальний</w:t>
      </w:r>
      <w:r w:rsidRPr="00BB4CD7">
        <w:rPr>
          <w:sz w:val="28"/>
          <w:szCs w:val="28"/>
        </w:rPr>
        <w:t xml:space="preserve"> ремонт доріг місцевого значення та тротуарів;</w:t>
      </w:r>
    </w:p>
    <w:p w:rsidR="00077004" w:rsidRPr="00BB4CD7" w:rsidRDefault="00077004" w:rsidP="00077004">
      <w:pPr>
        <w:widowControl w:val="0"/>
        <w:numPr>
          <w:ilvl w:val="0"/>
          <w:numId w:val="11"/>
        </w:numPr>
        <w:tabs>
          <w:tab w:val="clear" w:pos="1395"/>
          <w:tab w:val="num" w:pos="840"/>
        </w:tabs>
        <w:adjustRightInd w:val="0"/>
        <w:spacing w:line="240" w:lineRule="auto"/>
        <w:ind w:left="0" w:firstLine="600"/>
        <w:jc w:val="both"/>
        <w:textAlignment w:val="baseline"/>
        <w:rPr>
          <w:sz w:val="28"/>
          <w:szCs w:val="28"/>
        </w:rPr>
      </w:pPr>
      <w:r w:rsidRPr="00BB4CD7">
        <w:rPr>
          <w:sz w:val="28"/>
          <w:szCs w:val="28"/>
        </w:rPr>
        <w:t xml:space="preserve"> розвиток мережі, покращення стану вуличного освітлення та зменшення витрат на його утримання шляхом впровадження енергозберігаючого обладнання та технологій;</w:t>
      </w:r>
    </w:p>
    <w:p w:rsidR="00077004" w:rsidRPr="00BB4CD7" w:rsidRDefault="00077004" w:rsidP="00077004">
      <w:pPr>
        <w:widowControl w:val="0"/>
        <w:numPr>
          <w:ilvl w:val="0"/>
          <w:numId w:val="11"/>
        </w:numPr>
        <w:tabs>
          <w:tab w:val="clear" w:pos="1395"/>
          <w:tab w:val="num" w:pos="840"/>
        </w:tabs>
        <w:adjustRightInd w:val="0"/>
        <w:spacing w:line="240" w:lineRule="auto"/>
        <w:ind w:left="0" w:firstLine="600"/>
        <w:jc w:val="both"/>
        <w:textAlignment w:val="baseline"/>
        <w:rPr>
          <w:sz w:val="28"/>
          <w:szCs w:val="28"/>
        </w:rPr>
      </w:pPr>
      <w:r>
        <w:rPr>
          <w:sz w:val="28"/>
          <w:szCs w:val="28"/>
        </w:rPr>
        <w:t xml:space="preserve">оновлення </w:t>
      </w:r>
      <w:r w:rsidRPr="00BB4CD7">
        <w:rPr>
          <w:sz w:val="28"/>
          <w:szCs w:val="28"/>
        </w:rPr>
        <w:t xml:space="preserve">об’єктів озеленення в </w:t>
      </w:r>
      <w:r>
        <w:rPr>
          <w:sz w:val="28"/>
          <w:szCs w:val="28"/>
        </w:rPr>
        <w:t>громаді</w:t>
      </w:r>
      <w:r w:rsidRPr="00BB4CD7">
        <w:rPr>
          <w:sz w:val="28"/>
          <w:szCs w:val="28"/>
        </w:rPr>
        <w:t>;</w:t>
      </w:r>
    </w:p>
    <w:p w:rsidR="00077004" w:rsidRPr="00BB4CD7" w:rsidRDefault="00077004" w:rsidP="00077004">
      <w:pPr>
        <w:widowControl w:val="0"/>
        <w:numPr>
          <w:ilvl w:val="0"/>
          <w:numId w:val="11"/>
        </w:numPr>
        <w:tabs>
          <w:tab w:val="clear" w:pos="1395"/>
          <w:tab w:val="num" w:pos="840"/>
        </w:tabs>
        <w:adjustRightInd w:val="0"/>
        <w:spacing w:line="240" w:lineRule="auto"/>
        <w:ind w:left="0" w:firstLine="600"/>
        <w:jc w:val="both"/>
        <w:textAlignment w:val="baseline"/>
        <w:rPr>
          <w:sz w:val="28"/>
          <w:szCs w:val="28"/>
        </w:rPr>
      </w:pPr>
      <w:r w:rsidRPr="00BB4CD7">
        <w:rPr>
          <w:sz w:val="28"/>
          <w:szCs w:val="28"/>
        </w:rPr>
        <w:t>поліпшення умов відпочинку населення в парках скверах, на дитячих майданчиках</w:t>
      </w:r>
      <w:r>
        <w:rPr>
          <w:sz w:val="28"/>
          <w:szCs w:val="28"/>
        </w:rPr>
        <w:t xml:space="preserve">, </w:t>
      </w:r>
      <w:r w:rsidRPr="00E049E4">
        <w:rPr>
          <w:sz w:val="28"/>
          <w:szCs w:val="28"/>
        </w:rPr>
        <w:t>рекреаційних</w:t>
      </w:r>
      <w:r>
        <w:rPr>
          <w:sz w:val="28"/>
          <w:szCs w:val="28"/>
        </w:rPr>
        <w:t xml:space="preserve"> зонах</w:t>
      </w:r>
      <w:r w:rsidRPr="00BB4CD7">
        <w:rPr>
          <w:sz w:val="28"/>
          <w:szCs w:val="28"/>
        </w:rPr>
        <w:t>.</w:t>
      </w:r>
    </w:p>
    <w:p w:rsidR="00077004" w:rsidRPr="00BB4CD7" w:rsidRDefault="00077004" w:rsidP="00077004">
      <w:pPr>
        <w:spacing w:line="240" w:lineRule="auto"/>
        <w:ind w:firstLine="600"/>
        <w:rPr>
          <w:sz w:val="28"/>
          <w:szCs w:val="28"/>
        </w:rPr>
      </w:pPr>
      <w:r w:rsidRPr="00BB4CD7">
        <w:rPr>
          <w:sz w:val="28"/>
          <w:szCs w:val="28"/>
        </w:rPr>
        <w:t xml:space="preserve">Основним завданням </w:t>
      </w:r>
      <w:r w:rsidRPr="00BB4CD7">
        <w:rPr>
          <w:b/>
          <w:sz w:val="28"/>
          <w:szCs w:val="28"/>
        </w:rPr>
        <w:t>в сфері управління житлово-комунальним господарством</w:t>
      </w:r>
      <w:r w:rsidRPr="00BB4CD7">
        <w:rPr>
          <w:sz w:val="28"/>
          <w:szCs w:val="28"/>
        </w:rPr>
        <w:t xml:space="preserve"> є забезпечення покращення фінансового стану, модернізація основних фондів підприємств, що виробляють та надають житлово-комунальні послуги. </w:t>
      </w:r>
    </w:p>
    <w:p w:rsidR="00077004" w:rsidRPr="00BB4CD7" w:rsidRDefault="00077004" w:rsidP="00077004">
      <w:pPr>
        <w:pStyle w:val="a8"/>
        <w:spacing w:after="0"/>
        <w:ind w:left="0" w:firstLine="600"/>
        <w:rPr>
          <w:sz w:val="28"/>
          <w:szCs w:val="28"/>
        </w:rPr>
      </w:pPr>
      <w:r w:rsidRPr="00BB4CD7">
        <w:rPr>
          <w:sz w:val="28"/>
          <w:szCs w:val="28"/>
        </w:rPr>
        <w:t>Головними напрямами є наступні:</w:t>
      </w:r>
    </w:p>
    <w:p w:rsidR="00077004" w:rsidRPr="00BB4CD7" w:rsidRDefault="00077004" w:rsidP="00077004">
      <w:pPr>
        <w:widowControl w:val="0"/>
        <w:numPr>
          <w:ilvl w:val="0"/>
          <w:numId w:val="11"/>
        </w:numPr>
        <w:tabs>
          <w:tab w:val="clear" w:pos="1395"/>
          <w:tab w:val="num" w:pos="840"/>
        </w:tabs>
        <w:adjustRightInd w:val="0"/>
        <w:spacing w:line="240" w:lineRule="auto"/>
        <w:ind w:left="0" w:firstLine="600"/>
        <w:jc w:val="both"/>
        <w:textAlignment w:val="baseline"/>
        <w:rPr>
          <w:sz w:val="28"/>
          <w:szCs w:val="28"/>
        </w:rPr>
      </w:pPr>
      <w:r w:rsidRPr="00BB4CD7">
        <w:rPr>
          <w:sz w:val="28"/>
          <w:szCs w:val="28"/>
        </w:rPr>
        <w:t>пошук та залучення додаткових джерел фінансування заходів з модернізації основних фондів  підприємств, що виробляють та надають житлово-комунальні послуги;</w:t>
      </w:r>
    </w:p>
    <w:p w:rsidR="00077004" w:rsidRPr="00BB4CD7" w:rsidRDefault="00077004" w:rsidP="00077004">
      <w:pPr>
        <w:widowControl w:val="0"/>
        <w:numPr>
          <w:ilvl w:val="0"/>
          <w:numId w:val="11"/>
        </w:numPr>
        <w:tabs>
          <w:tab w:val="clear" w:pos="1395"/>
          <w:tab w:val="num" w:pos="840"/>
        </w:tabs>
        <w:adjustRightInd w:val="0"/>
        <w:spacing w:line="240" w:lineRule="auto"/>
        <w:ind w:left="0" w:firstLine="600"/>
        <w:jc w:val="both"/>
        <w:textAlignment w:val="baseline"/>
        <w:rPr>
          <w:sz w:val="28"/>
          <w:szCs w:val="28"/>
        </w:rPr>
      </w:pPr>
      <w:r w:rsidRPr="00BB4CD7">
        <w:rPr>
          <w:sz w:val="28"/>
          <w:szCs w:val="28"/>
        </w:rPr>
        <w:t>стимулювання впровадження ринкових відносин та розвиток конкурентного середовища в галузі житлово-комунального господарства;</w:t>
      </w:r>
    </w:p>
    <w:p w:rsidR="00077004" w:rsidRPr="00BB4CD7" w:rsidRDefault="00077004" w:rsidP="00077004">
      <w:pPr>
        <w:widowControl w:val="0"/>
        <w:numPr>
          <w:ilvl w:val="0"/>
          <w:numId w:val="11"/>
        </w:numPr>
        <w:tabs>
          <w:tab w:val="clear" w:pos="1395"/>
          <w:tab w:val="num" w:pos="840"/>
        </w:tabs>
        <w:adjustRightInd w:val="0"/>
        <w:spacing w:line="240" w:lineRule="auto"/>
        <w:ind w:left="0" w:firstLine="600"/>
        <w:jc w:val="both"/>
        <w:textAlignment w:val="baseline"/>
        <w:rPr>
          <w:sz w:val="28"/>
          <w:szCs w:val="28"/>
        </w:rPr>
      </w:pPr>
      <w:r w:rsidRPr="00BB4CD7">
        <w:rPr>
          <w:sz w:val="28"/>
          <w:szCs w:val="28"/>
        </w:rPr>
        <w:t>покращення екологічної освіти населення.</w:t>
      </w:r>
    </w:p>
    <w:p w:rsidR="00077004" w:rsidRPr="00BB4CD7" w:rsidRDefault="00077004" w:rsidP="00077004">
      <w:pPr>
        <w:spacing w:line="240" w:lineRule="auto"/>
        <w:jc w:val="center"/>
        <w:rPr>
          <w:b/>
          <w:bCs/>
          <w:szCs w:val="24"/>
        </w:rPr>
      </w:pPr>
    </w:p>
    <w:p w:rsidR="00077004" w:rsidRPr="001F0927" w:rsidRDefault="00077004" w:rsidP="00077004">
      <w:pPr>
        <w:numPr>
          <w:ilvl w:val="1"/>
          <w:numId w:val="9"/>
        </w:numPr>
        <w:tabs>
          <w:tab w:val="clear" w:pos="720"/>
          <w:tab w:val="num" w:pos="480"/>
        </w:tabs>
        <w:spacing w:line="240" w:lineRule="auto"/>
        <w:jc w:val="center"/>
        <w:rPr>
          <w:b/>
          <w:bCs/>
          <w:sz w:val="28"/>
          <w:szCs w:val="28"/>
        </w:rPr>
      </w:pPr>
      <w:r w:rsidRPr="001F0927">
        <w:rPr>
          <w:b/>
          <w:sz w:val="28"/>
          <w:szCs w:val="28"/>
        </w:rPr>
        <w:t xml:space="preserve">Пріоритетні напрями </w:t>
      </w:r>
      <w:r w:rsidRPr="001F0927">
        <w:rPr>
          <w:b/>
          <w:bCs/>
          <w:sz w:val="28"/>
          <w:szCs w:val="28"/>
        </w:rPr>
        <w:t>реформування</w:t>
      </w:r>
      <w:r w:rsidRPr="001F0927">
        <w:rPr>
          <w:b/>
          <w:sz w:val="28"/>
          <w:szCs w:val="28"/>
        </w:rPr>
        <w:t xml:space="preserve"> і розвитку ЖКГ </w:t>
      </w:r>
    </w:p>
    <w:p w:rsidR="00077004" w:rsidRPr="001F0927" w:rsidRDefault="00077004" w:rsidP="00077004">
      <w:pPr>
        <w:spacing w:line="240" w:lineRule="auto"/>
        <w:jc w:val="center"/>
        <w:rPr>
          <w:b/>
          <w:bCs/>
          <w:sz w:val="28"/>
          <w:szCs w:val="28"/>
        </w:rPr>
      </w:pPr>
      <w:r w:rsidRPr="001F0927">
        <w:rPr>
          <w:b/>
          <w:sz w:val="28"/>
          <w:szCs w:val="28"/>
        </w:rPr>
        <w:t>на період до 202</w:t>
      </w:r>
      <w:r>
        <w:rPr>
          <w:b/>
          <w:sz w:val="28"/>
          <w:szCs w:val="28"/>
        </w:rPr>
        <w:t>5</w:t>
      </w:r>
      <w:r w:rsidRPr="001F0927">
        <w:rPr>
          <w:b/>
          <w:sz w:val="28"/>
          <w:szCs w:val="28"/>
        </w:rPr>
        <w:t xml:space="preserve"> року</w:t>
      </w:r>
    </w:p>
    <w:p w:rsidR="00077004" w:rsidRPr="00BB4CD7" w:rsidRDefault="00077004" w:rsidP="00077004">
      <w:pPr>
        <w:spacing w:line="240" w:lineRule="auto"/>
        <w:jc w:val="center"/>
        <w:rPr>
          <w:b/>
          <w:bCs/>
          <w:sz w:val="16"/>
          <w:szCs w:val="16"/>
        </w:rPr>
      </w:pPr>
    </w:p>
    <w:p w:rsidR="00077004" w:rsidRPr="00BB4CD7" w:rsidRDefault="00077004" w:rsidP="00077004">
      <w:pPr>
        <w:spacing w:line="240" w:lineRule="auto"/>
        <w:ind w:firstLine="709"/>
        <w:rPr>
          <w:sz w:val="28"/>
          <w:szCs w:val="28"/>
        </w:rPr>
      </w:pPr>
      <w:r w:rsidRPr="00BB4CD7">
        <w:rPr>
          <w:sz w:val="28"/>
          <w:szCs w:val="28"/>
        </w:rPr>
        <w:t>Виходячи з необхідності першочергового вирішення найбільш гострих проблем галузі ЖКГ міської ради, з визначених у попередньому розділі головних напрямів виконання Програми було визначено наступні пріоритетні напрями забезпечення реформування та розвитку ЖКГ на період до 20</w:t>
      </w:r>
      <w:r>
        <w:rPr>
          <w:sz w:val="28"/>
          <w:szCs w:val="28"/>
        </w:rPr>
        <w:t>25</w:t>
      </w:r>
      <w:r w:rsidRPr="00BB4CD7">
        <w:rPr>
          <w:sz w:val="28"/>
          <w:szCs w:val="28"/>
        </w:rPr>
        <w:t xml:space="preserve"> року:</w:t>
      </w:r>
    </w:p>
    <w:p w:rsidR="00077004" w:rsidRPr="00BB4CD7" w:rsidRDefault="00077004" w:rsidP="00077004">
      <w:pPr>
        <w:widowControl w:val="0"/>
        <w:numPr>
          <w:ilvl w:val="0"/>
          <w:numId w:val="12"/>
        </w:numPr>
        <w:adjustRightInd w:val="0"/>
        <w:spacing w:line="240" w:lineRule="auto"/>
        <w:ind w:left="0" w:firstLine="600"/>
        <w:jc w:val="both"/>
        <w:textAlignment w:val="baseline"/>
        <w:rPr>
          <w:sz w:val="28"/>
          <w:szCs w:val="28"/>
        </w:rPr>
      </w:pPr>
      <w:r w:rsidRPr="00BB4CD7">
        <w:rPr>
          <w:sz w:val="28"/>
          <w:szCs w:val="28"/>
        </w:rPr>
        <w:t>Пошук та залучення додаткових джерел фінансування заходів з реформування та розвитку місцевої галузі житлово-комунального господарства.</w:t>
      </w:r>
    </w:p>
    <w:p w:rsidR="00077004" w:rsidRPr="00BB4CD7" w:rsidRDefault="00077004" w:rsidP="00077004">
      <w:pPr>
        <w:widowControl w:val="0"/>
        <w:numPr>
          <w:ilvl w:val="0"/>
          <w:numId w:val="12"/>
        </w:numPr>
        <w:adjustRightInd w:val="0"/>
        <w:spacing w:line="240" w:lineRule="auto"/>
        <w:ind w:left="0" w:firstLine="600"/>
        <w:jc w:val="both"/>
        <w:textAlignment w:val="baseline"/>
        <w:rPr>
          <w:sz w:val="28"/>
          <w:szCs w:val="28"/>
        </w:rPr>
      </w:pPr>
      <w:r w:rsidRPr="00BB4CD7">
        <w:rPr>
          <w:sz w:val="28"/>
          <w:szCs w:val="28"/>
        </w:rPr>
        <w:t>Стимулювання впровадження ринкових відносин та розвиток конкурентного середовища в галузі житлово-комунального господарства.</w:t>
      </w:r>
    </w:p>
    <w:p w:rsidR="00077004" w:rsidRPr="00BB4CD7" w:rsidRDefault="00077004" w:rsidP="00077004">
      <w:pPr>
        <w:widowControl w:val="0"/>
        <w:numPr>
          <w:ilvl w:val="0"/>
          <w:numId w:val="12"/>
        </w:numPr>
        <w:adjustRightInd w:val="0"/>
        <w:spacing w:line="240" w:lineRule="auto"/>
        <w:ind w:left="0" w:firstLine="600"/>
        <w:jc w:val="both"/>
        <w:textAlignment w:val="baseline"/>
        <w:rPr>
          <w:sz w:val="28"/>
          <w:szCs w:val="28"/>
        </w:rPr>
      </w:pPr>
      <w:r w:rsidRPr="00BB4CD7">
        <w:rPr>
          <w:sz w:val="28"/>
          <w:szCs w:val="28"/>
        </w:rPr>
        <w:t>Будівництво, реконструкція та капітальний ремонт магістральних і розвідних водопровідних мереж з застосуванням енергозберігаючого обладнання, матеріалів та технологій.</w:t>
      </w:r>
    </w:p>
    <w:p w:rsidR="00077004" w:rsidRPr="00BB4CD7" w:rsidRDefault="00077004" w:rsidP="00077004">
      <w:pPr>
        <w:widowControl w:val="0"/>
        <w:numPr>
          <w:ilvl w:val="0"/>
          <w:numId w:val="12"/>
        </w:numPr>
        <w:adjustRightInd w:val="0"/>
        <w:spacing w:line="240" w:lineRule="auto"/>
        <w:ind w:left="0" w:firstLine="600"/>
        <w:jc w:val="both"/>
        <w:textAlignment w:val="baseline"/>
        <w:rPr>
          <w:sz w:val="28"/>
          <w:szCs w:val="28"/>
        </w:rPr>
      </w:pPr>
      <w:r w:rsidRPr="00BB4CD7">
        <w:rPr>
          <w:sz w:val="28"/>
          <w:szCs w:val="28"/>
        </w:rPr>
        <w:t>Будівництво, реконструкція та капітальний ремонт каналізаційних мереж з застосуванням енергозберігаючого обладнання, матеріалів та технологій.</w:t>
      </w:r>
    </w:p>
    <w:p w:rsidR="00077004" w:rsidRPr="00BB4CD7" w:rsidRDefault="00077004" w:rsidP="00077004">
      <w:pPr>
        <w:widowControl w:val="0"/>
        <w:numPr>
          <w:ilvl w:val="0"/>
          <w:numId w:val="12"/>
        </w:numPr>
        <w:adjustRightInd w:val="0"/>
        <w:spacing w:line="240" w:lineRule="auto"/>
        <w:ind w:left="0" w:firstLine="600"/>
        <w:jc w:val="both"/>
        <w:textAlignment w:val="baseline"/>
        <w:rPr>
          <w:sz w:val="28"/>
          <w:szCs w:val="28"/>
        </w:rPr>
      </w:pPr>
      <w:r w:rsidRPr="00BB4CD7">
        <w:rPr>
          <w:sz w:val="28"/>
          <w:szCs w:val="28"/>
        </w:rPr>
        <w:t>Розвиток інфраструктури сфери поводження з твердими побутовими відходами.</w:t>
      </w:r>
    </w:p>
    <w:p w:rsidR="00077004" w:rsidRPr="00BB4CD7" w:rsidRDefault="00077004" w:rsidP="00077004">
      <w:pPr>
        <w:widowControl w:val="0"/>
        <w:numPr>
          <w:ilvl w:val="0"/>
          <w:numId w:val="12"/>
        </w:numPr>
        <w:adjustRightInd w:val="0"/>
        <w:spacing w:line="240" w:lineRule="auto"/>
        <w:ind w:left="0" w:firstLine="600"/>
        <w:jc w:val="both"/>
        <w:textAlignment w:val="baseline"/>
        <w:rPr>
          <w:sz w:val="28"/>
          <w:szCs w:val="28"/>
        </w:rPr>
      </w:pPr>
      <w:r w:rsidRPr="00BB4CD7">
        <w:rPr>
          <w:sz w:val="28"/>
          <w:szCs w:val="28"/>
        </w:rPr>
        <w:t>Забезпечення капітального ремонту аварійного житлового фонду з застосуванням енергозберігаючого обладнання, матеріалів та технологій.</w:t>
      </w:r>
    </w:p>
    <w:p w:rsidR="00077004" w:rsidRPr="00BB4CD7" w:rsidRDefault="00077004" w:rsidP="00077004">
      <w:pPr>
        <w:widowControl w:val="0"/>
        <w:numPr>
          <w:ilvl w:val="0"/>
          <w:numId w:val="12"/>
        </w:numPr>
        <w:adjustRightInd w:val="0"/>
        <w:spacing w:line="240" w:lineRule="auto"/>
        <w:ind w:left="0" w:firstLine="600"/>
        <w:jc w:val="both"/>
        <w:textAlignment w:val="baseline"/>
        <w:rPr>
          <w:sz w:val="28"/>
          <w:szCs w:val="28"/>
        </w:rPr>
      </w:pPr>
      <w:r w:rsidRPr="00BB4CD7">
        <w:rPr>
          <w:sz w:val="28"/>
          <w:szCs w:val="28"/>
        </w:rPr>
        <w:t>Оновлення, капітальний ремонт та реконструкція об’єктів озеленення в місті Нова Одеса.</w:t>
      </w:r>
    </w:p>
    <w:p w:rsidR="00077004" w:rsidRPr="00BB4CD7" w:rsidRDefault="00077004" w:rsidP="00077004">
      <w:pPr>
        <w:spacing w:line="240" w:lineRule="auto"/>
        <w:jc w:val="center"/>
        <w:rPr>
          <w:b/>
          <w:bCs/>
          <w:szCs w:val="24"/>
        </w:rPr>
      </w:pPr>
    </w:p>
    <w:p w:rsidR="00077004" w:rsidRPr="00BB4CD7" w:rsidRDefault="00077004" w:rsidP="00077004">
      <w:pPr>
        <w:numPr>
          <w:ilvl w:val="1"/>
          <w:numId w:val="9"/>
        </w:numPr>
        <w:tabs>
          <w:tab w:val="clear" w:pos="720"/>
          <w:tab w:val="num" w:pos="480"/>
        </w:tabs>
        <w:spacing w:line="240" w:lineRule="auto"/>
        <w:jc w:val="center"/>
        <w:rPr>
          <w:b/>
          <w:bCs/>
          <w:sz w:val="28"/>
          <w:szCs w:val="28"/>
        </w:rPr>
      </w:pPr>
      <w:r w:rsidRPr="00BB4CD7">
        <w:rPr>
          <w:b/>
          <w:sz w:val="28"/>
          <w:szCs w:val="28"/>
        </w:rPr>
        <w:t xml:space="preserve">Першочергові заходи </w:t>
      </w:r>
      <w:r w:rsidRPr="00BB4CD7">
        <w:rPr>
          <w:b/>
          <w:bCs/>
          <w:sz w:val="28"/>
          <w:szCs w:val="28"/>
        </w:rPr>
        <w:t>Програми</w:t>
      </w:r>
    </w:p>
    <w:p w:rsidR="00077004" w:rsidRPr="00BB4CD7" w:rsidRDefault="00077004" w:rsidP="00077004">
      <w:pPr>
        <w:spacing w:line="240" w:lineRule="auto"/>
        <w:ind w:left="360"/>
        <w:jc w:val="center"/>
        <w:rPr>
          <w:b/>
          <w:sz w:val="16"/>
          <w:szCs w:val="16"/>
        </w:rPr>
      </w:pPr>
    </w:p>
    <w:p w:rsidR="00077004" w:rsidRPr="00BB4CD7" w:rsidRDefault="00077004" w:rsidP="00077004">
      <w:pPr>
        <w:spacing w:line="240" w:lineRule="auto"/>
        <w:ind w:firstLine="600"/>
        <w:rPr>
          <w:sz w:val="28"/>
          <w:szCs w:val="28"/>
        </w:rPr>
      </w:pPr>
      <w:r w:rsidRPr="00BB4CD7">
        <w:rPr>
          <w:sz w:val="28"/>
          <w:szCs w:val="28"/>
        </w:rPr>
        <w:lastRenderedPageBreak/>
        <w:t>Першочергові заходи програми, яки необхідно виконати в період 20</w:t>
      </w:r>
      <w:r>
        <w:rPr>
          <w:sz w:val="28"/>
          <w:szCs w:val="28"/>
        </w:rPr>
        <w:t>21</w:t>
      </w:r>
      <w:r w:rsidRPr="00BB4CD7">
        <w:rPr>
          <w:sz w:val="28"/>
          <w:szCs w:val="28"/>
        </w:rPr>
        <w:t>-20</w:t>
      </w:r>
      <w:r>
        <w:rPr>
          <w:sz w:val="28"/>
          <w:szCs w:val="28"/>
        </w:rPr>
        <w:t>25</w:t>
      </w:r>
      <w:r w:rsidRPr="00BB4CD7">
        <w:rPr>
          <w:sz w:val="28"/>
          <w:szCs w:val="28"/>
        </w:rPr>
        <w:t xml:space="preserve"> років, визначено не тільки виходячи з гостроти існуючих головних проблем в міській галузі ЖКГ, але й з урахуванням реальних фінансових можливостей міського бюджету та можливостей міської ради залучати інші джерела фінансування для вирішення проблем ЖКГ (кошти бюджетів вищого рівня, кошти суб’єктів підприємництва, населення, грантів та інвестиційні кошти).</w:t>
      </w:r>
    </w:p>
    <w:p w:rsidR="00077004" w:rsidRPr="00BB4CD7" w:rsidRDefault="00077004" w:rsidP="00077004">
      <w:pPr>
        <w:spacing w:line="240" w:lineRule="auto"/>
        <w:ind w:firstLine="600"/>
        <w:rPr>
          <w:b/>
          <w:sz w:val="28"/>
          <w:szCs w:val="28"/>
        </w:rPr>
      </w:pPr>
    </w:p>
    <w:p w:rsidR="00077004" w:rsidRPr="00BB4CD7" w:rsidRDefault="00077004" w:rsidP="00077004">
      <w:pPr>
        <w:numPr>
          <w:ilvl w:val="0"/>
          <w:numId w:val="9"/>
        </w:numPr>
        <w:tabs>
          <w:tab w:val="num" w:pos="360"/>
        </w:tabs>
        <w:spacing w:line="240" w:lineRule="auto"/>
        <w:ind w:left="960" w:hanging="960"/>
        <w:jc w:val="center"/>
        <w:rPr>
          <w:b/>
          <w:bCs/>
          <w:sz w:val="28"/>
          <w:szCs w:val="28"/>
        </w:rPr>
      </w:pPr>
      <w:r w:rsidRPr="00BB4CD7">
        <w:rPr>
          <w:b/>
          <w:bCs/>
          <w:sz w:val="28"/>
          <w:szCs w:val="28"/>
        </w:rPr>
        <w:t>Фінансове забезпечення реалізації Програми</w:t>
      </w:r>
    </w:p>
    <w:p w:rsidR="00077004" w:rsidRPr="00BB4CD7" w:rsidRDefault="00077004" w:rsidP="00077004">
      <w:pPr>
        <w:spacing w:line="240" w:lineRule="auto"/>
        <w:ind w:firstLine="600"/>
        <w:jc w:val="center"/>
        <w:rPr>
          <w:b/>
          <w:bCs/>
          <w:sz w:val="16"/>
          <w:szCs w:val="16"/>
        </w:rPr>
      </w:pPr>
    </w:p>
    <w:p w:rsidR="00077004" w:rsidRPr="00BB4CD7" w:rsidRDefault="00077004" w:rsidP="00077004">
      <w:pPr>
        <w:spacing w:line="240" w:lineRule="auto"/>
        <w:ind w:firstLine="540"/>
        <w:rPr>
          <w:b/>
          <w:sz w:val="28"/>
          <w:szCs w:val="28"/>
        </w:rPr>
      </w:pPr>
      <w:r w:rsidRPr="00BB4CD7">
        <w:rPr>
          <w:sz w:val="28"/>
          <w:szCs w:val="28"/>
        </w:rPr>
        <w:t>Джерелами фінансування заходів Програми є кошти міського бюджету, бюджетів вищого рівня (державного, обласного, районного), гранти, кредити, залучені на умовах співпраці інвестиційні кошти суб’єктів підприємництва та населення, та інші не заборонені діючим законодавством джерела.Прогнозні</w:t>
      </w:r>
      <w:r>
        <w:rPr>
          <w:sz w:val="28"/>
          <w:szCs w:val="28"/>
        </w:rPr>
        <w:t xml:space="preserve"> обсяги та джерела фінансування уточнюються та </w:t>
      </w:r>
      <w:r w:rsidRPr="00106011">
        <w:rPr>
          <w:color w:val="000000"/>
          <w:sz w:val="28"/>
          <w:szCs w:val="28"/>
        </w:rPr>
        <w:t>підлягають коригуванню</w:t>
      </w:r>
      <w:r>
        <w:rPr>
          <w:color w:val="000000"/>
          <w:sz w:val="28"/>
          <w:szCs w:val="28"/>
        </w:rPr>
        <w:t>.</w:t>
      </w:r>
    </w:p>
    <w:p w:rsidR="00077004" w:rsidRPr="00BB4CD7" w:rsidRDefault="00077004" w:rsidP="00077004">
      <w:pPr>
        <w:spacing w:line="240" w:lineRule="auto"/>
        <w:rPr>
          <w:sz w:val="28"/>
          <w:szCs w:val="28"/>
        </w:rPr>
      </w:pPr>
    </w:p>
    <w:p w:rsidR="00077004" w:rsidRPr="00BB4CD7" w:rsidRDefault="00077004" w:rsidP="00077004">
      <w:pPr>
        <w:numPr>
          <w:ilvl w:val="0"/>
          <w:numId w:val="9"/>
        </w:numPr>
        <w:tabs>
          <w:tab w:val="num" w:pos="360"/>
        </w:tabs>
        <w:spacing w:line="240" w:lineRule="auto"/>
        <w:ind w:left="960" w:hanging="960"/>
        <w:jc w:val="center"/>
        <w:rPr>
          <w:b/>
          <w:bCs/>
          <w:sz w:val="28"/>
          <w:szCs w:val="28"/>
        </w:rPr>
      </w:pPr>
      <w:r w:rsidRPr="00BB4CD7">
        <w:rPr>
          <w:b/>
          <w:bCs/>
          <w:sz w:val="28"/>
          <w:szCs w:val="28"/>
        </w:rPr>
        <w:t xml:space="preserve">Організаційне забезпечення, координація і контроль </w:t>
      </w:r>
    </w:p>
    <w:p w:rsidR="00077004" w:rsidRPr="00BB4CD7" w:rsidRDefault="00077004" w:rsidP="00077004">
      <w:pPr>
        <w:spacing w:line="240" w:lineRule="auto"/>
        <w:jc w:val="center"/>
        <w:rPr>
          <w:b/>
          <w:bCs/>
          <w:sz w:val="28"/>
          <w:szCs w:val="28"/>
        </w:rPr>
      </w:pPr>
      <w:r w:rsidRPr="00BB4CD7">
        <w:rPr>
          <w:b/>
          <w:bCs/>
          <w:sz w:val="28"/>
          <w:szCs w:val="28"/>
        </w:rPr>
        <w:t>за виконанням Програми</w:t>
      </w:r>
    </w:p>
    <w:p w:rsidR="00077004" w:rsidRPr="00BB4CD7" w:rsidRDefault="00077004" w:rsidP="00077004">
      <w:pPr>
        <w:tabs>
          <w:tab w:val="left" w:pos="720"/>
        </w:tabs>
        <w:spacing w:line="240" w:lineRule="auto"/>
        <w:ind w:firstLine="600"/>
        <w:rPr>
          <w:sz w:val="16"/>
          <w:szCs w:val="16"/>
        </w:rPr>
      </w:pPr>
    </w:p>
    <w:p w:rsidR="00077004" w:rsidRPr="00BB4CD7" w:rsidRDefault="00077004" w:rsidP="00077004">
      <w:pPr>
        <w:tabs>
          <w:tab w:val="left" w:pos="720"/>
        </w:tabs>
        <w:spacing w:line="240" w:lineRule="auto"/>
        <w:ind w:firstLine="600"/>
        <w:rPr>
          <w:sz w:val="28"/>
          <w:szCs w:val="28"/>
        </w:rPr>
      </w:pPr>
      <w:r w:rsidRPr="00BB4CD7">
        <w:rPr>
          <w:sz w:val="28"/>
          <w:szCs w:val="28"/>
        </w:rPr>
        <w:t>Функції забезпечення координації роботи міської ради, її виконавчих органів та підприємств міської комунальної власності, пов’язаної із виконанням даної Комплексної Програми реформування житлово-комунального господарства, а також коригування передбачених завдань та заходів,  здійснює виконавчий комітет міської ради.</w:t>
      </w:r>
    </w:p>
    <w:p w:rsidR="00077004" w:rsidRPr="00BB4CD7" w:rsidRDefault="00077004" w:rsidP="00077004">
      <w:pPr>
        <w:tabs>
          <w:tab w:val="left" w:pos="720"/>
        </w:tabs>
        <w:spacing w:line="240" w:lineRule="auto"/>
        <w:ind w:firstLine="600"/>
        <w:rPr>
          <w:sz w:val="28"/>
          <w:szCs w:val="28"/>
        </w:rPr>
      </w:pPr>
      <w:r w:rsidRPr="00BB4CD7">
        <w:rPr>
          <w:sz w:val="28"/>
          <w:szCs w:val="28"/>
        </w:rPr>
        <w:t>Виконання заходів Програми забезпечують:</w:t>
      </w:r>
    </w:p>
    <w:p w:rsidR="00077004" w:rsidRPr="00BB4CD7" w:rsidRDefault="00077004" w:rsidP="00077004">
      <w:pPr>
        <w:numPr>
          <w:ilvl w:val="0"/>
          <w:numId w:val="10"/>
        </w:numPr>
        <w:tabs>
          <w:tab w:val="clear" w:pos="720"/>
          <w:tab w:val="left" w:pos="840"/>
        </w:tabs>
        <w:spacing w:line="240" w:lineRule="auto"/>
        <w:ind w:left="0" w:firstLine="600"/>
        <w:jc w:val="both"/>
        <w:rPr>
          <w:sz w:val="28"/>
          <w:szCs w:val="28"/>
        </w:rPr>
      </w:pPr>
      <w:r>
        <w:rPr>
          <w:sz w:val="28"/>
          <w:szCs w:val="28"/>
        </w:rPr>
        <w:t>в</w:t>
      </w:r>
      <w:r w:rsidRPr="00BB4CD7">
        <w:rPr>
          <w:sz w:val="28"/>
          <w:szCs w:val="28"/>
        </w:rPr>
        <w:t>ідділ</w:t>
      </w:r>
      <w:r>
        <w:rPr>
          <w:sz w:val="28"/>
          <w:szCs w:val="28"/>
        </w:rPr>
        <w:t>и виконавчого комітету Новоодеської міської ради;</w:t>
      </w:r>
    </w:p>
    <w:p w:rsidR="00077004" w:rsidRPr="00BB4CD7" w:rsidRDefault="00077004" w:rsidP="00077004">
      <w:pPr>
        <w:numPr>
          <w:ilvl w:val="0"/>
          <w:numId w:val="10"/>
        </w:numPr>
        <w:tabs>
          <w:tab w:val="clear" w:pos="720"/>
          <w:tab w:val="left" w:pos="840"/>
        </w:tabs>
        <w:spacing w:line="240" w:lineRule="auto"/>
        <w:ind w:left="0" w:firstLine="600"/>
        <w:jc w:val="both"/>
        <w:rPr>
          <w:sz w:val="28"/>
          <w:szCs w:val="28"/>
        </w:rPr>
      </w:pPr>
      <w:r w:rsidRPr="00BB4CD7">
        <w:rPr>
          <w:sz w:val="28"/>
          <w:szCs w:val="28"/>
        </w:rPr>
        <w:t>координаційний центр сприяння самоорганізації населення і розвитку міста;</w:t>
      </w:r>
    </w:p>
    <w:p w:rsidR="00077004" w:rsidRPr="00BB4CD7" w:rsidRDefault="00077004" w:rsidP="00077004">
      <w:pPr>
        <w:numPr>
          <w:ilvl w:val="0"/>
          <w:numId w:val="10"/>
        </w:numPr>
        <w:tabs>
          <w:tab w:val="clear" w:pos="720"/>
          <w:tab w:val="left" w:pos="840"/>
        </w:tabs>
        <w:spacing w:line="240" w:lineRule="auto"/>
        <w:ind w:left="0" w:firstLine="600"/>
        <w:jc w:val="both"/>
        <w:rPr>
          <w:sz w:val="28"/>
          <w:szCs w:val="28"/>
        </w:rPr>
      </w:pPr>
      <w:r w:rsidRPr="00BB4CD7">
        <w:rPr>
          <w:sz w:val="28"/>
          <w:szCs w:val="28"/>
        </w:rPr>
        <w:t>комунальні підприємства міста;</w:t>
      </w:r>
    </w:p>
    <w:p w:rsidR="00077004" w:rsidRPr="00BB4CD7" w:rsidRDefault="00077004" w:rsidP="00077004">
      <w:pPr>
        <w:numPr>
          <w:ilvl w:val="0"/>
          <w:numId w:val="10"/>
        </w:numPr>
        <w:tabs>
          <w:tab w:val="clear" w:pos="720"/>
          <w:tab w:val="left" w:pos="840"/>
        </w:tabs>
        <w:spacing w:line="240" w:lineRule="auto"/>
        <w:ind w:left="0" w:firstLine="600"/>
        <w:jc w:val="both"/>
        <w:rPr>
          <w:sz w:val="28"/>
          <w:szCs w:val="28"/>
        </w:rPr>
      </w:pPr>
      <w:r w:rsidRPr="00BB4CD7">
        <w:rPr>
          <w:sz w:val="28"/>
          <w:szCs w:val="28"/>
        </w:rPr>
        <w:t>об’єднання співвласників багато</w:t>
      </w:r>
      <w:r>
        <w:rPr>
          <w:sz w:val="28"/>
          <w:szCs w:val="28"/>
        </w:rPr>
        <w:t>квартирн</w:t>
      </w:r>
      <w:r w:rsidRPr="00BB4CD7">
        <w:rPr>
          <w:sz w:val="28"/>
          <w:szCs w:val="28"/>
        </w:rPr>
        <w:t>их будинків;</w:t>
      </w:r>
    </w:p>
    <w:p w:rsidR="00077004" w:rsidRDefault="00077004" w:rsidP="00077004">
      <w:pPr>
        <w:numPr>
          <w:ilvl w:val="0"/>
          <w:numId w:val="10"/>
        </w:numPr>
        <w:tabs>
          <w:tab w:val="clear" w:pos="720"/>
          <w:tab w:val="left" w:pos="840"/>
        </w:tabs>
        <w:spacing w:line="240" w:lineRule="auto"/>
        <w:ind w:left="0" w:firstLine="600"/>
        <w:jc w:val="both"/>
        <w:rPr>
          <w:sz w:val="28"/>
          <w:szCs w:val="28"/>
        </w:rPr>
      </w:pPr>
      <w:r w:rsidRPr="00BB4CD7">
        <w:rPr>
          <w:sz w:val="28"/>
          <w:szCs w:val="28"/>
        </w:rPr>
        <w:t>територіальні та вуличні комітети.</w:t>
      </w:r>
    </w:p>
    <w:p w:rsidR="00077004" w:rsidRPr="00BB4CD7" w:rsidRDefault="00077004" w:rsidP="00077004">
      <w:pPr>
        <w:numPr>
          <w:ilvl w:val="0"/>
          <w:numId w:val="10"/>
        </w:numPr>
        <w:tabs>
          <w:tab w:val="clear" w:pos="720"/>
          <w:tab w:val="left" w:pos="840"/>
        </w:tabs>
        <w:spacing w:line="240" w:lineRule="auto"/>
        <w:ind w:left="0" w:firstLine="600"/>
        <w:jc w:val="both"/>
        <w:rPr>
          <w:sz w:val="28"/>
          <w:szCs w:val="28"/>
        </w:rPr>
      </w:pPr>
      <w:r>
        <w:rPr>
          <w:sz w:val="28"/>
          <w:szCs w:val="28"/>
        </w:rPr>
        <w:t>Старостинські округи</w:t>
      </w:r>
    </w:p>
    <w:p w:rsidR="00077004" w:rsidRPr="00BB4CD7" w:rsidRDefault="00077004" w:rsidP="00077004">
      <w:pPr>
        <w:tabs>
          <w:tab w:val="left" w:pos="840"/>
        </w:tabs>
        <w:spacing w:line="240" w:lineRule="auto"/>
        <w:ind w:firstLine="600"/>
        <w:rPr>
          <w:sz w:val="28"/>
          <w:szCs w:val="28"/>
        </w:rPr>
      </w:pPr>
      <w:r>
        <w:rPr>
          <w:sz w:val="28"/>
          <w:szCs w:val="28"/>
        </w:rPr>
        <w:t>Комунальне підприємство</w:t>
      </w:r>
      <w:r w:rsidRPr="00BB4CD7">
        <w:rPr>
          <w:sz w:val="28"/>
          <w:szCs w:val="28"/>
        </w:rPr>
        <w:t xml:space="preserve"> "Новоодеський міський водоканал" забезпечує виконання завдань програми щодо постачання води споживачам, забезпечення утримання, будівництва, реконструкції, капітального і поточного ремонту об’єктів водопровідного господарства, поточного контролю якості питної води</w:t>
      </w:r>
      <w:r w:rsidRPr="001F0927">
        <w:rPr>
          <w:sz w:val="28"/>
          <w:szCs w:val="28"/>
        </w:rPr>
        <w:t>, встановлення будинкових засоб</w:t>
      </w:r>
      <w:r>
        <w:rPr>
          <w:sz w:val="28"/>
          <w:szCs w:val="28"/>
        </w:rPr>
        <w:t>і</w:t>
      </w:r>
      <w:r w:rsidRPr="001F0927">
        <w:rPr>
          <w:sz w:val="28"/>
          <w:szCs w:val="28"/>
        </w:rPr>
        <w:t>в обл</w:t>
      </w:r>
      <w:r>
        <w:rPr>
          <w:sz w:val="28"/>
          <w:szCs w:val="28"/>
        </w:rPr>
        <w:t>і</w:t>
      </w:r>
      <w:r w:rsidRPr="001F0927">
        <w:rPr>
          <w:sz w:val="28"/>
          <w:szCs w:val="28"/>
        </w:rPr>
        <w:t>ку питно</w:t>
      </w:r>
      <w:r>
        <w:rPr>
          <w:sz w:val="28"/>
          <w:szCs w:val="28"/>
        </w:rPr>
        <w:t>ї</w:t>
      </w:r>
      <w:r w:rsidRPr="001F0927">
        <w:rPr>
          <w:sz w:val="28"/>
          <w:szCs w:val="28"/>
        </w:rPr>
        <w:t xml:space="preserve"> води</w:t>
      </w:r>
      <w:r w:rsidRPr="00BB4CD7">
        <w:rPr>
          <w:sz w:val="28"/>
          <w:szCs w:val="28"/>
        </w:rPr>
        <w:t>.</w:t>
      </w:r>
    </w:p>
    <w:p w:rsidR="00077004" w:rsidRPr="00BB4CD7" w:rsidRDefault="00077004" w:rsidP="00077004">
      <w:pPr>
        <w:tabs>
          <w:tab w:val="left" w:pos="840"/>
        </w:tabs>
        <w:spacing w:line="240" w:lineRule="auto"/>
        <w:ind w:firstLine="600"/>
        <w:rPr>
          <w:sz w:val="28"/>
          <w:szCs w:val="28"/>
        </w:rPr>
      </w:pPr>
      <w:r>
        <w:rPr>
          <w:sz w:val="28"/>
          <w:szCs w:val="28"/>
        </w:rPr>
        <w:t>Комунальне підприємство</w:t>
      </w:r>
      <w:r w:rsidRPr="00BB4CD7">
        <w:rPr>
          <w:sz w:val="28"/>
          <w:szCs w:val="28"/>
        </w:rPr>
        <w:t xml:space="preserve"> "Прибузьке" забезпечує виконання завдань програми щодо відведення каналізаційних стоків, забезпечення утримання, будівництва, реконструкції, капітального і поточного ремонту об’єктів каналізаційного господарства.</w:t>
      </w:r>
    </w:p>
    <w:p w:rsidR="00077004" w:rsidRPr="00BB4CD7" w:rsidRDefault="00077004" w:rsidP="00077004">
      <w:pPr>
        <w:tabs>
          <w:tab w:val="left" w:pos="840"/>
        </w:tabs>
        <w:spacing w:line="240" w:lineRule="auto"/>
        <w:ind w:firstLine="600"/>
        <w:rPr>
          <w:sz w:val="28"/>
          <w:szCs w:val="28"/>
        </w:rPr>
      </w:pPr>
      <w:r>
        <w:rPr>
          <w:sz w:val="28"/>
          <w:szCs w:val="28"/>
        </w:rPr>
        <w:t>Комунальне підприємство</w:t>
      </w:r>
      <w:r w:rsidRPr="00BB4CD7">
        <w:rPr>
          <w:sz w:val="28"/>
          <w:szCs w:val="28"/>
        </w:rPr>
        <w:t xml:space="preserve"> "</w:t>
      </w:r>
      <w:r>
        <w:rPr>
          <w:sz w:val="28"/>
          <w:szCs w:val="28"/>
        </w:rPr>
        <w:t>Правопорядок</w:t>
      </w:r>
      <w:r w:rsidRPr="00BB4CD7">
        <w:rPr>
          <w:sz w:val="28"/>
          <w:szCs w:val="28"/>
        </w:rPr>
        <w:t>" забезпечує виконання завдань програми щодо прибирання вулиць, збирання та вивезення на сміттєзвалище твердих побутових відходів, утримання об’єктів зовнішнього освітлення, інших питань благоустрою, утримання кладовищ</w:t>
      </w:r>
      <w:r>
        <w:rPr>
          <w:sz w:val="28"/>
          <w:szCs w:val="28"/>
        </w:rPr>
        <w:t>,</w:t>
      </w:r>
      <w:r w:rsidRPr="00BB4CD7">
        <w:rPr>
          <w:sz w:val="28"/>
          <w:szCs w:val="28"/>
        </w:rPr>
        <w:t>а також</w:t>
      </w:r>
      <w:r>
        <w:rPr>
          <w:sz w:val="28"/>
          <w:szCs w:val="28"/>
        </w:rPr>
        <w:t xml:space="preserve"> контроль за виконанням правил благоустрою</w:t>
      </w:r>
      <w:r w:rsidRPr="00BB4CD7">
        <w:rPr>
          <w:sz w:val="28"/>
          <w:szCs w:val="28"/>
        </w:rPr>
        <w:t xml:space="preserve">. </w:t>
      </w:r>
    </w:p>
    <w:p w:rsidR="00077004" w:rsidRPr="00BB4CD7" w:rsidRDefault="00077004" w:rsidP="00077004">
      <w:pPr>
        <w:tabs>
          <w:tab w:val="left" w:pos="840"/>
        </w:tabs>
        <w:spacing w:line="240" w:lineRule="auto"/>
        <w:ind w:firstLine="600"/>
        <w:rPr>
          <w:sz w:val="28"/>
          <w:szCs w:val="28"/>
        </w:rPr>
      </w:pPr>
      <w:r w:rsidRPr="00BB4CD7">
        <w:rPr>
          <w:sz w:val="28"/>
          <w:szCs w:val="28"/>
        </w:rPr>
        <w:lastRenderedPageBreak/>
        <w:t xml:space="preserve">В ході реалізації Програми будуть також здійснюватися заходи щодо сприяння створенню конкурентного середовища в місцевій галузі житлово-комунального господарства. </w:t>
      </w:r>
    </w:p>
    <w:p w:rsidR="00077004" w:rsidRPr="00BB4CD7" w:rsidRDefault="00077004" w:rsidP="00077004">
      <w:pPr>
        <w:tabs>
          <w:tab w:val="left" w:pos="840"/>
        </w:tabs>
        <w:spacing w:line="240" w:lineRule="auto"/>
        <w:ind w:firstLine="600"/>
        <w:rPr>
          <w:sz w:val="28"/>
          <w:szCs w:val="28"/>
        </w:rPr>
      </w:pPr>
      <w:r w:rsidRPr="00BB4CD7">
        <w:rPr>
          <w:sz w:val="28"/>
          <w:szCs w:val="28"/>
        </w:rPr>
        <w:t>У разі появи суб’єктів підприємницької діяльності, як</w:t>
      </w:r>
      <w:r>
        <w:rPr>
          <w:sz w:val="28"/>
          <w:szCs w:val="28"/>
        </w:rPr>
        <w:t>і</w:t>
      </w:r>
      <w:r w:rsidRPr="00BB4CD7">
        <w:rPr>
          <w:sz w:val="28"/>
          <w:szCs w:val="28"/>
        </w:rPr>
        <w:t xml:space="preserve"> матимуть бажання надавати комунальні послуги на території міської ради, міськвиконкомом будуть оперативно розглядатися їх пропозиції, оцінюватися рівень кваліфікації,  технічні можливості підприємства та пропонуватися на конкурентних засадах об’єкти (території) і обсяги виконання робіт з надання житлово-комунальних послуг. Остаточне визначення виконавців робіт та послуг буде здійснюватися на конкурсній основі.</w:t>
      </w:r>
    </w:p>
    <w:p w:rsidR="00077004" w:rsidRPr="00BB4CD7" w:rsidRDefault="00077004" w:rsidP="00077004">
      <w:pPr>
        <w:tabs>
          <w:tab w:val="left" w:pos="720"/>
        </w:tabs>
        <w:spacing w:line="240" w:lineRule="auto"/>
        <w:ind w:firstLine="600"/>
        <w:rPr>
          <w:sz w:val="28"/>
          <w:szCs w:val="28"/>
        </w:rPr>
      </w:pPr>
      <w:r w:rsidRPr="00BB4CD7">
        <w:rPr>
          <w:sz w:val="28"/>
          <w:szCs w:val="28"/>
        </w:rPr>
        <w:t xml:space="preserve">Контроль за виконанням Комплексної Програми здійснює постійна депутатська комісія міської ради з питань комунальної власності, містобудування, </w:t>
      </w:r>
      <w:r>
        <w:rPr>
          <w:sz w:val="28"/>
          <w:szCs w:val="28"/>
        </w:rPr>
        <w:t>земельних ресурсів</w:t>
      </w:r>
      <w:r w:rsidRPr="00BB4CD7">
        <w:rPr>
          <w:sz w:val="28"/>
          <w:szCs w:val="28"/>
        </w:rPr>
        <w:t xml:space="preserve"> та охорони навколишнього середовища.</w:t>
      </w:r>
    </w:p>
    <w:p w:rsidR="00077004" w:rsidRPr="00BB4CD7" w:rsidRDefault="00077004" w:rsidP="00077004">
      <w:pPr>
        <w:spacing w:line="240" w:lineRule="auto"/>
        <w:jc w:val="center"/>
        <w:rPr>
          <w:b/>
          <w:bCs/>
          <w:sz w:val="28"/>
          <w:szCs w:val="28"/>
        </w:rPr>
      </w:pPr>
    </w:p>
    <w:p w:rsidR="00077004" w:rsidRPr="00BB4CD7" w:rsidRDefault="00077004" w:rsidP="00077004">
      <w:pPr>
        <w:numPr>
          <w:ilvl w:val="0"/>
          <w:numId w:val="9"/>
        </w:numPr>
        <w:tabs>
          <w:tab w:val="num" w:pos="360"/>
        </w:tabs>
        <w:spacing w:line="240" w:lineRule="auto"/>
        <w:ind w:left="960" w:hanging="960"/>
        <w:jc w:val="center"/>
        <w:rPr>
          <w:b/>
          <w:bCs/>
          <w:sz w:val="28"/>
          <w:szCs w:val="28"/>
        </w:rPr>
      </w:pPr>
      <w:r w:rsidRPr="00BB4CD7">
        <w:rPr>
          <w:b/>
          <w:sz w:val="28"/>
          <w:szCs w:val="28"/>
        </w:rPr>
        <w:t>Основні очікувані результати виконання Програми</w:t>
      </w:r>
    </w:p>
    <w:p w:rsidR="00077004" w:rsidRPr="00BB4CD7" w:rsidRDefault="00077004" w:rsidP="00077004">
      <w:pPr>
        <w:spacing w:line="240" w:lineRule="auto"/>
        <w:ind w:firstLine="600"/>
        <w:rPr>
          <w:b/>
          <w:sz w:val="28"/>
          <w:szCs w:val="28"/>
        </w:rPr>
      </w:pPr>
      <w:r w:rsidRPr="00BB4CD7">
        <w:rPr>
          <w:b/>
          <w:sz w:val="28"/>
          <w:szCs w:val="28"/>
        </w:rPr>
        <w:t xml:space="preserve">В житловому господарстві: </w:t>
      </w:r>
      <w:r w:rsidRPr="00493590">
        <w:rPr>
          <w:sz w:val="28"/>
          <w:szCs w:val="28"/>
        </w:rPr>
        <w:t xml:space="preserve">оформлення технічної документації </w:t>
      </w:r>
      <w:r>
        <w:rPr>
          <w:sz w:val="28"/>
          <w:szCs w:val="28"/>
        </w:rPr>
        <w:t xml:space="preserve">на </w:t>
      </w:r>
      <w:r w:rsidRPr="00493590">
        <w:rPr>
          <w:sz w:val="28"/>
          <w:szCs w:val="28"/>
        </w:rPr>
        <w:t>багатоквартирн</w:t>
      </w:r>
      <w:r>
        <w:rPr>
          <w:sz w:val="28"/>
          <w:szCs w:val="28"/>
        </w:rPr>
        <w:t>і</w:t>
      </w:r>
      <w:r w:rsidRPr="00BB4CD7">
        <w:rPr>
          <w:sz w:val="28"/>
          <w:szCs w:val="28"/>
        </w:rPr>
        <w:t xml:space="preserve"> будинк</w:t>
      </w:r>
      <w:r>
        <w:rPr>
          <w:sz w:val="28"/>
          <w:szCs w:val="28"/>
        </w:rPr>
        <w:t>и</w:t>
      </w:r>
      <w:r w:rsidRPr="00BB4CD7">
        <w:rPr>
          <w:sz w:val="28"/>
          <w:szCs w:val="28"/>
        </w:rPr>
        <w:t xml:space="preserve"> та прибудинков</w:t>
      </w:r>
      <w:r>
        <w:rPr>
          <w:sz w:val="28"/>
          <w:szCs w:val="28"/>
        </w:rPr>
        <w:t>у</w:t>
      </w:r>
      <w:r w:rsidRPr="00BB4CD7">
        <w:rPr>
          <w:sz w:val="28"/>
          <w:szCs w:val="28"/>
        </w:rPr>
        <w:t xml:space="preserve"> територі</w:t>
      </w:r>
      <w:r>
        <w:rPr>
          <w:sz w:val="28"/>
          <w:szCs w:val="28"/>
        </w:rPr>
        <w:t>ю, проведення капітальних ремонтів багатоквартирних будинків</w:t>
      </w:r>
      <w:r w:rsidRPr="00BB4CD7">
        <w:rPr>
          <w:sz w:val="28"/>
          <w:szCs w:val="28"/>
        </w:rPr>
        <w:t>.</w:t>
      </w:r>
    </w:p>
    <w:p w:rsidR="00077004" w:rsidRPr="00BB4CD7" w:rsidRDefault="00077004" w:rsidP="00077004">
      <w:pPr>
        <w:spacing w:line="240" w:lineRule="auto"/>
        <w:ind w:firstLine="600"/>
        <w:rPr>
          <w:b/>
          <w:sz w:val="28"/>
          <w:szCs w:val="28"/>
        </w:rPr>
      </w:pPr>
      <w:r w:rsidRPr="00BB4CD7">
        <w:rPr>
          <w:b/>
          <w:sz w:val="28"/>
          <w:szCs w:val="28"/>
        </w:rPr>
        <w:t xml:space="preserve">В сфері водопостачання: </w:t>
      </w:r>
      <w:r w:rsidRPr="00BB4CD7">
        <w:rPr>
          <w:sz w:val="28"/>
          <w:szCs w:val="28"/>
        </w:rPr>
        <w:t>встановлення менш енергоємного насосного обл</w:t>
      </w:r>
      <w:r>
        <w:rPr>
          <w:sz w:val="28"/>
          <w:szCs w:val="28"/>
        </w:rPr>
        <w:t>аднання, частотних регуляторів</w:t>
      </w:r>
      <w:r w:rsidRPr="00BB4CD7">
        <w:rPr>
          <w:sz w:val="28"/>
          <w:szCs w:val="28"/>
        </w:rPr>
        <w:t>, капітальних ремонт мереж водопостачання, встановлення приладів обліку питної води, цілодобова подача питної води.</w:t>
      </w:r>
    </w:p>
    <w:p w:rsidR="00077004" w:rsidRPr="00BB4CD7" w:rsidRDefault="00077004" w:rsidP="00077004">
      <w:pPr>
        <w:spacing w:line="240" w:lineRule="auto"/>
        <w:ind w:firstLine="600"/>
        <w:rPr>
          <w:b/>
          <w:sz w:val="28"/>
          <w:szCs w:val="28"/>
        </w:rPr>
      </w:pPr>
      <w:r w:rsidRPr="00BB4CD7">
        <w:rPr>
          <w:b/>
          <w:sz w:val="28"/>
          <w:szCs w:val="28"/>
        </w:rPr>
        <w:t>В сфері водовідведення</w:t>
      </w:r>
      <w:r w:rsidRPr="00BB4CD7">
        <w:rPr>
          <w:sz w:val="28"/>
          <w:szCs w:val="28"/>
        </w:rPr>
        <w:t xml:space="preserve">: </w:t>
      </w:r>
      <w:r>
        <w:rPr>
          <w:sz w:val="28"/>
          <w:szCs w:val="28"/>
        </w:rPr>
        <w:t>модернізація станції повної біологічної очистки, зменшення негативного впливу на навколишнє природне середовище</w:t>
      </w:r>
      <w:r w:rsidRPr="00BB4CD7">
        <w:rPr>
          <w:sz w:val="28"/>
          <w:szCs w:val="28"/>
        </w:rPr>
        <w:t>.</w:t>
      </w:r>
    </w:p>
    <w:p w:rsidR="00077004" w:rsidRPr="00BB4CD7" w:rsidRDefault="00077004" w:rsidP="00077004">
      <w:pPr>
        <w:spacing w:line="240" w:lineRule="auto"/>
        <w:ind w:firstLine="600"/>
        <w:rPr>
          <w:sz w:val="28"/>
          <w:szCs w:val="28"/>
        </w:rPr>
      </w:pPr>
      <w:r w:rsidRPr="00BB4CD7">
        <w:rPr>
          <w:b/>
          <w:sz w:val="28"/>
          <w:szCs w:val="28"/>
        </w:rPr>
        <w:t xml:space="preserve">В сфері </w:t>
      </w:r>
      <w:r>
        <w:rPr>
          <w:b/>
          <w:sz w:val="28"/>
          <w:szCs w:val="28"/>
        </w:rPr>
        <w:t>теплозабезпечення</w:t>
      </w:r>
      <w:r w:rsidRPr="00BB4CD7">
        <w:rPr>
          <w:b/>
          <w:sz w:val="28"/>
          <w:szCs w:val="28"/>
        </w:rPr>
        <w:t xml:space="preserve">: </w:t>
      </w:r>
      <w:r w:rsidRPr="00BB4CD7">
        <w:rPr>
          <w:sz w:val="28"/>
          <w:szCs w:val="28"/>
        </w:rPr>
        <w:t>утеплення будівель</w:t>
      </w:r>
      <w:r w:rsidRPr="00BB4CD7">
        <w:rPr>
          <w:b/>
          <w:sz w:val="28"/>
          <w:szCs w:val="28"/>
        </w:rPr>
        <w:t xml:space="preserve">, </w:t>
      </w:r>
      <w:r w:rsidRPr="00BB4CD7">
        <w:rPr>
          <w:sz w:val="28"/>
          <w:szCs w:val="28"/>
        </w:rPr>
        <w:t>заміна котельного обладнання на більш економні, перехід на альтернативні види палива, зменшення споживання енергоресурсів</w:t>
      </w:r>
      <w:r>
        <w:rPr>
          <w:sz w:val="28"/>
          <w:szCs w:val="28"/>
        </w:rPr>
        <w:t>, проведення капітальних ремонтів будівель</w:t>
      </w:r>
      <w:r w:rsidRPr="00BB4CD7">
        <w:rPr>
          <w:sz w:val="28"/>
          <w:szCs w:val="28"/>
        </w:rPr>
        <w:t>.</w:t>
      </w:r>
    </w:p>
    <w:p w:rsidR="00077004" w:rsidRPr="00BB4CD7" w:rsidRDefault="00077004" w:rsidP="00077004">
      <w:pPr>
        <w:spacing w:line="240" w:lineRule="auto"/>
        <w:ind w:firstLine="600"/>
        <w:rPr>
          <w:b/>
          <w:sz w:val="28"/>
          <w:szCs w:val="28"/>
        </w:rPr>
      </w:pPr>
      <w:r w:rsidRPr="00BB4CD7">
        <w:rPr>
          <w:b/>
          <w:sz w:val="28"/>
          <w:szCs w:val="28"/>
        </w:rPr>
        <w:t xml:space="preserve">В сфері благоустрою: </w:t>
      </w:r>
      <w:r w:rsidRPr="00BB4CD7">
        <w:rPr>
          <w:sz w:val="28"/>
          <w:szCs w:val="28"/>
        </w:rPr>
        <w:t>забезпечення постійного контролю за виконанням правил благоустрою міста, запровадження роздільного збору ТПВ, його переробка.</w:t>
      </w:r>
    </w:p>
    <w:p w:rsidR="00077004" w:rsidRPr="00BB4CD7" w:rsidRDefault="00077004" w:rsidP="00077004">
      <w:pPr>
        <w:spacing w:line="240" w:lineRule="auto"/>
        <w:ind w:firstLine="600"/>
        <w:rPr>
          <w:sz w:val="28"/>
          <w:szCs w:val="28"/>
        </w:rPr>
      </w:pPr>
      <w:r w:rsidRPr="00BB4CD7">
        <w:rPr>
          <w:b/>
          <w:sz w:val="28"/>
          <w:szCs w:val="28"/>
        </w:rPr>
        <w:t xml:space="preserve">В сфері управління житлово-комунальним господарством: </w:t>
      </w:r>
      <w:r w:rsidRPr="00BB4CD7">
        <w:rPr>
          <w:sz w:val="28"/>
          <w:szCs w:val="28"/>
        </w:rPr>
        <w:t>оновлення основних фондів комунальних підприємств, встановлення економічно-обгрунтованих тарифів на комунальні послуги, створення конкурентного середовища у сфері надання комунальних послуг.</w:t>
      </w:r>
    </w:p>
    <w:p w:rsidR="00077004" w:rsidRPr="00BB4CD7" w:rsidRDefault="00077004" w:rsidP="00077004">
      <w:pPr>
        <w:spacing w:line="240" w:lineRule="auto"/>
        <w:ind w:firstLine="600"/>
        <w:rPr>
          <w:b/>
          <w:sz w:val="28"/>
          <w:szCs w:val="28"/>
        </w:rPr>
      </w:pPr>
    </w:p>
    <w:p w:rsidR="00077004" w:rsidRPr="00BB4CD7" w:rsidRDefault="00077004" w:rsidP="00077004">
      <w:pPr>
        <w:spacing w:line="240" w:lineRule="auto"/>
        <w:jc w:val="center"/>
        <w:rPr>
          <w:b/>
        </w:rPr>
      </w:pPr>
    </w:p>
    <w:p w:rsidR="00077004" w:rsidRPr="00BB4CD7" w:rsidRDefault="00077004" w:rsidP="00077004">
      <w:pPr>
        <w:spacing w:line="240" w:lineRule="auto"/>
        <w:ind w:firstLine="600"/>
        <w:rPr>
          <w:b/>
          <w:bCs/>
          <w:szCs w:val="24"/>
        </w:rPr>
        <w:sectPr w:rsidR="00077004" w:rsidRPr="00BB4CD7" w:rsidSect="00C6317F">
          <w:headerReference w:type="even" r:id="rId9"/>
          <w:footerReference w:type="even" r:id="rId10"/>
          <w:footerReference w:type="default" r:id="rId11"/>
          <w:pgSz w:w="11906" w:h="16838" w:code="9"/>
          <w:pgMar w:top="851" w:right="851" w:bottom="851" w:left="1418" w:header="284" w:footer="567" w:gutter="0"/>
          <w:cols w:space="708"/>
          <w:titlePg/>
          <w:docGrid w:linePitch="360"/>
        </w:sectPr>
      </w:pPr>
    </w:p>
    <w:p w:rsidR="00077004" w:rsidRPr="00EA067F" w:rsidRDefault="00077004" w:rsidP="00077004">
      <w:pPr>
        <w:spacing w:line="240" w:lineRule="auto"/>
        <w:ind w:left="960"/>
        <w:jc w:val="right"/>
        <w:rPr>
          <w:b/>
          <w:bCs/>
          <w:sz w:val="28"/>
          <w:szCs w:val="28"/>
        </w:rPr>
      </w:pPr>
      <w:r>
        <w:rPr>
          <w:b/>
          <w:bCs/>
          <w:sz w:val="28"/>
          <w:szCs w:val="28"/>
        </w:rPr>
        <w:lastRenderedPageBreak/>
        <w:t>Додаток 1</w:t>
      </w:r>
    </w:p>
    <w:p w:rsidR="00077004" w:rsidRPr="004D2102" w:rsidRDefault="00077004" w:rsidP="00077004">
      <w:pPr>
        <w:spacing w:line="240" w:lineRule="auto"/>
        <w:jc w:val="center"/>
        <w:rPr>
          <w:b/>
          <w:sz w:val="28"/>
          <w:szCs w:val="28"/>
        </w:rPr>
      </w:pPr>
      <w:r w:rsidRPr="004D2102">
        <w:rPr>
          <w:b/>
          <w:sz w:val="28"/>
          <w:szCs w:val="28"/>
        </w:rPr>
        <w:t xml:space="preserve">Заходи до  комплексної програми реформування і розвитку житлово-комунального господарства </w:t>
      </w:r>
    </w:p>
    <w:p w:rsidR="00077004" w:rsidRPr="004D2102" w:rsidRDefault="00077004" w:rsidP="00077004">
      <w:pPr>
        <w:spacing w:line="240" w:lineRule="auto"/>
        <w:jc w:val="center"/>
        <w:rPr>
          <w:b/>
          <w:sz w:val="28"/>
          <w:szCs w:val="28"/>
        </w:rPr>
      </w:pPr>
      <w:r w:rsidRPr="004D2102">
        <w:rPr>
          <w:b/>
          <w:sz w:val="28"/>
          <w:szCs w:val="28"/>
        </w:rPr>
        <w:t xml:space="preserve">Новоодеської міської ради на 2021-2025 роки </w:t>
      </w:r>
    </w:p>
    <w:p w:rsidR="00077004" w:rsidRPr="00C1781C" w:rsidRDefault="00077004" w:rsidP="00077004">
      <w:pPr>
        <w:spacing w:line="240" w:lineRule="auto"/>
        <w:jc w:val="center"/>
        <w:rPr>
          <w:b/>
          <w:bCs/>
          <w:sz w:val="16"/>
          <w:szCs w:val="16"/>
        </w:rPr>
      </w:pPr>
    </w:p>
    <w:tbl>
      <w:tblPr>
        <w:tblW w:w="5075" w:type="pct"/>
        <w:jc w:val="center"/>
        <w:tblLayout w:type="fixed"/>
        <w:tblLook w:val="0000" w:firstRow="0" w:lastRow="0" w:firstColumn="0" w:lastColumn="0" w:noHBand="0" w:noVBand="0"/>
      </w:tblPr>
      <w:tblGrid>
        <w:gridCol w:w="6528"/>
        <w:gridCol w:w="3725"/>
        <w:gridCol w:w="3083"/>
        <w:gridCol w:w="1996"/>
        <w:gridCol w:w="21"/>
      </w:tblGrid>
      <w:tr w:rsidR="00077004" w:rsidRPr="00C1781C" w:rsidTr="00DB3A38">
        <w:trPr>
          <w:gridAfter w:val="1"/>
          <w:wAfter w:w="7" w:type="pct"/>
          <w:trHeight w:val="823"/>
          <w:jc w:val="center"/>
        </w:trPr>
        <w:tc>
          <w:tcPr>
            <w:tcW w:w="2126" w:type="pct"/>
            <w:tcBorders>
              <w:top w:val="single" w:sz="4" w:space="0" w:color="auto"/>
              <w:left w:val="single" w:sz="4" w:space="0" w:color="auto"/>
              <w:bottom w:val="single" w:sz="4" w:space="0" w:color="auto"/>
              <w:right w:val="single" w:sz="4" w:space="0" w:color="auto"/>
            </w:tcBorders>
            <w:shd w:val="clear" w:color="auto" w:fill="auto"/>
            <w:vAlign w:val="center"/>
          </w:tcPr>
          <w:p w:rsidR="00077004" w:rsidRPr="00C1781C" w:rsidRDefault="00077004" w:rsidP="00DB3A38">
            <w:pPr>
              <w:spacing w:line="240" w:lineRule="auto"/>
              <w:jc w:val="center"/>
              <w:rPr>
                <w:b/>
                <w:szCs w:val="24"/>
              </w:rPr>
            </w:pPr>
            <w:r w:rsidRPr="00C1781C">
              <w:rPr>
                <w:b/>
                <w:szCs w:val="24"/>
              </w:rPr>
              <w:t>Найменування завдань та заходів</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rsidR="00077004" w:rsidRPr="00C1781C" w:rsidRDefault="00077004" w:rsidP="00DB3A38">
            <w:pPr>
              <w:spacing w:line="240" w:lineRule="auto"/>
              <w:jc w:val="center"/>
              <w:rPr>
                <w:b/>
                <w:sz w:val="22"/>
              </w:rPr>
            </w:pPr>
            <w:r w:rsidRPr="00C1781C">
              <w:rPr>
                <w:b/>
                <w:sz w:val="22"/>
              </w:rPr>
              <w:t>Головний                                       розпорядник</w:t>
            </w:r>
          </w:p>
          <w:p w:rsidR="00077004" w:rsidRPr="00C1781C" w:rsidRDefault="00077004" w:rsidP="00DB3A38">
            <w:pPr>
              <w:spacing w:line="240" w:lineRule="auto"/>
              <w:jc w:val="center"/>
              <w:rPr>
                <w:b/>
                <w:sz w:val="22"/>
              </w:rPr>
            </w:pPr>
            <w:r w:rsidRPr="00C1781C">
              <w:rPr>
                <w:b/>
                <w:sz w:val="22"/>
              </w:rPr>
              <w:t>коштів</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077004" w:rsidRPr="00C1781C" w:rsidRDefault="00077004" w:rsidP="00DB3A38">
            <w:pPr>
              <w:spacing w:line="240" w:lineRule="auto"/>
              <w:jc w:val="center"/>
              <w:rPr>
                <w:b/>
                <w:szCs w:val="24"/>
              </w:rPr>
            </w:pPr>
            <w:r w:rsidRPr="00C1781C">
              <w:rPr>
                <w:b/>
                <w:szCs w:val="24"/>
              </w:rPr>
              <w:t>Джерела фінансування</w:t>
            </w:r>
          </w:p>
          <w:p w:rsidR="00077004" w:rsidRPr="00C1781C" w:rsidRDefault="00077004" w:rsidP="00DB3A38">
            <w:pPr>
              <w:spacing w:line="240" w:lineRule="auto"/>
              <w:jc w:val="center"/>
              <w:rPr>
                <w:b/>
                <w:szCs w:val="24"/>
              </w:rPr>
            </w:pPr>
          </w:p>
        </w:tc>
        <w:tc>
          <w:tcPr>
            <w:tcW w:w="650" w:type="pct"/>
            <w:tcBorders>
              <w:top w:val="single" w:sz="4" w:space="0" w:color="auto"/>
              <w:left w:val="nil"/>
              <w:right w:val="single" w:sz="4" w:space="0" w:color="auto"/>
            </w:tcBorders>
            <w:shd w:val="clear" w:color="auto" w:fill="auto"/>
            <w:vAlign w:val="center"/>
          </w:tcPr>
          <w:p w:rsidR="00077004" w:rsidRPr="00C1781C" w:rsidRDefault="00077004" w:rsidP="00DB3A38">
            <w:pPr>
              <w:ind w:left="-146" w:right="-154"/>
              <w:jc w:val="center"/>
              <w:rPr>
                <w:b/>
                <w:sz w:val="22"/>
              </w:rPr>
            </w:pPr>
            <w:r w:rsidRPr="00C1781C">
              <w:rPr>
                <w:b/>
                <w:sz w:val="22"/>
              </w:rPr>
              <w:t>Орі</w:t>
            </w:r>
            <w:r>
              <w:rPr>
                <w:b/>
                <w:sz w:val="22"/>
              </w:rPr>
              <w:t>є</w:t>
            </w:r>
            <w:r w:rsidRPr="00C1781C">
              <w:rPr>
                <w:b/>
                <w:sz w:val="22"/>
              </w:rPr>
              <w:t>нтовний термін виконання</w:t>
            </w:r>
          </w:p>
        </w:tc>
      </w:tr>
      <w:tr w:rsidR="00077004" w:rsidRPr="00C1781C" w:rsidTr="00DB3A38">
        <w:trPr>
          <w:trHeight w:val="409"/>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7004" w:rsidRPr="00C1781C" w:rsidRDefault="00077004" w:rsidP="00077004">
            <w:pPr>
              <w:numPr>
                <w:ilvl w:val="0"/>
                <w:numId w:val="13"/>
              </w:numPr>
              <w:spacing w:line="240" w:lineRule="auto"/>
              <w:jc w:val="center"/>
              <w:rPr>
                <w:b/>
                <w:szCs w:val="24"/>
              </w:rPr>
            </w:pPr>
            <w:r w:rsidRPr="00C1781C">
              <w:rPr>
                <w:b/>
                <w:sz w:val="28"/>
                <w:szCs w:val="28"/>
              </w:rPr>
              <w:t>Житлове господарство</w:t>
            </w:r>
          </w:p>
        </w:tc>
      </w:tr>
      <w:tr w:rsidR="00077004" w:rsidRPr="00C1781C" w:rsidTr="00DB3A38">
        <w:trPr>
          <w:gridAfter w:val="1"/>
          <w:wAfter w:w="7" w:type="pct"/>
          <w:trHeight w:val="77"/>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FB0B09" w:rsidRDefault="00077004" w:rsidP="00077004">
            <w:pPr>
              <w:numPr>
                <w:ilvl w:val="1"/>
                <w:numId w:val="13"/>
              </w:numPr>
              <w:tabs>
                <w:tab w:val="clear" w:pos="780"/>
                <w:tab w:val="num" w:pos="500"/>
              </w:tabs>
              <w:spacing w:line="240" w:lineRule="auto"/>
              <w:ind w:left="20" w:firstLine="0"/>
              <w:rPr>
                <w:b/>
                <w:szCs w:val="24"/>
              </w:rPr>
            </w:pPr>
            <w:r w:rsidRPr="00FB0B09">
              <w:rPr>
                <w:szCs w:val="24"/>
              </w:rPr>
              <w:t>Проведення виявлення та взяття на облік безхазяйного нерухомого майна.</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FB0B09" w:rsidRDefault="00077004" w:rsidP="00DB3A38">
            <w:pPr>
              <w:spacing w:line="240" w:lineRule="auto"/>
              <w:jc w:val="center"/>
              <w:rPr>
                <w:szCs w:val="24"/>
              </w:rPr>
            </w:pPr>
            <w:r w:rsidRPr="00FB0B09">
              <w:rPr>
                <w:szCs w:val="24"/>
              </w:rPr>
              <w:t>Виконавчий комітет міської ради</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FB0B09" w:rsidRDefault="00077004" w:rsidP="00DB3A38">
            <w:pPr>
              <w:spacing w:line="240" w:lineRule="auto"/>
              <w:jc w:val="center"/>
              <w:rPr>
                <w:szCs w:val="24"/>
              </w:rPr>
            </w:pPr>
            <w:r w:rsidRPr="00FB0B09">
              <w:rPr>
                <w:szCs w:val="24"/>
              </w:rPr>
              <w:t>Бюджет міської територіальної громади</w:t>
            </w:r>
          </w:p>
        </w:tc>
        <w:tc>
          <w:tcPr>
            <w:tcW w:w="650" w:type="pct"/>
            <w:tcBorders>
              <w:top w:val="single" w:sz="4" w:space="0" w:color="auto"/>
              <w:left w:val="single" w:sz="4" w:space="0" w:color="auto"/>
              <w:bottom w:val="single" w:sz="4" w:space="0" w:color="auto"/>
              <w:right w:val="single" w:sz="4" w:space="0" w:color="auto"/>
            </w:tcBorders>
            <w:vAlign w:val="center"/>
          </w:tcPr>
          <w:p w:rsidR="00077004" w:rsidRPr="00FB0B09" w:rsidRDefault="00077004" w:rsidP="00DB3A38">
            <w:pPr>
              <w:spacing w:line="240" w:lineRule="auto"/>
              <w:ind w:left="-146" w:right="-154"/>
              <w:jc w:val="center"/>
              <w:rPr>
                <w:szCs w:val="24"/>
              </w:rPr>
            </w:pPr>
            <w:r w:rsidRPr="00FB0B09">
              <w:rPr>
                <w:szCs w:val="24"/>
              </w:rPr>
              <w:t>2021-2025рр.</w:t>
            </w:r>
          </w:p>
        </w:tc>
      </w:tr>
      <w:tr w:rsidR="00077004" w:rsidRPr="00C1781C" w:rsidTr="00DB3A38">
        <w:trPr>
          <w:gridAfter w:val="1"/>
          <w:wAfter w:w="7" w:type="pct"/>
          <w:trHeight w:val="77"/>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FB0B09" w:rsidRDefault="00077004" w:rsidP="00077004">
            <w:pPr>
              <w:numPr>
                <w:ilvl w:val="1"/>
                <w:numId w:val="13"/>
              </w:numPr>
              <w:tabs>
                <w:tab w:val="clear" w:pos="780"/>
                <w:tab w:val="num" w:pos="500"/>
              </w:tabs>
              <w:spacing w:line="240" w:lineRule="auto"/>
              <w:ind w:left="20" w:firstLine="0"/>
              <w:rPr>
                <w:szCs w:val="24"/>
              </w:rPr>
            </w:pPr>
            <w:r w:rsidRPr="00FB0B09">
              <w:rPr>
                <w:szCs w:val="24"/>
              </w:rPr>
              <w:t>Оформлення технічної документації на будинки та прибудинкову територію.</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FB0B09" w:rsidRDefault="00077004" w:rsidP="00DB3A38">
            <w:pPr>
              <w:spacing w:line="240" w:lineRule="auto"/>
              <w:jc w:val="center"/>
              <w:rPr>
                <w:szCs w:val="24"/>
              </w:rPr>
            </w:pPr>
            <w:r w:rsidRPr="00FB0B09">
              <w:rPr>
                <w:szCs w:val="24"/>
              </w:rPr>
              <w:t>ОСББ</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FB0B09" w:rsidRDefault="00077004" w:rsidP="00DB3A38">
            <w:pPr>
              <w:spacing w:line="240" w:lineRule="auto"/>
              <w:jc w:val="center"/>
              <w:rPr>
                <w:szCs w:val="24"/>
              </w:rPr>
            </w:pPr>
            <w:r w:rsidRPr="00FB0B09">
              <w:rPr>
                <w:szCs w:val="24"/>
              </w:rPr>
              <w:t>Кошти ОСББ</w:t>
            </w:r>
          </w:p>
          <w:p w:rsidR="00077004" w:rsidRPr="00FB0B09" w:rsidRDefault="00077004" w:rsidP="00DB3A38">
            <w:pPr>
              <w:spacing w:line="240" w:lineRule="auto"/>
              <w:jc w:val="center"/>
              <w:rPr>
                <w:szCs w:val="24"/>
              </w:rPr>
            </w:pPr>
            <w:r w:rsidRPr="00FB0B09">
              <w:rPr>
                <w:szCs w:val="24"/>
              </w:rPr>
              <w:t>Бюджет міської територіальної громади</w:t>
            </w:r>
          </w:p>
        </w:tc>
        <w:tc>
          <w:tcPr>
            <w:tcW w:w="650" w:type="pct"/>
            <w:tcBorders>
              <w:top w:val="single" w:sz="4" w:space="0" w:color="auto"/>
              <w:left w:val="single" w:sz="4" w:space="0" w:color="auto"/>
              <w:bottom w:val="single" w:sz="4" w:space="0" w:color="auto"/>
              <w:right w:val="single" w:sz="4" w:space="0" w:color="auto"/>
            </w:tcBorders>
            <w:vAlign w:val="center"/>
          </w:tcPr>
          <w:p w:rsidR="00077004" w:rsidRPr="00FB0B09" w:rsidRDefault="00077004" w:rsidP="00DB3A38">
            <w:pPr>
              <w:spacing w:line="240" w:lineRule="auto"/>
              <w:ind w:left="-146" w:right="-154"/>
              <w:jc w:val="center"/>
              <w:rPr>
                <w:szCs w:val="24"/>
              </w:rPr>
            </w:pPr>
            <w:r w:rsidRPr="00FB0B09">
              <w:rPr>
                <w:szCs w:val="24"/>
              </w:rPr>
              <w:t>2021-2025рр.</w:t>
            </w:r>
          </w:p>
        </w:tc>
      </w:tr>
      <w:tr w:rsidR="00077004" w:rsidRPr="00C1781C" w:rsidTr="00DB3A38">
        <w:trPr>
          <w:gridAfter w:val="1"/>
          <w:wAfter w:w="7" w:type="pct"/>
          <w:trHeight w:val="77"/>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FB0B09" w:rsidRDefault="00077004" w:rsidP="00077004">
            <w:pPr>
              <w:numPr>
                <w:ilvl w:val="1"/>
                <w:numId w:val="13"/>
              </w:numPr>
              <w:tabs>
                <w:tab w:val="clear" w:pos="780"/>
                <w:tab w:val="num" w:pos="500"/>
              </w:tabs>
              <w:spacing w:line="240" w:lineRule="auto"/>
              <w:ind w:left="20" w:firstLine="0"/>
              <w:rPr>
                <w:szCs w:val="24"/>
              </w:rPr>
            </w:pPr>
            <w:r w:rsidRPr="00FB0B09">
              <w:rPr>
                <w:szCs w:val="24"/>
              </w:rPr>
              <w:t>Капітальний ремонт житлових будинків ОСББ.</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FB0B09" w:rsidRDefault="00077004" w:rsidP="00DB3A38">
            <w:pPr>
              <w:spacing w:line="240" w:lineRule="auto"/>
              <w:jc w:val="center"/>
              <w:rPr>
                <w:szCs w:val="24"/>
              </w:rPr>
            </w:pPr>
            <w:r w:rsidRPr="00FB0B09">
              <w:rPr>
                <w:szCs w:val="24"/>
              </w:rPr>
              <w:t>ОСББ</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FB0B09" w:rsidRDefault="00077004" w:rsidP="00DB3A38">
            <w:pPr>
              <w:spacing w:line="240" w:lineRule="auto"/>
              <w:jc w:val="center"/>
              <w:rPr>
                <w:szCs w:val="24"/>
              </w:rPr>
            </w:pPr>
            <w:r w:rsidRPr="00FB0B09">
              <w:rPr>
                <w:szCs w:val="24"/>
              </w:rPr>
              <w:t>Гранди, кошти ОСББ</w:t>
            </w:r>
          </w:p>
        </w:tc>
        <w:tc>
          <w:tcPr>
            <w:tcW w:w="650" w:type="pct"/>
            <w:tcBorders>
              <w:top w:val="single" w:sz="4" w:space="0" w:color="auto"/>
              <w:left w:val="single" w:sz="4" w:space="0" w:color="auto"/>
              <w:bottom w:val="single" w:sz="4" w:space="0" w:color="auto"/>
              <w:right w:val="single" w:sz="4" w:space="0" w:color="auto"/>
            </w:tcBorders>
            <w:vAlign w:val="center"/>
          </w:tcPr>
          <w:p w:rsidR="00077004" w:rsidRPr="00FB0B09" w:rsidRDefault="00077004" w:rsidP="00DB3A38">
            <w:pPr>
              <w:spacing w:line="240" w:lineRule="auto"/>
              <w:ind w:left="-146" w:right="-154"/>
              <w:jc w:val="center"/>
              <w:rPr>
                <w:szCs w:val="24"/>
              </w:rPr>
            </w:pPr>
            <w:r w:rsidRPr="00FB0B09">
              <w:rPr>
                <w:szCs w:val="24"/>
              </w:rPr>
              <w:t>2021-2025рр.</w:t>
            </w:r>
          </w:p>
        </w:tc>
      </w:tr>
      <w:tr w:rsidR="00077004" w:rsidRPr="00C1781C" w:rsidTr="00DB3A38">
        <w:trPr>
          <w:trHeight w:val="50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7004" w:rsidRPr="00C1781C" w:rsidRDefault="00077004" w:rsidP="00077004">
            <w:pPr>
              <w:numPr>
                <w:ilvl w:val="0"/>
                <w:numId w:val="13"/>
              </w:numPr>
              <w:spacing w:line="240" w:lineRule="auto"/>
              <w:jc w:val="center"/>
              <w:rPr>
                <w:b/>
                <w:szCs w:val="24"/>
              </w:rPr>
            </w:pPr>
            <w:r w:rsidRPr="00C1781C">
              <w:rPr>
                <w:b/>
                <w:sz w:val="28"/>
                <w:szCs w:val="28"/>
              </w:rPr>
              <w:t>Водопровідн</w:t>
            </w:r>
            <w:r>
              <w:rPr>
                <w:b/>
                <w:sz w:val="28"/>
                <w:szCs w:val="28"/>
              </w:rPr>
              <w:t>о-</w:t>
            </w:r>
            <w:r w:rsidRPr="00C1781C">
              <w:rPr>
                <w:b/>
                <w:sz w:val="28"/>
                <w:szCs w:val="28"/>
              </w:rPr>
              <w:t>каналізаційне господарство</w:t>
            </w:r>
          </w:p>
        </w:tc>
      </w:tr>
      <w:tr w:rsidR="00077004" w:rsidRPr="00C1781C" w:rsidTr="00DB3A38">
        <w:trPr>
          <w:gridAfter w:val="1"/>
          <w:wAfter w:w="7" w:type="pct"/>
          <w:trHeight w:val="202"/>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4D2102" w:rsidRDefault="00077004" w:rsidP="00077004">
            <w:pPr>
              <w:numPr>
                <w:ilvl w:val="1"/>
                <w:numId w:val="13"/>
              </w:numPr>
              <w:tabs>
                <w:tab w:val="clear" w:pos="780"/>
                <w:tab w:val="left" w:pos="731"/>
              </w:tabs>
              <w:spacing w:line="240" w:lineRule="auto"/>
              <w:ind w:left="22" w:firstLine="164"/>
              <w:rPr>
                <w:szCs w:val="24"/>
              </w:rPr>
            </w:pPr>
            <w:r w:rsidRPr="004D2102">
              <w:rPr>
                <w:szCs w:val="24"/>
              </w:rPr>
              <w:t>Каналізаційне господарство</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spacing w:line="240" w:lineRule="auto"/>
              <w:jc w:val="center"/>
              <w:rPr>
                <w:sz w:val="22"/>
              </w:rPr>
            </w:pP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spacing w:line="240" w:lineRule="auto"/>
              <w:jc w:val="center"/>
              <w:rPr>
                <w:sz w:val="22"/>
              </w:rPr>
            </w:pPr>
          </w:p>
        </w:tc>
        <w:tc>
          <w:tcPr>
            <w:tcW w:w="650"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spacing w:line="240" w:lineRule="auto"/>
              <w:ind w:left="-117" w:right="-89"/>
              <w:jc w:val="center"/>
              <w:rPr>
                <w:szCs w:val="24"/>
              </w:rPr>
            </w:pPr>
          </w:p>
        </w:tc>
      </w:tr>
      <w:tr w:rsidR="00077004" w:rsidRPr="00C1781C" w:rsidTr="00DB3A38">
        <w:trPr>
          <w:gridAfter w:val="1"/>
          <w:wAfter w:w="7" w:type="pct"/>
          <w:trHeight w:val="102"/>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FB0B09" w:rsidRDefault="00077004" w:rsidP="00077004">
            <w:pPr>
              <w:numPr>
                <w:ilvl w:val="2"/>
                <w:numId w:val="13"/>
              </w:numPr>
              <w:tabs>
                <w:tab w:val="num" w:pos="620"/>
                <w:tab w:val="left" w:pos="731"/>
              </w:tabs>
              <w:spacing w:line="240" w:lineRule="auto"/>
              <w:ind w:left="22" w:firstLine="164"/>
              <w:rPr>
                <w:szCs w:val="24"/>
              </w:rPr>
            </w:pPr>
            <w:r w:rsidRPr="00FB0B09">
              <w:rPr>
                <w:szCs w:val="24"/>
              </w:rPr>
              <w:t>Реконструкція, поточний та капітальний ремонт каналізаційних очисних споруд із застосуванням новітніх технологій та обладнання.</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Default="00077004" w:rsidP="00DB3A38">
            <w:pPr>
              <w:spacing w:line="240" w:lineRule="auto"/>
              <w:jc w:val="center"/>
              <w:rPr>
                <w:sz w:val="22"/>
              </w:rPr>
            </w:pPr>
            <w:r>
              <w:rPr>
                <w:sz w:val="22"/>
              </w:rPr>
              <w:t>КП «Прибузьке»</w:t>
            </w:r>
          </w:p>
          <w:p w:rsidR="00077004" w:rsidRPr="00C1781C" w:rsidRDefault="00077004" w:rsidP="00DB3A38">
            <w:pPr>
              <w:spacing w:line="240" w:lineRule="auto"/>
              <w:jc w:val="center"/>
              <w:rPr>
                <w:sz w:val="22"/>
              </w:rPr>
            </w:pPr>
            <w:r w:rsidRPr="006E026F">
              <w:rPr>
                <w:sz w:val="22"/>
              </w:rPr>
              <w:t>Виконавчий комітет міської ради</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spacing w:line="240" w:lineRule="auto"/>
              <w:jc w:val="center"/>
              <w:rPr>
                <w:sz w:val="22"/>
              </w:rPr>
            </w:pPr>
            <w:r>
              <w:rPr>
                <w:sz w:val="22"/>
              </w:rPr>
              <w:t>Бюджети всіх рівнів</w:t>
            </w:r>
          </w:p>
        </w:tc>
        <w:tc>
          <w:tcPr>
            <w:tcW w:w="650" w:type="pct"/>
            <w:tcBorders>
              <w:top w:val="single" w:sz="4" w:space="0" w:color="auto"/>
              <w:left w:val="single" w:sz="4" w:space="0" w:color="auto"/>
              <w:bottom w:val="single" w:sz="4" w:space="0" w:color="auto"/>
              <w:right w:val="single" w:sz="4" w:space="0" w:color="auto"/>
            </w:tcBorders>
          </w:tcPr>
          <w:p w:rsidR="00077004" w:rsidRDefault="00077004" w:rsidP="00DB3A38">
            <w:pPr>
              <w:jc w:val="center"/>
            </w:pPr>
            <w:r w:rsidRPr="00384BF7">
              <w:rPr>
                <w:szCs w:val="24"/>
              </w:rPr>
              <w:t>2021-2025рр.</w:t>
            </w:r>
          </w:p>
        </w:tc>
      </w:tr>
      <w:tr w:rsidR="00077004" w:rsidRPr="00C1781C" w:rsidTr="00DB3A38">
        <w:trPr>
          <w:gridAfter w:val="1"/>
          <w:wAfter w:w="7" w:type="pct"/>
          <w:trHeight w:val="102"/>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FB0B09" w:rsidRDefault="00077004" w:rsidP="00077004">
            <w:pPr>
              <w:numPr>
                <w:ilvl w:val="2"/>
                <w:numId w:val="13"/>
              </w:numPr>
              <w:tabs>
                <w:tab w:val="num" w:pos="620"/>
                <w:tab w:val="left" w:pos="731"/>
              </w:tabs>
              <w:spacing w:line="240" w:lineRule="auto"/>
              <w:ind w:left="22" w:firstLine="164"/>
              <w:rPr>
                <w:szCs w:val="24"/>
              </w:rPr>
            </w:pPr>
            <w:r w:rsidRPr="00FB0B09">
              <w:rPr>
                <w:szCs w:val="24"/>
              </w:rPr>
              <w:t>Утримання каналізаційних очисних споруд.</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Default="00077004" w:rsidP="00DB3A38">
            <w:pPr>
              <w:spacing w:line="240" w:lineRule="auto"/>
              <w:jc w:val="center"/>
              <w:rPr>
                <w:sz w:val="22"/>
              </w:rPr>
            </w:pPr>
            <w:r>
              <w:rPr>
                <w:sz w:val="22"/>
              </w:rPr>
              <w:t>КП «Прибузьке»</w:t>
            </w:r>
          </w:p>
          <w:p w:rsidR="00077004" w:rsidRPr="00C1781C" w:rsidRDefault="00077004" w:rsidP="00DB3A38">
            <w:pPr>
              <w:spacing w:line="240" w:lineRule="auto"/>
              <w:jc w:val="center"/>
              <w:rPr>
                <w:sz w:val="22"/>
              </w:rPr>
            </w:pPr>
            <w:r w:rsidRPr="006E026F">
              <w:rPr>
                <w:sz w:val="22"/>
              </w:rPr>
              <w:t>Виконавчий комітет міської ради</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Default="00077004" w:rsidP="00DB3A38">
            <w:pPr>
              <w:spacing w:line="240" w:lineRule="auto"/>
              <w:ind w:right="-99"/>
              <w:jc w:val="center"/>
              <w:rPr>
                <w:sz w:val="22"/>
              </w:rPr>
            </w:pPr>
            <w:r>
              <w:rPr>
                <w:sz w:val="22"/>
              </w:rPr>
              <w:t xml:space="preserve">Кошти підприємства </w:t>
            </w:r>
          </w:p>
          <w:p w:rsidR="00077004" w:rsidRPr="00C1781C" w:rsidRDefault="00077004" w:rsidP="00DB3A38">
            <w:pPr>
              <w:spacing w:line="240" w:lineRule="auto"/>
              <w:jc w:val="center"/>
              <w:rPr>
                <w:sz w:val="22"/>
              </w:rPr>
            </w:pPr>
            <w:r>
              <w:rPr>
                <w:sz w:val="22"/>
              </w:rPr>
              <w:t>та інші видатки не заборонені законодавством</w:t>
            </w:r>
          </w:p>
        </w:tc>
        <w:tc>
          <w:tcPr>
            <w:tcW w:w="650" w:type="pct"/>
            <w:tcBorders>
              <w:top w:val="single" w:sz="4" w:space="0" w:color="auto"/>
              <w:left w:val="single" w:sz="4" w:space="0" w:color="auto"/>
              <w:bottom w:val="single" w:sz="4" w:space="0" w:color="auto"/>
              <w:right w:val="single" w:sz="4" w:space="0" w:color="auto"/>
            </w:tcBorders>
          </w:tcPr>
          <w:p w:rsidR="00077004" w:rsidRDefault="00077004" w:rsidP="00DB3A38">
            <w:pPr>
              <w:jc w:val="center"/>
            </w:pPr>
            <w:r w:rsidRPr="00384BF7">
              <w:rPr>
                <w:szCs w:val="24"/>
              </w:rPr>
              <w:t>2021-2025рр.</w:t>
            </w:r>
          </w:p>
        </w:tc>
      </w:tr>
      <w:tr w:rsidR="00077004" w:rsidRPr="00C1781C" w:rsidTr="00DB3A38">
        <w:trPr>
          <w:gridAfter w:val="1"/>
          <w:wAfter w:w="7" w:type="pct"/>
          <w:trHeight w:val="102"/>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FB0B09" w:rsidRDefault="00077004" w:rsidP="00077004">
            <w:pPr>
              <w:widowControl w:val="0"/>
              <w:numPr>
                <w:ilvl w:val="2"/>
                <w:numId w:val="13"/>
              </w:numPr>
              <w:tabs>
                <w:tab w:val="clear" w:pos="1288"/>
                <w:tab w:val="left" w:pos="731"/>
              </w:tabs>
              <w:adjustRightInd w:val="0"/>
              <w:spacing w:line="240" w:lineRule="auto"/>
              <w:ind w:left="22" w:firstLine="164"/>
              <w:textAlignment w:val="baseline"/>
              <w:rPr>
                <w:szCs w:val="24"/>
              </w:rPr>
            </w:pPr>
            <w:r w:rsidRPr="00FB0B09">
              <w:rPr>
                <w:szCs w:val="24"/>
              </w:rPr>
              <w:t>Очистка каналізаційної мережі міста, каналізаційних колодязів, та приймального каналізаційного колектора.</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Default="00077004" w:rsidP="00DB3A38">
            <w:pPr>
              <w:spacing w:line="240" w:lineRule="auto"/>
              <w:jc w:val="center"/>
              <w:rPr>
                <w:sz w:val="22"/>
              </w:rPr>
            </w:pPr>
            <w:r>
              <w:rPr>
                <w:sz w:val="22"/>
              </w:rPr>
              <w:t>КП «Прибузьке»</w:t>
            </w:r>
          </w:p>
          <w:p w:rsidR="00077004" w:rsidRPr="00C1781C" w:rsidRDefault="00077004" w:rsidP="00DB3A38">
            <w:pPr>
              <w:spacing w:line="240" w:lineRule="auto"/>
              <w:jc w:val="center"/>
              <w:rPr>
                <w:sz w:val="22"/>
              </w:rPr>
            </w:pPr>
            <w:r w:rsidRPr="006E026F">
              <w:rPr>
                <w:sz w:val="22"/>
              </w:rPr>
              <w:t>Виконавчий комітет міської ради</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Default="00077004" w:rsidP="00DB3A38">
            <w:pPr>
              <w:spacing w:line="240" w:lineRule="auto"/>
              <w:ind w:right="-99"/>
              <w:jc w:val="center"/>
              <w:rPr>
                <w:sz w:val="22"/>
              </w:rPr>
            </w:pPr>
            <w:r>
              <w:rPr>
                <w:sz w:val="22"/>
              </w:rPr>
              <w:t xml:space="preserve">Кошти підприємства </w:t>
            </w:r>
          </w:p>
          <w:p w:rsidR="00077004" w:rsidRPr="00C1781C" w:rsidRDefault="00077004" w:rsidP="00DB3A38">
            <w:pPr>
              <w:spacing w:line="240" w:lineRule="auto"/>
              <w:ind w:right="-99"/>
              <w:jc w:val="center"/>
              <w:rPr>
                <w:sz w:val="22"/>
              </w:rPr>
            </w:pPr>
            <w:r>
              <w:rPr>
                <w:sz w:val="22"/>
              </w:rPr>
              <w:t>та інші видатки не заборонені законодавством</w:t>
            </w:r>
          </w:p>
        </w:tc>
        <w:tc>
          <w:tcPr>
            <w:tcW w:w="650"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spacing w:line="240" w:lineRule="auto"/>
              <w:ind w:left="-146" w:right="-154"/>
              <w:jc w:val="center"/>
              <w:rPr>
                <w:szCs w:val="24"/>
              </w:rPr>
            </w:pPr>
            <w:r>
              <w:rPr>
                <w:szCs w:val="24"/>
              </w:rPr>
              <w:t>2021-2025рр.</w:t>
            </w:r>
          </w:p>
        </w:tc>
      </w:tr>
      <w:tr w:rsidR="00077004" w:rsidRPr="00C1781C" w:rsidTr="00DB3A38">
        <w:trPr>
          <w:gridAfter w:val="1"/>
          <w:wAfter w:w="7" w:type="pct"/>
          <w:trHeight w:val="490"/>
          <w:jc w:val="center"/>
        </w:trPr>
        <w:tc>
          <w:tcPr>
            <w:tcW w:w="2126" w:type="pct"/>
            <w:tcBorders>
              <w:top w:val="single" w:sz="4" w:space="0" w:color="auto"/>
              <w:left w:val="single" w:sz="4" w:space="0" w:color="auto"/>
              <w:right w:val="single" w:sz="4" w:space="0" w:color="auto"/>
            </w:tcBorders>
            <w:vAlign w:val="center"/>
          </w:tcPr>
          <w:p w:rsidR="00077004" w:rsidRPr="00FB0B09" w:rsidRDefault="00077004" w:rsidP="00077004">
            <w:pPr>
              <w:numPr>
                <w:ilvl w:val="2"/>
                <w:numId w:val="13"/>
              </w:numPr>
              <w:tabs>
                <w:tab w:val="num" w:pos="620"/>
                <w:tab w:val="left" w:pos="731"/>
              </w:tabs>
              <w:spacing w:line="240" w:lineRule="auto"/>
              <w:ind w:left="22" w:firstLine="164"/>
              <w:rPr>
                <w:szCs w:val="24"/>
              </w:rPr>
            </w:pPr>
            <w:r w:rsidRPr="00FB0B09">
              <w:rPr>
                <w:szCs w:val="24"/>
              </w:rPr>
              <w:t>Реконструкція, капітальний ремонт аварійних каналізаційних мереж, колекторів та споруд на них.</w:t>
            </w:r>
          </w:p>
        </w:tc>
        <w:tc>
          <w:tcPr>
            <w:tcW w:w="1213" w:type="pct"/>
            <w:tcBorders>
              <w:top w:val="single" w:sz="4" w:space="0" w:color="auto"/>
              <w:left w:val="single" w:sz="4" w:space="0" w:color="auto"/>
              <w:right w:val="single" w:sz="4" w:space="0" w:color="auto"/>
            </w:tcBorders>
            <w:vAlign w:val="center"/>
          </w:tcPr>
          <w:p w:rsidR="00077004" w:rsidRDefault="00077004" w:rsidP="00DB3A38">
            <w:pPr>
              <w:spacing w:line="240" w:lineRule="auto"/>
              <w:jc w:val="center"/>
              <w:rPr>
                <w:sz w:val="22"/>
              </w:rPr>
            </w:pPr>
            <w:r>
              <w:rPr>
                <w:sz w:val="22"/>
              </w:rPr>
              <w:t>КП «Прибузьке»</w:t>
            </w:r>
          </w:p>
          <w:p w:rsidR="00077004" w:rsidRPr="00C1781C" w:rsidRDefault="00077004" w:rsidP="00DB3A38">
            <w:pPr>
              <w:spacing w:line="240" w:lineRule="auto"/>
              <w:jc w:val="center"/>
              <w:rPr>
                <w:sz w:val="22"/>
              </w:rPr>
            </w:pPr>
            <w:r w:rsidRPr="006E026F">
              <w:rPr>
                <w:sz w:val="22"/>
              </w:rPr>
              <w:t>Виконавчий комітет міської ради</w:t>
            </w:r>
          </w:p>
        </w:tc>
        <w:tc>
          <w:tcPr>
            <w:tcW w:w="1004" w:type="pct"/>
            <w:tcBorders>
              <w:top w:val="single" w:sz="4" w:space="0" w:color="auto"/>
              <w:left w:val="single" w:sz="4" w:space="0" w:color="auto"/>
              <w:right w:val="single" w:sz="4" w:space="0" w:color="auto"/>
            </w:tcBorders>
            <w:vAlign w:val="center"/>
          </w:tcPr>
          <w:p w:rsidR="00077004" w:rsidRDefault="00077004" w:rsidP="00DB3A38">
            <w:pPr>
              <w:spacing w:line="240" w:lineRule="auto"/>
              <w:ind w:right="-99"/>
              <w:jc w:val="center"/>
              <w:rPr>
                <w:sz w:val="22"/>
              </w:rPr>
            </w:pPr>
            <w:r>
              <w:rPr>
                <w:sz w:val="22"/>
              </w:rPr>
              <w:t xml:space="preserve">Кошти підприємства </w:t>
            </w:r>
          </w:p>
          <w:p w:rsidR="00077004" w:rsidRPr="00C1781C" w:rsidRDefault="00077004" w:rsidP="00DB3A38">
            <w:pPr>
              <w:spacing w:line="240" w:lineRule="auto"/>
              <w:jc w:val="center"/>
              <w:rPr>
                <w:sz w:val="22"/>
              </w:rPr>
            </w:pPr>
            <w:r>
              <w:rPr>
                <w:sz w:val="22"/>
              </w:rPr>
              <w:t>та інші видатки не заборонені законодавством</w:t>
            </w:r>
          </w:p>
        </w:tc>
        <w:tc>
          <w:tcPr>
            <w:tcW w:w="650" w:type="pct"/>
            <w:tcBorders>
              <w:top w:val="single" w:sz="4" w:space="0" w:color="auto"/>
              <w:left w:val="single" w:sz="4" w:space="0" w:color="auto"/>
              <w:right w:val="single" w:sz="4" w:space="0" w:color="auto"/>
            </w:tcBorders>
            <w:vAlign w:val="center"/>
          </w:tcPr>
          <w:p w:rsidR="00077004" w:rsidRPr="00C1781C" w:rsidRDefault="00077004" w:rsidP="00DB3A38">
            <w:pPr>
              <w:spacing w:line="240" w:lineRule="auto"/>
              <w:ind w:left="-146" w:right="-154"/>
              <w:jc w:val="center"/>
              <w:rPr>
                <w:szCs w:val="24"/>
              </w:rPr>
            </w:pPr>
            <w:r>
              <w:rPr>
                <w:szCs w:val="24"/>
              </w:rPr>
              <w:t>2021-2025рр.</w:t>
            </w:r>
          </w:p>
        </w:tc>
      </w:tr>
      <w:tr w:rsidR="00077004" w:rsidRPr="00C1781C" w:rsidTr="00DB3A38">
        <w:trPr>
          <w:gridAfter w:val="1"/>
          <w:wAfter w:w="7" w:type="pct"/>
          <w:trHeight w:val="102"/>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FB0B09" w:rsidRDefault="00077004" w:rsidP="00DB3A38">
            <w:pPr>
              <w:tabs>
                <w:tab w:val="left" w:pos="731"/>
              </w:tabs>
              <w:spacing w:line="240" w:lineRule="auto"/>
              <w:ind w:left="22" w:firstLine="164"/>
              <w:rPr>
                <w:szCs w:val="24"/>
              </w:rPr>
            </w:pPr>
            <w:r w:rsidRPr="00FB0B09">
              <w:rPr>
                <w:szCs w:val="24"/>
              </w:rPr>
              <w:t>2.1.5 Розробка проектів з реконструкції, будівництва та розвитку каналізаційних мереж громади</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Default="00077004" w:rsidP="00DB3A38">
            <w:pPr>
              <w:spacing w:line="240" w:lineRule="auto"/>
              <w:jc w:val="center"/>
              <w:rPr>
                <w:sz w:val="22"/>
              </w:rPr>
            </w:pPr>
            <w:r>
              <w:rPr>
                <w:sz w:val="22"/>
              </w:rPr>
              <w:t>КП «Прибузьке»</w:t>
            </w:r>
          </w:p>
          <w:p w:rsidR="00077004" w:rsidRPr="00C1781C" w:rsidRDefault="00077004" w:rsidP="00DB3A38">
            <w:pPr>
              <w:spacing w:line="240" w:lineRule="auto"/>
              <w:jc w:val="center"/>
              <w:rPr>
                <w:sz w:val="22"/>
              </w:rPr>
            </w:pPr>
            <w:r>
              <w:rPr>
                <w:sz w:val="22"/>
              </w:rPr>
              <w:t>Виконавчий комітет міської ради</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spacing w:line="240" w:lineRule="auto"/>
              <w:jc w:val="center"/>
              <w:rPr>
                <w:sz w:val="22"/>
              </w:rPr>
            </w:pPr>
            <w:r>
              <w:rPr>
                <w:sz w:val="22"/>
              </w:rPr>
              <w:t>Бюджет міської територіальної громади</w:t>
            </w:r>
          </w:p>
        </w:tc>
        <w:tc>
          <w:tcPr>
            <w:tcW w:w="650"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spacing w:line="240" w:lineRule="auto"/>
              <w:ind w:left="-146" w:right="-154"/>
              <w:jc w:val="center"/>
              <w:rPr>
                <w:szCs w:val="24"/>
              </w:rPr>
            </w:pPr>
            <w:r>
              <w:rPr>
                <w:szCs w:val="24"/>
              </w:rPr>
              <w:t>2021-2025рр.</w:t>
            </w:r>
          </w:p>
        </w:tc>
      </w:tr>
      <w:tr w:rsidR="00077004" w:rsidRPr="00C1781C" w:rsidTr="00DB3A38">
        <w:trPr>
          <w:gridAfter w:val="1"/>
          <w:wAfter w:w="7" w:type="pct"/>
          <w:trHeight w:val="102"/>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FB0B09" w:rsidRDefault="00077004" w:rsidP="00DB3A38">
            <w:pPr>
              <w:tabs>
                <w:tab w:val="left" w:pos="731"/>
              </w:tabs>
              <w:spacing w:line="240" w:lineRule="auto"/>
              <w:ind w:left="22" w:firstLine="164"/>
              <w:rPr>
                <w:szCs w:val="24"/>
              </w:rPr>
            </w:pPr>
            <w:r w:rsidRPr="00FB0B09">
              <w:rPr>
                <w:szCs w:val="24"/>
              </w:rPr>
              <w:t xml:space="preserve">2.1.6 Розробка проектів та будівництво локальних очисних споруд </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Default="00077004" w:rsidP="00DB3A38">
            <w:pPr>
              <w:spacing w:line="240" w:lineRule="auto"/>
              <w:jc w:val="center"/>
              <w:rPr>
                <w:sz w:val="22"/>
              </w:rPr>
            </w:pPr>
            <w:r>
              <w:rPr>
                <w:sz w:val="22"/>
              </w:rPr>
              <w:t>КП «Прибузьке»</w:t>
            </w:r>
          </w:p>
          <w:p w:rsidR="00077004" w:rsidRPr="00DB4B82" w:rsidRDefault="00077004" w:rsidP="00DB3A38">
            <w:pPr>
              <w:spacing w:line="240" w:lineRule="auto"/>
              <w:jc w:val="center"/>
              <w:rPr>
                <w:sz w:val="22"/>
              </w:rPr>
            </w:pPr>
            <w:r>
              <w:rPr>
                <w:sz w:val="22"/>
              </w:rPr>
              <w:t>Виконавчий комітет міської ради, керівники підприємств установ та організацій</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Default="00077004" w:rsidP="00DB3A38">
            <w:pPr>
              <w:spacing w:line="240" w:lineRule="auto"/>
              <w:ind w:right="-99"/>
              <w:jc w:val="center"/>
              <w:rPr>
                <w:sz w:val="22"/>
              </w:rPr>
            </w:pPr>
            <w:r>
              <w:rPr>
                <w:sz w:val="22"/>
              </w:rPr>
              <w:t xml:space="preserve">Бюджети всіх рівнів, Кошти підприємства </w:t>
            </w:r>
          </w:p>
          <w:p w:rsidR="00077004" w:rsidRPr="00DB4B82" w:rsidRDefault="00077004" w:rsidP="00DB3A38">
            <w:pPr>
              <w:spacing w:line="240" w:lineRule="auto"/>
              <w:jc w:val="center"/>
              <w:rPr>
                <w:sz w:val="22"/>
              </w:rPr>
            </w:pPr>
            <w:r>
              <w:rPr>
                <w:sz w:val="22"/>
              </w:rPr>
              <w:t xml:space="preserve">та інші видатки не заборонені законодавством </w:t>
            </w:r>
          </w:p>
        </w:tc>
        <w:tc>
          <w:tcPr>
            <w:tcW w:w="650" w:type="pct"/>
            <w:tcBorders>
              <w:top w:val="single" w:sz="4" w:space="0" w:color="auto"/>
              <w:left w:val="single" w:sz="4" w:space="0" w:color="auto"/>
              <w:bottom w:val="single" w:sz="4" w:space="0" w:color="auto"/>
              <w:right w:val="single" w:sz="4" w:space="0" w:color="auto"/>
            </w:tcBorders>
            <w:vAlign w:val="center"/>
          </w:tcPr>
          <w:p w:rsidR="00077004" w:rsidRPr="00DB4B82" w:rsidRDefault="00077004" w:rsidP="00DB3A38">
            <w:pPr>
              <w:spacing w:line="240" w:lineRule="auto"/>
              <w:ind w:left="-146" w:right="-154"/>
              <w:jc w:val="center"/>
              <w:rPr>
                <w:szCs w:val="24"/>
              </w:rPr>
            </w:pPr>
            <w:r>
              <w:rPr>
                <w:szCs w:val="24"/>
              </w:rPr>
              <w:t>2021-2025рр.</w:t>
            </w:r>
          </w:p>
        </w:tc>
      </w:tr>
      <w:tr w:rsidR="00077004" w:rsidRPr="00C1781C" w:rsidTr="00DB3A38">
        <w:trPr>
          <w:gridAfter w:val="1"/>
          <w:wAfter w:w="7" w:type="pct"/>
          <w:trHeight w:val="140"/>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4D2102" w:rsidRDefault="00077004" w:rsidP="00077004">
            <w:pPr>
              <w:numPr>
                <w:ilvl w:val="1"/>
                <w:numId w:val="13"/>
              </w:numPr>
              <w:tabs>
                <w:tab w:val="clear" w:pos="780"/>
                <w:tab w:val="num" w:pos="500"/>
                <w:tab w:val="left" w:pos="731"/>
              </w:tabs>
              <w:spacing w:line="240" w:lineRule="auto"/>
              <w:ind w:left="22" w:right="-120" w:firstLine="164"/>
              <w:rPr>
                <w:szCs w:val="24"/>
              </w:rPr>
            </w:pPr>
            <w:r w:rsidRPr="004D2102">
              <w:rPr>
                <w:szCs w:val="24"/>
              </w:rPr>
              <w:lastRenderedPageBreak/>
              <w:t>Розвиток та реконструкція систем водопостачання:</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spacing w:line="240" w:lineRule="auto"/>
              <w:jc w:val="center"/>
              <w:rPr>
                <w:sz w:val="22"/>
              </w:rPr>
            </w:pP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spacing w:line="240" w:lineRule="auto"/>
              <w:jc w:val="center"/>
              <w:rPr>
                <w:sz w:val="22"/>
              </w:rPr>
            </w:pPr>
          </w:p>
        </w:tc>
        <w:tc>
          <w:tcPr>
            <w:tcW w:w="650"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spacing w:line="240" w:lineRule="auto"/>
              <w:jc w:val="center"/>
              <w:rPr>
                <w:szCs w:val="24"/>
              </w:rPr>
            </w:pPr>
          </w:p>
        </w:tc>
      </w:tr>
      <w:tr w:rsidR="00077004" w:rsidRPr="00C1781C" w:rsidTr="00DB3A38">
        <w:trPr>
          <w:gridAfter w:val="1"/>
          <w:wAfter w:w="7" w:type="pct"/>
          <w:trHeight w:val="140"/>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FB0B09" w:rsidRDefault="00077004" w:rsidP="00077004">
            <w:pPr>
              <w:numPr>
                <w:ilvl w:val="2"/>
                <w:numId w:val="13"/>
              </w:numPr>
              <w:tabs>
                <w:tab w:val="left" w:pos="731"/>
              </w:tabs>
              <w:spacing w:line="240" w:lineRule="auto"/>
              <w:ind w:left="22" w:firstLine="164"/>
              <w:rPr>
                <w:szCs w:val="24"/>
              </w:rPr>
            </w:pPr>
            <w:r w:rsidRPr="00FB0B09">
              <w:rPr>
                <w:szCs w:val="24"/>
              </w:rPr>
              <w:t>Охорона джерел питного водопостачання:</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spacing w:line="240" w:lineRule="auto"/>
              <w:jc w:val="center"/>
            </w:pPr>
            <w:r w:rsidRPr="00C1781C">
              <w:t>КП "Новоодеський міський водоканал"</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ind w:right="-99"/>
              <w:jc w:val="center"/>
              <w:rPr>
                <w:sz w:val="22"/>
              </w:rPr>
            </w:pPr>
            <w:r w:rsidRPr="00C1781C">
              <w:rPr>
                <w:sz w:val="22"/>
              </w:rPr>
              <w:t>Кошти підприємства</w:t>
            </w:r>
          </w:p>
        </w:tc>
        <w:tc>
          <w:tcPr>
            <w:tcW w:w="650"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spacing w:line="240" w:lineRule="auto"/>
              <w:ind w:left="-146" w:right="-154"/>
              <w:jc w:val="center"/>
              <w:rPr>
                <w:szCs w:val="24"/>
              </w:rPr>
            </w:pPr>
            <w:r>
              <w:rPr>
                <w:szCs w:val="24"/>
              </w:rPr>
              <w:t>2021-2025рр.</w:t>
            </w:r>
          </w:p>
        </w:tc>
      </w:tr>
      <w:tr w:rsidR="00077004" w:rsidRPr="00C1781C" w:rsidTr="00DB3A38">
        <w:trPr>
          <w:gridAfter w:val="1"/>
          <w:wAfter w:w="7" w:type="pct"/>
          <w:trHeight w:val="77"/>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FB0B09" w:rsidRDefault="00077004" w:rsidP="00077004">
            <w:pPr>
              <w:numPr>
                <w:ilvl w:val="2"/>
                <w:numId w:val="13"/>
              </w:numPr>
              <w:tabs>
                <w:tab w:val="num" w:pos="620"/>
                <w:tab w:val="left" w:pos="731"/>
              </w:tabs>
              <w:spacing w:line="240" w:lineRule="auto"/>
              <w:ind w:left="22" w:firstLine="164"/>
              <w:rPr>
                <w:szCs w:val="24"/>
              </w:rPr>
            </w:pPr>
            <w:r w:rsidRPr="00FB0B09">
              <w:rPr>
                <w:szCs w:val="24"/>
              </w:rPr>
              <w:t>Упорядкування зон санітарної охорони джерел питного водопостачання.</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spacing w:line="240" w:lineRule="auto"/>
              <w:jc w:val="center"/>
              <w:rPr>
                <w:sz w:val="22"/>
              </w:rPr>
            </w:pPr>
            <w:r>
              <w:rPr>
                <w:sz w:val="22"/>
              </w:rPr>
              <w:t>КП "Новоодесь</w:t>
            </w:r>
            <w:r w:rsidRPr="00C1781C">
              <w:rPr>
                <w:sz w:val="22"/>
              </w:rPr>
              <w:t>кий міський водоканал",</w:t>
            </w:r>
          </w:p>
          <w:p w:rsidR="00077004" w:rsidRPr="00C1781C" w:rsidRDefault="00077004" w:rsidP="00DB3A38">
            <w:pPr>
              <w:spacing w:line="240" w:lineRule="auto"/>
              <w:jc w:val="center"/>
              <w:rPr>
                <w:sz w:val="22"/>
              </w:rPr>
            </w:pPr>
            <w:r w:rsidRPr="00DB4B82">
              <w:rPr>
                <w:sz w:val="22"/>
              </w:rPr>
              <w:t>Виконавчий комітет міської ради</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Default="00077004" w:rsidP="00DB3A38">
            <w:pPr>
              <w:spacing w:line="240" w:lineRule="auto"/>
              <w:jc w:val="center"/>
              <w:rPr>
                <w:sz w:val="22"/>
              </w:rPr>
            </w:pPr>
            <w:r>
              <w:rPr>
                <w:sz w:val="22"/>
              </w:rPr>
              <w:t xml:space="preserve">Бюджет міської територіальної громади, кошти підприємства </w:t>
            </w:r>
          </w:p>
          <w:p w:rsidR="00077004" w:rsidRPr="00C1781C" w:rsidRDefault="00077004" w:rsidP="00DB3A38">
            <w:pPr>
              <w:spacing w:line="240" w:lineRule="auto"/>
              <w:jc w:val="center"/>
              <w:rPr>
                <w:sz w:val="22"/>
              </w:rPr>
            </w:pPr>
            <w:r>
              <w:rPr>
                <w:sz w:val="22"/>
              </w:rPr>
              <w:t>та інші видатки не заборонені законодавством</w:t>
            </w:r>
          </w:p>
        </w:tc>
        <w:tc>
          <w:tcPr>
            <w:tcW w:w="650"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spacing w:line="240" w:lineRule="auto"/>
              <w:ind w:left="-146" w:right="-154"/>
              <w:jc w:val="center"/>
              <w:rPr>
                <w:szCs w:val="24"/>
              </w:rPr>
            </w:pPr>
            <w:r>
              <w:rPr>
                <w:szCs w:val="24"/>
              </w:rPr>
              <w:t>2021-2025рр.</w:t>
            </w:r>
          </w:p>
        </w:tc>
      </w:tr>
      <w:tr w:rsidR="00077004" w:rsidRPr="00C1781C" w:rsidTr="00DB3A38">
        <w:trPr>
          <w:gridAfter w:val="1"/>
          <w:wAfter w:w="7" w:type="pct"/>
          <w:trHeight w:val="77"/>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FB0B09" w:rsidRDefault="00077004" w:rsidP="00077004">
            <w:pPr>
              <w:numPr>
                <w:ilvl w:val="2"/>
                <w:numId w:val="13"/>
              </w:numPr>
              <w:tabs>
                <w:tab w:val="num" w:pos="620"/>
                <w:tab w:val="left" w:pos="731"/>
              </w:tabs>
              <w:spacing w:line="240" w:lineRule="auto"/>
              <w:ind w:left="22" w:firstLine="164"/>
              <w:rPr>
                <w:szCs w:val="24"/>
              </w:rPr>
            </w:pPr>
            <w:r w:rsidRPr="00FB0B09">
              <w:rPr>
                <w:szCs w:val="24"/>
              </w:rPr>
              <w:t>Розроблення схем оптимізації роботи систем централізованого водопостачання.</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spacing w:line="240" w:lineRule="auto"/>
              <w:ind w:left="-96" w:right="-74"/>
              <w:jc w:val="center"/>
              <w:rPr>
                <w:sz w:val="22"/>
              </w:rPr>
            </w:pPr>
            <w:r w:rsidRPr="00C1781C">
              <w:rPr>
                <w:sz w:val="22"/>
              </w:rPr>
              <w:t>КП "Новоодесь-кий міський водоканал",</w:t>
            </w:r>
          </w:p>
          <w:p w:rsidR="00077004" w:rsidRPr="00C1781C" w:rsidRDefault="00077004" w:rsidP="00DB3A38">
            <w:pPr>
              <w:spacing w:line="240" w:lineRule="auto"/>
              <w:ind w:left="-96" w:right="-74"/>
              <w:jc w:val="center"/>
              <w:rPr>
                <w:sz w:val="22"/>
              </w:rPr>
            </w:pP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spacing w:line="240" w:lineRule="auto"/>
              <w:jc w:val="center"/>
              <w:rPr>
                <w:sz w:val="22"/>
              </w:rPr>
            </w:pPr>
            <w:r w:rsidRPr="00C1781C">
              <w:rPr>
                <w:sz w:val="22"/>
              </w:rPr>
              <w:t>КП "Новоодесь-кий міський водоканал",Кошти підприємств</w:t>
            </w:r>
          </w:p>
        </w:tc>
        <w:tc>
          <w:tcPr>
            <w:tcW w:w="650" w:type="pct"/>
            <w:tcBorders>
              <w:top w:val="single" w:sz="4" w:space="0" w:color="auto"/>
              <w:left w:val="single" w:sz="4" w:space="0" w:color="auto"/>
              <w:bottom w:val="single" w:sz="4" w:space="0" w:color="auto"/>
              <w:right w:val="single" w:sz="4" w:space="0" w:color="auto"/>
            </w:tcBorders>
          </w:tcPr>
          <w:p w:rsidR="00077004" w:rsidRDefault="00077004" w:rsidP="00DB3A38">
            <w:pPr>
              <w:jc w:val="center"/>
            </w:pPr>
            <w:r w:rsidRPr="002C1BCA">
              <w:rPr>
                <w:szCs w:val="24"/>
              </w:rPr>
              <w:t>2021-2025рр.</w:t>
            </w:r>
          </w:p>
        </w:tc>
      </w:tr>
      <w:tr w:rsidR="00077004" w:rsidRPr="00C1781C" w:rsidTr="00DB3A38">
        <w:trPr>
          <w:gridAfter w:val="1"/>
          <w:wAfter w:w="7" w:type="pct"/>
          <w:trHeight w:val="778"/>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FB0B09" w:rsidRDefault="00077004" w:rsidP="00077004">
            <w:pPr>
              <w:numPr>
                <w:ilvl w:val="2"/>
                <w:numId w:val="13"/>
              </w:numPr>
              <w:tabs>
                <w:tab w:val="num" w:pos="620"/>
                <w:tab w:val="left" w:pos="731"/>
              </w:tabs>
              <w:spacing w:line="240" w:lineRule="auto"/>
              <w:ind w:left="22" w:firstLine="164"/>
              <w:rPr>
                <w:szCs w:val="24"/>
              </w:rPr>
            </w:pPr>
            <w:r w:rsidRPr="00FB0B09">
              <w:rPr>
                <w:szCs w:val="24"/>
              </w:rPr>
              <w:t>Реконструкція, капітальний ремонт аварійних водопровідних мереж і споруд на них.</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spacing w:line="240" w:lineRule="auto"/>
              <w:jc w:val="center"/>
              <w:rPr>
                <w:sz w:val="22"/>
              </w:rPr>
            </w:pPr>
            <w:r w:rsidRPr="00DB4B82">
              <w:rPr>
                <w:sz w:val="22"/>
              </w:rPr>
              <w:t>Виконавчий комітет міської ради</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spacing w:line="240" w:lineRule="auto"/>
              <w:jc w:val="center"/>
              <w:rPr>
                <w:sz w:val="22"/>
              </w:rPr>
            </w:pPr>
            <w:r>
              <w:rPr>
                <w:sz w:val="22"/>
              </w:rPr>
              <w:t>Бюджет міської територіальної громади, к</w:t>
            </w:r>
            <w:r w:rsidRPr="00C1781C">
              <w:rPr>
                <w:sz w:val="22"/>
              </w:rPr>
              <w:t>ошти підприємства</w:t>
            </w:r>
          </w:p>
        </w:tc>
        <w:tc>
          <w:tcPr>
            <w:tcW w:w="650" w:type="pct"/>
            <w:tcBorders>
              <w:top w:val="single" w:sz="4" w:space="0" w:color="auto"/>
              <w:left w:val="single" w:sz="4" w:space="0" w:color="auto"/>
              <w:bottom w:val="single" w:sz="4" w:space="0" w:color="auto"/>
              <w:right w:val="single" w:sz="4" w:space="0" w:color="auto"/>
            </w:tcBorders>
          </w:tcPr>
          <w:p w:rsidR="00077004" w:rsidRDefault="00077004" w:rsidP="00DB3A38">
            <w:pPr>
              <w:jc w:val="center"/>
            </w:pPr>
            <w:r w:rsidRPr="002C1BCA">
              <w:rPr>
                <w:szCs w:val="24"/>
              </w:rPr>
              <w:t>2021-2025рр.</w:t>
            </w:r>
          </w:p>
        </w:tc>
      </w:tr>
      <w:tr w:rsidR="00077004" w:rsidRPr="00C1781C" w:rsidTr="00DB3A38">
        <w:trPr>
          <w:gridAfter w:val="1"/>
          <w:wAfter w:w="7" w:type="pct"/>
          <w:trHeight w:val="77"/>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FB0B09" w:rsidRDefault="00077004" w:rsidP="00077004">
            <w:pPr>
              <w:numPr>
                <w:ilvl w:val="2"/>
                <w:numId w:val="13"/>
              </w:numPr>
              <w:tabs>
                <w:tab w:val="num" w:pos="620"/>
                <w:tab w:val="left" w:pos="731"/>
              </w:tabs>
              <w:spacing w:line="240" w:lineRule="auto"/>
              <w:ind w:left="22" w:firstLine="164"/>
              <w:rPr>
                <w:szCs w:val="24"/>
              </w:rPr>
            </w:pPr>
            <w:r w:rsidRPr="00FB0B09">
              <w:rPr>
                <w:szCs w:val="24"/>
              </w:rPr>
              <w:t>Поточний ремонт водопровідних мереж.</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spacing w:line="240" w:lineRule="auto"/>
              <w:jc w:val="center"/>
              <w:rPr>
                <w:sz w:val="22"/>
              </w:rPr>
            </w:pPr>
            <w:r>
              <w:rPr>
                <w:sz w:val="22"/>
              </w:rPr>
              <w:t>КП «Новоодеський міський водоканал»</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spacing w:line="240" w:lineRule="auto"/>
              <w:jc w:val="center"/>
              <w:rPr>
                <w:sz w:val="22"/>
              </w:rPr>
            </w:pPr>
            <w:r>
              <w:rPr>
                <w:sz w:val="22"/>
              </w:rPr>
              <w:t>Кошти підприємства</w:t>
            </w:r>
          </w:p>
        </w:tc>
        <w:tc>
          <w:tcPr>
            <w:tcW w:w="650" w:type="pct"/>
            <w:tcBorders>
              <w:top w:val="single" w:sz="4" w:space="0" w:color="auto"/>
              <w:left w:val="single" w:sz="4" w:space="0" w:color="auto"/>
              <w:bottom w:val="single" w:sz="4" w:space="0" w:color="auto"/>
              <w:right w:val="single" w:sz="4" w:space="0" w:color="auto"/>
            </w:tcBorders>
          </w:tcPr>
          <w:p w:rsidR="00077004" w:rsidRDefault="00077004" w:rsidP="00DB3A38">
            <w:pPr>
              <w:jc w:val="center"/>
            </w:pPr>
            <w:r w:rsidRPr="002C1BCA">
              <w:rPr>
                <w:szCs w:val="24"/>
              </w:rPr>
              <w:t>2021-2025рр.</w:t>
            </w:r>
          </w:p>
        </w:tc>
      </w:tr>
      <w:tr w:rsidR="00077004" w:rsidRPr="00C1781C" w:rsidTr="00DB3A38">
        <w:trPr>
          <w:gridAfter w:val="1"/>
          <w:wAfter w:w="7" w:type="pct"/>
          <w:trHeight w:val="631"/>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FB0B09" w:rsidRDefault="00077004" w:rsidP="00077004">
            <w:pPr>
              <w:numPr>
                <w:ilvl w:val="2"/>
                <w:numId w:val="13"/>
              </w:numPr>
              <w:tabs>
                <w:tab w:val="left" w:pos="731"/>
              </w:tabs>
              <w:spacing w:line="240" w:lineRule="auto"/>
              <w:ind w:left="22" w:firstLine="164"/>
              <w:rPr>
                <w:szCs w:val="24"/>
              </w:rPr>
            </w:pPr>
            <w:r w:rsidRPr="00FB0B09">
              <w:rPr>
                <w:szCs w:val="24"/>
              </w:rPr>
              <w:t>Підготовка кадрів, моніторинг у сфері питної води та питного водопостачання, інформування громадськості:</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spacing w:line="240" w:lineRule="auto"/>
              <w:jc w:val="center"/>
              <w:rPr>
                <w:sz w:val="22"/>
              </w:rPr>
            </w:pPr>
            <w:r>
              <w:rPr>
                <w:sz w:val="22"/>
              </w:rPr>
              <w:t>КП «Новоодеський міський водоканал»</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spacing w:line="240" w:lineRule="auto"/>
              <w:jc w:val="center"/>
              <w:rPr>
                <w:sz w:val="22"/>
              </w:rPr>
            </w:pPr>
            <w:r>
              <w:rPr>
                <w:sz w:val="22"/>
              </w:rPr>
              <w:t>Кошти підприємства</w:t>
            </w:r>
          </w:p>
        </w:tc>
        <w:tc>
          <w:tcPr>
            <w:tcW w:w="650" w:type="pct"/>
            <w:tcBorders>
              <w:top w:val="single" w:sz="4" w:space="0" w:color="auto"/>
              <w:left w:val="single" w:sz="4" w:space="0" w:color="auto"/>
              <w:bottom w:val="single" w:sz="4" w:space="0" w:color="auto"/>
              <w:right w:val="single" w:sz="4" w:space="0" w:color="auto"/>
            </w:tcBorders>
          </w:tcPr>
          <w:p w:rsidR="00077004" w:rsidRDefault="00077004" w:rsidP="00DB3A38">
            <w:pPr>
              <w:jc w:val="center"/>
            </w:pPr>
            <w:r w:rsidRPr="002C1BCA">
              <w:rPr>
                <w:szCs w:val="24"/>
              </w:rPr>
              <w:t>2021-2025рр.</w:t>
            </w:r>
          </w:p>
        </w:tc>
      </w:tr>
      <w:tr w:rsidR="00077004" w:rsidRPr="00C1781C" w:rsidTr="00DB3A38">
        <w:trPr>
          <w:gridAfter w:val="1"/>
          <w:wAfter w:w="7" w:type="pct"/>
          <w:trHeight w:val="152"/>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FB0B09" w:rsidRDefault="00077004" w:rsidP="00077004">
            <w:pPr>
              <w:numPr>
                <w:ilvl w:val="2"/>
                <w:numId w:val="13"/>
              </w:numPr>
              <w:tabs>
                <w:tab w:val="num" w:pos="620"/>
                <w:tab w:val="left" w:pos="731"/>
              </w:tabs>
              <w:spacing w:line="240" w:lineRule="auto"/>
              <w:ind w:left="22" w:firstLine="164"/>
              <w:rPr>
                <w:szCs w:val="24"/>
              </w:rPr>
            </w:pPr>
            <w:r w:rsidRPr="00FB0B09">
              <w:rPr>
                <w:szCs w:val="24"/>
              </w:rPr>
              <w:t>Підготовка, перепідготовка і підвищення кваліфікації фахівців сфери водопровідно-каналізаційного господарства</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spacing w:line="240" w:lineRule="auto"/>
              <w:ind w:left="-96" w:right="-74"/>
              <w:jc w:val="center"/>
              <w:rPr>
                <w:sz w:val="22"/>
              </w:rPr>
            </w:pPr>
            <w:r>
              <w:rPr>
                <w:sz w:val="22"/>
              </w:rPr>
              <w:t>КП "Новоодесь</w:t>
            </w:r>
            <w:r w:rsidRPr="00C1781C">
              <w:rPr>
                <w:sz w:val="22"/>
              </w:rPr>
              <w:t>кий міський водоканал",</w:t>
            </w:r>
          </w:p>
          <w:p w:rsidR="00077004" w:rsidRPr="00C1781C" w:rsidRDefault="00077004" w:rsidP="00DB3A38">
            <w:pPr>
              <w:spacing w:line="240" w:lineRule="auto"/>
              <w:ind w:left="-96" w:right="-74"/>
              <w:jc w:val="center"/>
              <w:rPr>
                <w:sz w:val="22"/>
              </w:rPr>
            </w:pPr>
            <w:r w:rsidRPr="00C1781C">
              <w:rPr>
                <w:sz w:val="22"/>
              </w:rPr>
              <w:t>КП "Прибузьке"</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spacing w:line="240" w:lineRule="auto"/>
              <w:jc w:val="center"/>
              <w:rPr>
                <w:sz w:val="22"/>
              </w:rPr>
            </w:pPr>
            <w:r w:rsidRPr="00C1781C">
              <w:rPr>
                <w:sz w:val="22"/>
              </w:rPr>
              <w:t>Кошти підприємств</w:t>
            </w:r>
          </w:p>
        </w:tc>
        <w:tc>
          <w:tcPr>
            <w:tcW w:w="650"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spacing w:line="240" w:lineRule="auto"/>
              <w:ind w:left="-146" w:right="-154"/>
              <w:jc w:val="center"/>
              <w:rPr>
                <w:szCs w:val="24"/>
              </w:rPr>
            </w:pPr>
            <w:r w:rsidRPr="002C1BCA">
              <w:rPr>
                <w:szCs w:val="24"/>
              </w:rPr>
              <w:t>2021-2025рр.</w:t>
            </w:r>
            <w:r>
              <w:rPr>
                <w:szCs w:val="24"/>
              </w:rPr>
              <w:t>.</w:t>
            </w:r>
          </w:p>
        </w:tc>
      </w:tr>
      <w:tr w:rsidR="00077004" w:rsidRPr="00C1781C" w:rsidTr="00DB3A38">
        <w:trPr>
          <w:gridAfter w:val="1"/>
          <w:wAfter w:w="7" w:type="pct"/>
          <w:trHeight w:val="1157"/>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FB0B09" w:rsidRDefault="00077004" w:rsidP="00077004">
            <w:pPr>
              <w:numPr>
                <w:ilvl w:val="2"/>
                <w:numId w:val="13"/>
              </w:numPr>
              <w:tabs>
                <w:tab w:val="left" w:pos="731"/>
              </w:tabs>
              <w:spacing w:line="240" w:lineRule="auto"/>
              <w:ind w:left="22" w:firstLine="164"/>
              <w:jc w:val="both"/>
              <w:rPr>
                <w:szCs w:val="24"/>
              </w:rPr>
            </w:pPr>
            <w:r w:rsidRPr="00FB0B09">
              <w:rPr>
                <w:szCs w:val="24"/>
              </w:rPr>
              <w:t>Забезпечення поетапного оснащення наявного житлового фонду засобами обліку питної води шляхом встановлення будинкових лічильників</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Default="00077004" w:rsidP="00DB3A38">
            <w:pPr>
              <w:spacing w:line="240" w:lineRule="auto"/>
              <w:jc w:val="center"/>
              <w:rPr>
                <w:sz w:val="22"/>
              </w:rPr>
            </w:pPr>
            <w:r>
              <w:rPr>
                <w:sz w:val="22"/>
              </w:rPr>
              <w:t xml:space="preserve">Споживачі послуг, </w:t>
            </w:r>
          </w:p>
          <w:p w:rsidR="00077004" w:rsidRPr="00C1781C" w:rsidRDefault="00077004" w:rsidP="00DB3A38">
            <w:pPr>
              <w:spacing w:line="240" w:lineRule="auto"/>
              <w:jc w:val="center"/>
              <w:rPr>
                <w:sz w:val="22"/>
              </w:rPr>
            </w:pPr>
            <w:r w:rsidRPr="00A20096">
              <w:rPr>
                <w:sz w:val="22"/>
              </w:rPr>
              <w:t>КП "Новоодесь-кий міський водоканал"</w:t>
            </w:r>
            <w:r>
              <w:rPr>
                <w:sz w:val="22"/>
              </w:rPr>
              <w:t>,</w:t>
            </w:r>
            <w:r w:rsidRPr="00DB4B82">
              <w:rPr>
                <w:sz w:val="22"/>
              </w:rPr>
              <w:t>Виконавчий комітет міської ради</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Default="00077004" w:rsidP="00DB3A38">
            <w:pPr>
              <w:spacing w:line="240" w:lineRule="auto"/>
              <w:jc w:val="center"/>
              <w:rPr>
                <w:sz w:val="22"/>
              </w:rPr>
            </w:pPr>
            <w:r>
              <w:rPr>
                <w:sz w:val="22"/>
              </w:rPr>
              <w:t>Бюджет міської територіальної громади, кошти абонентів,</w:t>
            </w:r>
          </w:p>
          <w:p w:rsidR="00077004" w:rsidRPr="00C1781C" w:rsidRDefault="00077004" w:rsidP="00DB3A38">
            <w:pPr>
              <w:spacing w:line="240" w:lineRule="auto"/>
              <w:jc w:val="center"/>
              <w:rPr>
                <w:sz w:val="22"/>
              </w:rPr>
            </w:pPr>
            <w:r>
              <w:rPr>
                <w:sz w:val="22"/>
              </w:rPr>
              <w:t>кошти підприємства,</w:t>
            </w:r>
          </w:p>
        </w:tc>
        <w:tc>
          <w:tcPr>
            <w:tcW w:w="650" w:type="pct"/>
            <w:tcBorders>
              <w:top w:val="single" w:sz="4" w:space="0" w:color="auto"/>
              <w:left w:val="single" w:sz="4" w:space="0" w:color="auto"/>
              <w:bottom w:val="single" w:sz="4" w:space="0" w:color="auto"/>
              <w:right w:val="single" w:sz="4" w:space="0" w:color="auto"/>
            </w:tcBorders>
          </w:tcPr>
          <w:p w:rsidR="00077004" w:rsidRDefault="00077004" w:rsidP="00DB3A38">
            <w:pPr>
              <w:jc w:val="center"/>
            </w:pPr>
            <w:r w:rsidRPr="000E1B7A">
              <w:rPr>
                <w:szCs w:val="24"/>
              </w:rPr>
              <w:t>2021-2025рр..</w:t>
            </w:r>
          </w:p>
        </w:tc>
      </w:tr>
      <w:tr w:rsidR="00077004" w:rsidRPr="00C1781C" w:rsidTr="00DB3A38">
        <w:trPr>
          <w:gridAfter w:val="1"/>
          <w:wAfter w:w="7" w:type="pct"/>
          <w:trHeight w:val="170"/>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FB0B09" w:rsidRDefault="00077004" w:rsidP="00077004">
            <w:pPr>
              <w:numPr>
                <w:ilvl w:val="2"/>
                <w:numId w:val="13"/>
              </w:numPr>
              <w:tabs>
                <w:tab w:val="left" w:pos="731"/>
              </w:tabs>
              <w:spacing w:line="240" w:lineRule="auto"/>
              <w:ind w:left="22" w:firstLine="164"/>
              <w:rPr>
                <w:szCs w:val="24"/>
              </w:rPr>
            </w:pPr>
            <w:r w:rsidRPr="00FB0B09">
              <w:rPr>
                <w:szCs w:val="24"/>
              </w:rPr>
              <w:t xml:space="preserve"> Розробка норм питного водопостачання</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A20096" w:rsidRDefault="00077004" w:rsidP="00DB3A38">
            <w:pPr>
              <w:spacing w:line="240" w:lineRule="auto"/>
              <w:jc w:val="center"/>
              <w:rPr>
                <w:sz w:val="22"/>
              </w:rPr>
            </w:pPr>
            <w:r w:rsidRPr="00A20096">
              <w:rPr>
                <w:sz w:val="22"/>
              </w:rPr>
              <w:t xml:space="preserve">КП "Новоодесь-кий міський водоканал", </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Default="00077004" w:rsidP="00DB3A38">
            <w:pPr>
              <w:spacing w:line="240" w:lineRule="auto"/>
              <w:jc w:val="center"/>
              <w:rPr>
                <w:sz w:val="22"/>
              </w:rPr>
            </w:pPr>
            <w:r>
              <w:rPr>
                <w:sz w:val="22"/>
              </w:rPr>
              <w:t>Бюджет міської територіальної громади,</w:t>
            </w:r>
          </w:p>
          <w:p w:rsidR="00077004" w:rsidRDefault="00077004" w:rsidP="00DB3A38">
            <w:pPr>
              <w:spacing w:line="240" w:lineRule="auto"/>
              <w:jc w:val="center"/>
              <w:rPr>
                <w:sz w:val="22"/>
              </w:rPr>
            </w:pPr>
            <w:r>
              <w:rPr>
                <w:sz w:val="22"/>
              </w:rPr>
              <w:t>кошти підприємства.</w:t>
            </w:r>
          </w:p>
        </w:tc>
        <w:tc>
          <w:tcPr>
            <w:tcW w:w="650" w:type="pct"/>
            <w:tcBorders>
              <w:top w:val="single" w:sz="4" w:space="0" w:color="auto"/>
              <w:left w:val="single" w:sz="4" w:space="0" w:color="auto"/>
              <w:bottom w:val="single" w:sz="4" w:space="0" w:color="auto"/>
              <w:right w:val="single" w:sz="4" w:space="0" w:color="auto"/>
            </w:tcBorders>
          </w:tcPr>
          <w:p w:rsidR="00077004" w:rsidRDefault="00077004" w:rsidP="00DB3A38">
            <w:pPr>
              <w:jc w:val="center"/>
            </w:pPr>
            <w:r w:rsidRPr="000E1B7A">
              <w:rPr>
                <w:szCs w:val="24"/>
              </w:rPr>
              <w:t>2021-2025рр..</w:t>
            </w:r>
          </w:p>
        </w:tc>
      </w:tr>
      <w:tr w:rsidR="00077004" w:rsidRPr="00C1781C" w:rsidTr="00DB3A38">
        <w:trPr>
          <w:trHeight w:val="429"/>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7004" w:rsidRPr="00C1781C" w:rsidRDefault="00077004" w:rsidP="00077004">
            <w:pPr>
              <w:widowControl w:val="0"/>
              <w:numPr>
                <w:ilvl w:val="0"/>
                <w:numId w:val="13"/>
              </w:numPr>
              <w:adjustRightInd w:val="0"/>
              <w:spacing w:line="240" w:lineRule="auto"/>
              <w:ind w:right="-154"/>
              <w:jc w:val="center"/>
              <w:textAlignment w:val="baseline"/>
              <w:rPr>
                <w:b/>
                <w:szCs w:val="24"/>
              </w:rPr>
            </w:pPr>
            <w:r>
              <w:rPr>
                <w:b/>
                <w:sz w:val="28"/>
                <w:szCs w:val="28"/>
              </w:rPr>
              <w:t>Енергозбереження та утримання об’єктів бюджетної сфери</w:t>
            </w:r>
          </w:p>
        </w:tc>
      </w:tr>
      <w:tr w:rsidR="00077004" w:rsidRPr="00C1781C" w:rsidTr="00DB3A38">
        <w:trPr>
          <w:gridAfter w:val="1"/>
          <w:wAfter w:w="7" w:type="pct"/>
          <w:trHeight w:val="821"/>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B140CF" w:rsidRDefault="00077004" w:rsidP="00077004">
            <w:pPr>
              <w:numPr>
                <w:ilvl w:val="1"/>
                <w:numId w:val="13"/>
              </w:numPr>
              <w:tabs>
                <w:tab w:val="clear" w:pos="780"/>
                <w:tab w:val="left" w:pos="731"/>
              </w:tabs>
              <w:spacing w:line="240" w:lineRule="auto"/>
              <w:ind w:left="0" w:firstLine="164"/>
              <w:rPr>
                <w:b/>
                <w:color w:val="000000"/>
                <w:szCs w:val="24"/>
              </w:rPr>
            </w:pPr>
            <w:r w:rsidRPr="00B140CF">
              <w:rPr>
                <w:color w:val="000000"/>
                <w:szCs w:val="24"/>
              </w:rPr>
              <w:t>Розроблення Плану дій сталого енергетичного розвитку міста Нова Одеса.</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tabs>
                <w:tab w:val="left" w:pos="731"/>
              </w:tabs>
              <w:spacing w:line="240" w:lineRule="auto"/>
              <w:ind w:firstLine="164"/>
              <w:jc w:val="center"/>
              <w:rPr>
                <w:sz w:val="22"/>
              </w:rPr>
            </w:pPr>
            <w:r w:rsidRPr="00DB4B82">
              <w:rPr>
                <w:sz w:val="22"/>
              </w:rPr>
              <w:t>Виконавчий комітет міської ради</w:t>
            </w:r>
          </w:p>
        </w:tc>
        <w:tc>
          <w:tcPr>
            <w:tcW w:w="1004" w:type="pct"/>
            <w:tcBorders>
              <w:top w:val="single" w:sz="4" w:space="0" w:color="auto"/>
              <w:left w:val="single" w:sz="4" w:space="0" w:color="auto"/>
              <w:bottom w:val="single" w:sz="4" w:space="0" w:color="auto"/>
              <w:right w:val="single" w:sz="4" w:space="0" w:color="auto"/>
            </w:tcBorders>
          </w:tcPr>
          <w:p w:rsidR="00077004" w:rsidRPr="00500925" w:rsidRDefault="00077004" w:rsidP="00DB3A38">
            <w:pPr>
              <w:tabs>
                <w:tab w:val="left" w:pos="731"/>
              </w:tabs>
              <w:spacing w:line="240" w:lineRule="auto"/>
              <w:ind w:firstLine="164"/>
              <w:jc w:val="center"/>
              <w:rPr>
                <w:sz w:val="22"/>
              </w:rPr>
            </w:pPr>
            <w:r>
              <w:rPr>
                <w:sz w:val="22"/>
              </w:rPr>
              <w:t>Бюджет міської територіальної громади.</w:t>
            </w:r>
          </w:p>
        </w:tc>
        <w:tc>
          <w:tcPr>
            <w:tcW w:w="650" w:type="pct"/>
            <w:tcBorders>
              <w:top w:val="single" w:sz="4" w:space="0" w:color="auto"/>
              <w:left w:val="single" w:sz="4" w:space="0" w:color="auto"/>
              <w:bottom w:val="single" w:sz="4" w:space="0" w:color="auto"/>
              <w:right w:val="single" w:sz="4" w:space="0" w:color="auto"/>
            </w:tcBorders>
            <w:vAlign w:val="center"/>
          </w:tcPr>
          <w:p w:rsidR="00077004" w:rsidRPr="00500925" w:rsidRDefault="00077004" w:rsidP="00DB3A38">
            <w:pPr>
              <w:tabs>
                <w:tab w:val="left" w:pos="731"/>
              </w:tabs>
              <w:spacing w:line="240" w:lineRule="auto"/>
              <w:ind w:right="-154" w:firstLine="164"/>
              <w:jc w:val="center"/>
              <w:rPr>
                <w:szCs w:val="24"/>
              </w:rPr>
            </w:pPr>
            <w:r w:rsidRPr="00500925">
              <w:rPr>
                <w:szCs w:val="24"/>
              </w:rPr>
              <w:t>2022</w:t>
            </w:r>
          </w:p>
        </w:tc>
      </w:tr>
      <w:tr w:rsidR="00077004" w:rsidRPr="00C1781C" w:rsidTr="00DB3A38">
        <w:trPr>
          <w:gridAfter w:val="1"/>
          <w:wAfter w:w="7" w:type="pct"/>
          <w:trHeight w:val="964"/>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B140CF" w:rsidRDefault="00077004" w:rsidP="00077004">
            <w:pPr>
              <w:numPr>
                <w:ilvl w:val="1"/>
                <w:numId w:val="13"/>
              </w:numPr>
              <w:tabs>
                <w:tab w:val="clear" w:pos="780"/>
                <w:tab w:val="left" w:pos="731"/>
              </w:tabs>
              <w:spacing w:line="240" w:lineRule="auto"/>
              <w:ind w:left="0" w:firstLine="164"/>
              <w:rPr>
                <w:color w:val="000000"/>
                <w:szCs w:val="24"/>
              </w:rPr>
            </w:pPr>
            <w:r w:rsidRPr="00B140CF">
              <w:rPr>
                <w:color w:val="000000"/>
                <w:szCs w:val="24"/>
                <w:shd w:val="clear" w:color="auto" w:fill="FFFFFF"/>
              </w:rPr>
              <w:lastRenderedPageBreak/>
              <w:t>Проведення енергетичного аудиту будівель бюджетних установ та організацій</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tabs>
                <w:tab w:val="left" w:pos="731"/>
              </w:tabs>
              <w:spacing w:line="240" w:lineRule="auto"/>
              <w:ind w:firstLine="164"/>
              <w:jc w:val="center"/>
              <w:rPr>
                <w:sz w:val="22"/>
              </w:rPr>
            </w:pPr>
            <w:r w:rsidRPr="00DB4B82">
              <w:rPr>
                <w:sz w:val="22"/>
              </w:rPr>
              <w:t>Виконавчий комітет міської ради</w:t>
            </w:r>
            <w:r>
              <w:rPr>
                <w:sz w:val="22"/>
              </w:rPr>
              <w:t xml:space="preserve">, структурні підрозділи міської ради, та комунальні установи засновниками яких є міська рада </w:t>
            </w:r>
          </w:p>
        </w:tc>
        <w:tc>
          <w:tcPr>
            <w:tcW w:w="1004" w:type="pct"/>
            <w:tcBorders>
              <w:top w:val="single" w:sz="4" w:space="0" w:color="auto"/>
              <w:left w:val="single" w:sz="4" w:space="0" w:color="auto"/>
              <w:bottom w:val="single" w:sz="4" w:space="0" w:color="auto"/>
              <w:right w:val="single" w:sz="4" w:space="0" w:color="auto"/>
            </w:tcBorders>
          </w:tcPr>
          <w:p w:rsidR="00077004" w:rsidRDefault="00077004" w:rsidP="00DB3A38">
            <w:pPr>
              <w:tabs>
                <w:tab w:val="left" w:pos="731"/>
              </w:tabs>
              <w:spacing w:line="240" w:lineRule="auto"/>
              <w:ind w:firstLine="164"/>
              <w:jc w:val="center"/>
              <w:rPr>
                <w:sz w:val="22"/>
              </w:rPr>
            </w:pPr>
            <w:r>
              <w:rPr>
                <w:sz w:val="22"/>
              </w:rPr>
              <w:t>Бюджет міської територіальної громади,</w:t>
            </w:r>
          </w:p>
          <w:p w:rsidR="00077004" w:rsidRDefault="00077004" w:rsidP="00DB3A38">
            <w:pPr>
              <w:tabs>
                <w:tab w:val="left" w:pos="731"/>
              </w:tabs>
              <w:spacing w:line="240" w:lineRule="auto"/>
              <w:ind w:firstLine="164"/>
              <w:jc w:val="center"/>
            </w:pPr>
            <w:r>
              <w:rPr>
                <w:sz w:val="22"/>
              </w:rPr>
              <w:t>кошти підприємства.</w:t>
            </w:r>
            <w:r w:rsidRPr="005A0FCA">
              <w:rPr>
                <w:sz w:val="22"/>
              </w:rPr>
              <w:t>.</w:t>
            </w:r>
          </w:p>
        </w:tc>
        <w:tc>
          <w:tcPr>
            <w:tcW w:w="650" w:type="pct"/>
            <w:tcBorders>
              <w:top w:val="single" w:sz="4" w:space="0" w:color="auto"/>
              <w:left w:val="single" w:sz="4" w:space="0" w:color="auto"/>
              <w:bottom w:val="single" w:sz="4" w:space="0" w:color="auto"/>
              <w:right w:val="single" w:sz="4" w:space="0" w:color="auto"/>
            </w:tcBorders>
            <w:vAlign w:val="center"/>
          </w:tcPr>
          <w:p w:rsidR="00077004" w:rsidRPr="00500925" w:rsidRDefault="00077004" w:rsidP="00DB3A38">
            <w:pPr>
              <w:tabs>
                <w:tab w:val="left" w:pos="731"/>
              </w:tabs>
              <w:spacing w:line="240" w:lineRule="auto"/>
              <w:ind w:right="-154" w:firstLine="164"/>
              <w:jc w:val="center"/>
              <w:rPr>
                <w:szCs w:val="24"/>
              </w:rPr>
            </w:pPr>
            <w:r w:rsidRPr="00500925">
              <w:rPr>
                <w:szCs w:val="24"/>
              </w:rPr>
              <w:t>2022</w:t>
            </w:r>
          </w:p>
        </w:tc>
      </w:tr>
      <w:tr w:rsidR="00077004" w:rsidRPr="00C1781C" w:rsidTr="00DB3A38">
        <w:trPr>
          <w:gridAfter w:val="1"/>
          <w:wAfter w:w="7" w:type="pct"/>
          <w:trHeight w:val="77"/>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B140CF" w:rsidRDefault="00077004" w:rsidP="00077004">
            <w:pPr>
              <w:numPr>
                <w:ilvl w:val="1"/>
                <w:numId w:val="13"/>
              </w:numPr>
              <w:tabs>
                <w:tab w:val="clear" w:pos="780"/>
                <w:tab w:val="left" w:pos="731"/>
              </w:tabs>
              <w:spacing w:line="240" w:lineRule="auto"/>
              <w:ind w:left="0" w:firstLine="164"/>
              <w:rPr>
                <w:color w:val="000000"/>
                <w:szCs w:val="24"/>
              </w:rPr>
            </w:pPr>
            <w:r w:rsidRPr="00B140CF">
              <w:rPr>
                <w:color w:val="000000"/>
                <w:szCs w:val="24"/>
              </w:rPr>
              <w:t>Впровадження сучасних технологій зменшення витрат на опалення</w:t>
            </w:r>
            <w:r w:rsidRPr="00B140CF">
              <w:rPr>
                <w:bCs/>
                <w:color w:val="000000"/>
                <w:szCs w:val="24"/>
              </w:rPr>
              <w:t>:</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tabs>
                <w:tab w:val="left" w:pos="731"/>
              </w:tabs>
              <w:spacing w:line="240" w:lineRule="auto"/>
              <w:ind w:firstLine="164"/>
              <w:jc w:val="center"/>
              <w:rPr>
                <w:sz w:val="22"/>
              </w:rPr>
            </w:pP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tabs>
                <w:tab w:val="left" w:pos="731"/>
              </w:tabs>
              <w:spacing w:line="240" w:lineRule="auto"/>
              <w:ind w:firstLine="164"/>
              <w:jc w:val="center"/>
              <w:rPr>
                <w:sz w:val="22"/>
              </w:rPr>
            </w:pPr>
          </w:p>
        </w:tc>
        <w:tc>
          <w:tcPr>
            <w:tcW w:w="650"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tabs>
                <w:tab w:val="left" w:pos="731"/>
              </w:tabs>
              <w:spacing w:line="240" w:lineRule="auto"/>
              <w:ind w:right="-154" w:firstLine="164"/>
              <w:jc w:val="center"/>
              <w:rPr>
                <w:szCs w:val="24"/>
              </w:rPr>
            </w:pPr>
          </w:p>
        </w:tc>
      </w:tr>
      <w:tr w:rsidR="00077004" w:rsidRPr="00C1781C" w:rsidTr="00DB3A38">
        <w:trPr>
          <w:gridAfter w:val="1"/>
          <w:wAfter w:w="7" w:type="pct"/>
          <w:trHeight w:val="77"/>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B140CF" w:rsidRDefault="00077004" w:rsidP="00077004">
            <w:pPr>
              <w:widowControl w:val="0"/>
              <w:numPr>
                <w:ilvl w:val="2"/>
                <w:numId w:val="13"/>
              </w:numPr>
              <w:tabs>
                <w:tab w:val="left" w:pos="731"/>
              </w:tabs>
              <w:adjustRightInd w:val="0"/>
              <w:spacing w:line="240" w:lineRule="auto"/>
              <w:ind w:left="0" w:firstLine="164"/>
              <w:jc w:val="both"/>
              <w:textAlignment w:val="baseline"/>
              <w:rPr>
                <w:color w:val="000000"/>
                <w:szCs w:val="24"/>
              </w:rPr>
            </w:pPr>
            <w:r w:rsidRPr="00B140CF">
              <w:rPr>
                <w:color w:val="000000"/>
                <w:szCs w:val="24"/>
              </w:rPr>
              <w:t>Зменшення втрат тепла через огороджувальні конструкції в закладах бюджетної сфери, шляхом проведення санації будівель (утеплення, заміна вікон)</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tabs>
                <w:tab w:val="left" w:pos="731"/>
              </w:tabs>
              <w:spacing w:line="240" w:lineRule="auto"/>
              <w:ind w:firstLine="164"/>
              <w:jc w:val="center"/>
              <w:rPr>
                <w:sz w:val="22"/>
              </w:rPr>
            </w:pPr>
            <w:r w:rsidRPr="00DB4B82">
              <w:rPr>
                <w:sz w:val="22"/>
              </w:rPr>
              <w:t>Виконавчий комітет міської ради</w:t>
            </w:r>
            <w:r>
              <w:rPr>
                <w:sz w:val="22"/>
              </w:rPr>
              <w:t>, структурні підрозділи міської ради, та комунальні установи засновниками яких є міська рада</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Default="00077004" w:rsidP="00DB3A38">
            <w:pPr>
              <w:tabs>
                <w:tab w:val="left" w:pos="731"/>
              </w:tabs>
              <w:spacing w:line="240" w:lineRule="auto"/>
              <w:ind w:right="-99" w:firstLine="164"/>
              <w:jc w:val="center"/>
              <w:rPr>
                <w:sz w:val="22"/>
              </w:rPr>
            </w:pPr>
            <w:r>
              <w:rPr>
                <w:sz w:val="22"/>
              </w:rPr>
              <w:t xml:space="preserve">Бюджети всіх рівнів, Кошти підприємства </w:t>
            </w:r>
          </w:p>
          <w:p w:rsidR="00077004" w:rsidRPr="00C1781C" w:rsidRDefault="00077004" w:rsidP="00DB3A38">
            <w:pPr>
              <w:tabs>
                <w:tab w:val="left" w:pos="731"/>
              </w:tabs>
              <w:spacing w:line="240" w:lineRule="auto"/>
              <w:ind w:firstLine="164"/>
              <w:jc w:val="center"/>
              <w:rPr>
                <w:sz w:val="22"/>
              </w:rPr>
            </w:pPr>
            <w:r>
              <w:rPr>
                <w:sz w:val="22"/>
              </w:rPr>
              <w:t>та інші видатки не заборонені законодавством</w:t>
            </w:r>
          </w:p>
        </w:tc>
        <w:tc>
          <w:tcPr>
            <w:tcW w:w="650"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tabs>
                <w:tab w:val="left" w:pos="731"/>
              </w:tabs>
              <w:spacing w:line="240" w:lineRule="auto"/>
              <w:ind w:right="-154" w:firstLine="164"/>
              <w:jc w:val="center"/>
              <w:rPr>
                <w:szCs w:val="24"/>
              </w:rPr>
            </w:pPr>
            <w:r w:rsidRPr="000E1B7A">
              <w:rPr>
                <w:szCs w:val="24"/>
              </w:rPr>
              <w:t>2021-2025рр..</w:t>
            </w:r>
          </w:p>
        </w:tc>
      </w:tr>
      <w:tr w:rsidR="00077004" w:rsidRPr="00C1781C" w:rsidTr="00DB3A38">
        <w:trPr>
          <w:gridAfter w:val="1"/>
          <w:wAfter w:w="7" w:type="pct"/>
          <w:trHeight w:val="77"/>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B140CF" w:rsidRDefault="00077004" w:rsidP="00077004">
            <w:pPr>
              <w:widowControl w:val="0"/>
              <w:numPr>
                <w:ilvl w:val="2"/>
                <w:numId w:val="13"/>
              </w:numPr>
              <w:tabs>
                <w:tab w:val="left" w:pos="731"/>
              </w:tabs>
              <w:adjustRightInd w:val="0"/>
              <w:spacing w:line="240" w:lineRule="auto"/>
              <w:ind w:left="0" w:firstLine="164"/>
              <w:jc w:val="both"/>
              <w:textAlignment w:val="baseline"/>
              <w:rPr>
                <w:color w:val="000000"/>
                <w:szCs w:val="24"/>
              </w:rPr>
            </w:pPr>
            <w:r w:rsidRPr="00B140CF">
              <w:rPr>
                <w:color w:val="000000"/>
                <w:szCs w:val="24"/>
              </w:rPr>
              <w:t>Капітальний ремонт системи опалення в закладах бюджетної сфери громади</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tabs>
                <w:tab w:val="left" w:pos="731"/>
              </w:tabs>
              <w:spacing w:line="240" w:lineRule="auto"/>
              <w:ind w:firstLine="164"/>
              <w:jc w:val="center"/>
              <w:rPr>
                <w:sz w:val="22"/>
              </w:rPr>
            </w:pPr>
            <w:r w:rsidRPr="00DB4B82">
              <w:rPr>
                <w:sz w:val="22"/>
              </w:rPr>
              <w:t>Виконавчий комітет міської ради</w:t>
            </w:r>
            <w:r>
              <w:rPr>
                <w:sz w:val="22"/>
              </w:rPr>
              <w:t>, структурні підрозділи міської ради, та комунальні установи засновниками яких є міська рада</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Default="00077004" w:rsidP="00DB3A38">
            <w:pPr>
              <w:tabs>
                <w:tab w:val="left" w:pos="731"/>
              </w:tabs>
              <w:spacing w:line="240" w:lineRule="auto"/>
              <w:ind w:right="-99" w:firstLine="164"/>
              <w:jc w:val="center"/>
              <w:rPr>
                <w:sz w:val="22"/>
              </w:rPr>
            </w:pPr>
            <w:r>
              <w:rPr>
                <w:sz w:val="22"/>
              </w:rPr>
              <w:t xml:space="preserve">Бюджети всіх рівнів, Кошти підприємства </w:t>
            </w:r>
          </w:p>
          <w:p w:rsidR="00077004" w:rsidRPr="00C1781C" w:rsidRDefault="00077004" w:rsidP="00DB3A38">
            <w:pPr>
              <w:tabs>
                <w:tab w:val="left" w:pos="731"/>
              </w:tabs>
              <w:spacing w:line="240" w:lineRule="auto"/>
              <w:ind w:firstLine="164"/>
              <w:jc w:val="center"/>
              <w:rPr>
                <w:sz w:val="22"/>
              </w:rPr>
            </w:pPr>
            <w:r>
              <w:rPr>
                <w:sz w:val="22"/>
              </w:rPr>
              <w:t>та інші видатки не заборонені законодавством</w:t>
            </w:r>
          </w:p>
        </w:tc>
        <w:tc>
          <w:tcPr>
            <w:tcW w:w="650"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tabs>
                <w:tab w:val="left" w:pos="731"/>
              </w:tabs>
              <w:spacing w:line="240" w:lineRule="auto"/>
              <w:ind w:right="-154" w:firstLine="164"/>
              <w:jc w:val="center"/>
              <w:rPr>
                <w:szCs w:val="24"/>
              </w:rPr>
            </w:pPr>
            <w:r w:rsidRPr="000E1B7A">
              <w:rPr>
                <w:szCs w:val="24"/>
              </w:rPr>
              <w:t>2021-2025рр..</w:t>
            </w:r>
          </w:p>
        </w:tc>
      </w:tr>
      <w:tr w:rsidR="00077004" w:rsidRPr="00C1781C" w:rsidTr="00DB3A38">
        <w:trPr>
          <w:gridAfter w:val="1"/>
          <w:wAfter w:w="7" w:type="pct"/>
          <w:trHeight w:val="77"/>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B140CF" w:rsidRDefault="00077004" w:rsidP="00077004">
            <w:pPr>
              <w:widowControl w:val="0"/>
              <w:numPr>
                <w:ilvl w:val="2"/>
                <w:numId w:val="13"/>
              </w:numPr>
              <w:tabs>
                <w:tab w:val="left" w:pos="731"/>
              </w:tabs>
              <w:adjustRightInd w:val="0"/>
              <w:spacing w:line="240" w:lineRule="auto"/>
              <w:ind w:left="0" w:firstLine="164"/>
              <w:jc w:val="both"/>
              <w:textAlignment w:val="baseline"/>
              <w:rPr>
                <w:color w:val="000000"/>
                <w:szCs w:val="24"/>
              </w:rPr>
            </w:pPr>
            <w:r w:rsidRPr="00B140CF">
              <w:rPr>
                <w:color w:val="000000"/>
                <w:szCs w:val="24"/>
              </w:rPr>
              <w:t>Впровадження котельнь на альтернативних джерелах опалення</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tabs>
                <w:tab w:val="left" w:pos="731"/>
              </w:tabs>
              <w:spacing w:line="240" w:lineRule="auto"/>
              <w:ind w:firstLine="164"/>
              <w:jc w:val="center"/>
              <w:rPr>
                <w:sz w:val="22"/>
              </w:rPr>
            </w:pPr>
            <w:r w:rsidRPr="00DB4B82">
              <w:rPr>
                <w:sz w:val="22"/>
              </w:rPr>
              <w:t>Виконавчий комітет міської ради</w:t>
            </w:r>
            <w:r>
              <w:rPr>
                <w:sz w:val="22"/>
              </w:rPr>
              <w:t>, структурні підрозділи міської ради, та комунальні установи засновниками яких є міська рада</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Default="00077004" w:rsidP="00DB3A38">
            <w:pPr>
              <w:tabs>
                <w:tab w:val="left" w:pos="731"/>
              </w:tabs>
              <w:spacing w:line="240" w:lineRule="auto"/>
              <w:ind w:right="-99" w:firstLine="164"/>
              <w:jc w:val="center"/>
              <w:rPr>
                <w:sz w:val="22"/>
              </w:rPr>
            </w:pPr>
            <w:r>
              <w:rPr>
                <w:sz w:val="22"/>
              </w:rPr>
              <w:t xml:space="preserve">Бюджети всіх рівнів, Кошти підприємства </w:t>
            </w:r>
          </w:p>
          <w:p w:rsidR="00077004" w:rsidRPr="00C1781C" w:rsidRDefault="00077004" w:rsidP="00DB3A38">
            <w:pPr>
              <w:tabs>
                <w:tab w:val="left" w:pos="731"/>
              </w:tabs>
              <w:spacing w:line="240" w:lineRule="auto"/>
              <w:ind w:firstLine="164"/>
              <w:jc w:val="center"/>
              <w:rPr>
                <w:sz w:val="22"/>
              </w:rPr>
            </w:pPr>
            <w:r>
              <w:rPr>
                <w:sz w:val="22"/>
              </w:rPr>
              <w:t>та інші видатки не заборонені законодавством</w:t>
            </w:r>
          </w:p>
        </w:tc>
        <w:tc>
          <w:tcPr>
            <w:tcW w:w="650" w:type="pct"/>
            <w:tcBorders>
              <w:top w:val="single" w:sz="4" w:space="0" w:color="auto"/>
              <w:left w:val="single" w:sz="4" w:space="0" w:color="auto"/>
              <w:bottom w:val="single" w:sz="4" w:space="0" w:color="auto"/>
              <w:right w:val="single" w:sz="4" w:space="0" w:color="auto"/>
            </w:tcBorders>
          </w:tcPr>
          <w:p w:rsidR="00077004" w:rsidRDefault="00077004" w:rsidP="00DB3A38">
            <w:pPr>
              <w:tabs>
                <w:tab w:val="left" w:pos="731"/>
              </w:tabs>
              <w:ind w:firstLine="164"/>
              <w:jc w:val="center"/>
            </w:pPr>
            <w:r w:rsidRPr="008B4313">
              <w:rPr>
                <w:szCs w:val="24"/>
              </w:rPr>
              <w:t>2021-2025рр..</w:t>
            </w:r>
          </w:p>
        </w:tc>
      </w:tr>
      <w:tr w:rsidR="00077004" w:rsidRPr="00C1781C" w:rsidTr="00DB3A38">
        <w:trPr>
          <w:gridAfter w:val="1"/>
          <w:wAfter w:w="7" w:type="pct"/>
          <w:trHeight w:val="77"/>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B140CF" w:rsidRDefault="00077004" w:rsidP="00077004">
            <w:pPr>
              <w:widowControl w:val="0"/>
              <w:numPr>
                <w:ilvl w:val="2"/>
                <w:numId w:val="13"/>
              </w:numPr>
              <w:tabs>
                <w:tab w:val="left" w:pos="731"/>
              </w:tabs>
              <w:adjustRightInd w:val="0"/>
              <w:spacing w:line="240" w:lineRule="auto"/>
              <w:ind w:left="0" w:firstLine="164"/>
              <w:jc w:val="both"/>
              <w:textAlignment w:val="baseline"/>
              <w:rPr>
                <w:color w:val="000000"/>
                <w:szCs w:val="24"/>
              </w:rPr>
            </w:pPr>
            <w:r w:rsidRPr="00B140CF">
              <w:rPr>
                <w:bCs/>
                <w:color w:val="000000"/>
                <w:szCs w:val="24"/>
              </w:rPr>
              <w:t xml:space="preserve">Капітальний ремонт та утеплення покрівель </w:t>
            </w:r>
            <w:r w:rsidRPr="00B140CF">
              <w:rPr>
                <w:color w:val="000000"/>
                <w:szCs w:val="24"/>
              </w:rPr>
              <w:t xml:space="preserve">  в закладах бюджетної сфери</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C1781C" w:rsidRDefault="00077004" w:rsidP="00DB3A38">
            <w:pPr>
              <w:tabs>
                <w:tab w:val="left" w:pos="731"/>
              </w:tabs>
              <w:spacing w:line="240" w:lineRule="auto"/>
              <w:ind w:firstLine="164"/>
              <w:jc w:val="center"/>
              <w:rPr>
                <w:sz w:val="22"/>
              </w:rPr>
            </w:pPr>
            <w:r w:rsidRPr="00DB4B82">
              <w:rPr>
                <w:sz w:val="22"/>
              </w:rPr>
              <w:t>Виконавчий комітет міської ради</w:t>
            </w:r>
            <w:r>
              <w:rPr>
                <w:sz w:val="22"/>
              </w:rPr>
              <w:t>, структурні підрозділи міської ради, та комунальні установи засновниками яких є міська рада</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Default="00077004" w:rsidP="00DB3A38">
            <w:pPr>
              <w:tabs>
                <w:tab w:val="left" w:pos="731"/>
              </w:tabs>
              <w:spacing w:line="240" w:lineRule="auto"/>
              <w:ind w:right="-99" w:firstLine="164"/>
              <w:jc w:val="center"/>
              <w:rPr>
                <w:sz w:val="22"/>
              </w:rPr>
            </w:pPr>
            <w:r>
              <w:rPr>
                <w:sz w:val="22"/>
              </w:rPr>
              <w:t xml:space="preserve">Бюджети всіх рівнів, Кошти підприємства </w:t>
            </w:r>
          </w:p>
          <w:p w:rsidR="00077004" w:rsidRPr="00C1781C" w:rsidRDefault="00077004" w:rsidP="00DB3A38">
            <w:pPr>
              <w:tabs>
                <w:tab w:val="left" w:pos="731"/>
              </w:tabs>
              <w:spacing w:line="240" w:lineRule="auto"/>
              <w:ind w:firstLine="164"/>
              <w:jc w:val="center"/>
              <w:rPr>
                <w:sz w:val="22"/>
              </w:rPr>
            </w:pPr>
            <w:r>
              <w:rPr>
                <w:sz w:val="22"/>
              </w:rPr>
              <w:t>та інші видатки не заборонені законодавством</w:t>
            </w:r>
          </w:p>
        </w:tc>
        <w:tc>
          <w:tcPr>
            <w:tcW w:w="650" w:type="pct"/>
            <w:tcBorders>
              <w:top w:val="single" w:sz="4" w:space="0" w:color="auto"/>
              <w:left w:val="single" w:sz="4" w:space="0" w:color="auto"/>
              <w:bottom w:val="single" w:sz="4" w:space="0" w:color="auto"/>
              <w:right w:val="single" w:sz="4" w:space="0" w:color="auto"/>
            </w:tcBorders>
          </w:tcPr>
          <w:p w:rsidR="00077004" w:rsidRDefault="00077004" w:rsidP="00DB3A38">
            <w:pPr>
              <w:tabs>
                <w:tab w:val="left" w:pos="731"/>
              </w:tabs>
              <w:ind w:firstLine="164"/>
              <w:jc w:val="center"/>
            </w:pPr>
            <w:r w:rsidRPr="008B4313">
              <w:rPr>
                <w:szCs w:val="24"/>
              </w:rPr>
              <w:t>2021-2025рр..</w:t>
            </w:r>
          </w:p>
        </w:tc>
      </w:tr>
      <w:tr w:rsidR="00077004" w:rsidRPr="00C1781C" w:rsidTr="00DB3A38">
        <w:trPr>
          <w:gridAfter w:val="1"/>
          <w:wAfter w:w="7" w:type="pct"/>
          <w:trHeight w:val="77"/>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B140CF" w:rsidRDefault="00077004" w:rsidP="00077004">
            <w:pPr>
              <w:widowControl w:val="0"/>
              <w:numPr>
                <w:ilvl w:val="1"/>
                <w:numId w:val="13"/>
              </w:numPr>
              <w:tabs>
                <w:tab w:val="clear" w:pos="780"/>
                <w:tab w:val="left" w:pos="731"/>
              </w:tabs>
              <w:adjustRightInd w:val="0"/>
              <w:spacing w:line="240" w:lineRule="auto"/>
              <w:ind w:left="0" w:firstLine="164"/>
              <w:jc w:val="both"/>
              <w:textAlignment w:val="baseline"/>
              <w:rPr>
                <w:bCs/>
                <w:color w:val="000000"/>
                <w:szCs w:val="24"/>
              </w:rPr>
            </w:pPr>
            <w:r w:rsidRPr="00B140CF">
              <w:rPr>
                <w:bCs/>
                <w:color w:val="000000"/>
                <w:szCs w:val="24"/>
              </w:rPr>
              <w:t xml:space="preserve">Встановлення сонячних панелей для </w:t>
            </w:r>
            <w:r w:rsidRPr="00B140CF">
              <w:rPr>
                <w:color w:val="000000"/>
                <w:szCs w:val="24"/>
                <w:shd w:val="clear" w:color="auto" w:fill="FFFFFF"/>
              </w:rPr>
              <w:t>бюджетних установ громади</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DB4B82" w:rsidRDefault="00077004" w:rsidP="00DB3A38">
            <w:pPr>
              <w:tabs>
                <w:tab w:val="left" w:pos="731"/>
              </w:tabs>
              <w:spacing w:line="240" w:lineRule="auto"/>
              <w:ind w:firstLine="164"/>
              <w:jc w:val="center"/>
              <w:rPr>
                <w:sz w:val="22"/>
              </w:rPr>
            </w:pPr>
            <w:r w:rsidRPr="00DB4B82">
              <w:rPr>
                <w:sz w:val="22"/>
              </w:rPr>
              <w:t>Виконавчий комітет міської ради</w:t>
            </w:r>
            <w:r>
              <w:rPr>
                <w:sz w:val="22"/>
              </w:rPr>
              <w:t>, структурні підрозділи міської ради, та комунальні установи засновниками яких є міська рада</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Default="00077004" w:rsidP="00DB3A38">
            <w:pPr>
              <w:tabs>
                <w:tab w:val="left" w:pos="731"/>
              </w:tabs>
              <w:spacing w:line="240" w:lineRule="auto"/>
              <w:ind w:right="-99" w:firstLine="164"/>
              <w:jc w:val="center"/>
              <w:rPr>
                <w:sz w:val="22"/>
              </w:rPr>
            </w:pPr>
            <w:r>
              <w:rPr>
                <w:sz w:val="22"/>
              </w:rPr>
              <w:t xml:space="preserve">Бюджети всіх рівнів, Кошти підприємства </w:t>
            </w:r>
          </w:p>
          <w:p w:rsidR="00077004" w:rsidRPr="00C1781C" w:rsidRDefault="00077004" w:rsidP="00DB3A38">
            <w:pPr>
              <w:tabs>
                <w:tab w:val="left" w:pos="731"/>
              </w:tabs>
              <w:spacing w:line="240" w:lineRule="auto"/>
              <w:ind w:firstLine="164"/>
              <w:jc w:val="center"/>
              <w:rPr>
                <w:sz w:val="22"/>
              </w:rPr>
            </w:pPr>
            <w:r>
              <w:rPr>
                <w:sz w:val="22"/>
              </w:rPr>
              <w:t>та інші видатки не заборонені законодавством</w:t>
            </w:r>
          </w:p>
        </w:tc>
        <w:tc>
          <w:tcPr>
            <w:tcW w:w="650" w:type="pct"/>
            <w:tcBorders>
              <w:top w:val="single" w:sz="4" w:space="0" w:color="auto"/>
              <w:left w:val="single" w:sz="4" w:space="0" w:color="auto"/>
              <w:bottom w:val="single" w:sz="4" w:space="0" w:color="auto"/>
              <w:right w:val="single" w:sz="4" w:space="0" w:color="auto"/>
            </w:tcBorders>
          </w:tcPr>
          <w:p w:rsidR="00077004" w:rsidRDefault="00077004" w:rsidP="00DB3A38">
            <w:pPr>
              <w:tabs>
                <w:tab w:val="left" w:pos="731"/>
              </w:tabs>
              <w:ind w:firstLine="164"/>
              <w:jc w:val="center"/>
            </w:pPr>
            <w:r w:rsidRPr="008B4313">
              <w:rPr>
                <w:szCs w:val="24"/>
              </w:rPr>
              <w:t>2021-2025рр..</w:t>
            </w:r>
          </w:p>
        </w:tc>
      </w:tr>
      <w:tr w:rsidR="00077004" w:rsidRPr="00C1781C" w:rsidTr="00DB3A38">
        <w:trPr>
          <w:gridAfter w:val="1"/>
          <w:wAfter w:w="7" w:type="pct"/>
          <w:trHeight w:val="377"/>
          <w:jc w:val="center"/>
        </w:trPr>
        <w:tc>
          <w:tcPr>
            <w:tcW w:w="4993" w:type="pct"/>
            <w:gridSpan w:val="4"/>
            <w:tcBorders>
              <w:top w:val="single" w:sz="4" w:space="0" w:color="auto"/>
              <w:left w:val="single" w:sz="4" w:space="0" w:color="auto"/>
              <w:bottom w:val="single" w:sz="4" w:space="0" w:color="auto"/>
              <w:right w:val="single" w:sz="4" w:space="0" w:color="auto"/>
            </w:tcBorders>
            <w:vAlign w:val="center"/>
          </w:tcPr>
          <w:p w:rsidR="00077004" w:rsidRPr="00C1781C" w:rsidRDefault="00077004" w:rsidP="00077004">
            <w:pPr>
              <w:numPr>
                <w:ilvl w:val="0"/>
                <w:numId w:val="13"/>
              </w:numPr>
              <w:spacing w:line="240" w:lineRule="auto"/>
              <w:ind w:right="-89"/>
              <w:jc w:val="center"/>
              <w:rPr>
                <w:b/>
                <w:szCs w:val="24"/>
              </w:rPr>
            </w:pPr>
            <w:r w:rsidRPr="00C1781C">
              <w:rPr>
                <w:b/>
                <w:sz w:val="28"/>
                <w:szCs w:val="28"/>
              </w:rPr>
              <w:t>Благоустрій</w:t>
            </w:r>
          </w:p>
        </w:tc>
      </w:tr>
      <w:tr w:rsidR="00077004" w:rsidRPr="00C1781C" w:rsidTr="00DB3A38">
        <w:trPr>
          <w:gridAfter w:val="1"/>
          <w:wAfter w:w="7" w:type="pct"/>
          <w:trHeight w:val="169"/>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4D2102" w:rsidRDefault="00077004" w:rsidP="00077004">
            <w:pPr>
              <w:numPr>
                <w:ilvl w:val="1"/>
                <w:numId w:val="13"/>
              </w:numPr>
              <w:tabs>
                <w:tab w:val="clear" w:pos="780"/>
                <w:tab w:val="num" w:pos="731"/>
              </w:tabs>
              <w:spacing w:line="240" w:lineRule="auto"/>
              <w:ind w:left="20" w:firstLine="144"/>
              <w:rPr>
                <w:szCs w:val="24"/>
              </w:rPr>
            </w:pPr>
            <w:r w:rsidRPr="004D2102">
              <w:rPr>
                <w:szCs w:val="24"/>
              </w:rPr>
              <w:t>Поводження з ТПВ:</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p>
        </w:tc>
        <w:tc>
          <w:tcPr>
            <w:tcW w:w="650"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p>
        </w:tc>
      </w:tr>
      <w:tr w:rsidR="00077004" w:rsidRPr="00C1781C" w:rsidTr="00DB3A38">
        <w:trPr>
          <w:gridAfter w:val="1"/>
          <w:wAfter w:w="7" w:type="pct"/>
          <w:trHeight w:val="698"/>
          <w:jc w:val="center"/>
        </w:trPr>
        <w:tc>
          <w:tcPr>
            <w:tcW w:w="2126" w:type="pct"/>
            <w:tcBorders>
              <w:top w:val="single" w:sz="4" w:space="0" w:color="auto"/>
              <w:left w:val="single" w:sz="4" w:space="0" w:color="auto"/>
              <w:bottom w:val="single" w:sz="4" w:space="0" w:color="auto"/>
              <w:right w:val="single" w:sz="4" w:space="0" w:color="auto"/>
            </w:tcBorders>
          </w:tcPr>
          <w:p w:rsidR="00077004" w:rsidRPr="00EA067F" w:rsidRDefault="00077004" w:rsidP="00077004">
            <w:pPr>
              <w:widowControl w:val="0"/>
              <w:numPr>
                <w:ilvl w:val="2"/>
                <w:numId w:val="13"/>
              </w:numPr>
              <w:tabs>
                <w:tab w:val="num" w:pos="298"/>
                <w:tab w:val="num" w:pos="731"/>
              </w:tabs>
              <w:adjustRightInd w:val="0"/>
              <w:spacing w:line="240" w:lineRule="auto"/>
              <w:ind w:left="20" w:firstLine="144"/>
              <w:jc w:val="both"/>
              <w:textAlignment w:val="baseline"/>
              <w:rPr>
                <w:szCs w:val="24"/>
              </w:rPr>
            </w:pPr>
            <w:r w:rsidRPr="00EA067F">
              <w:rPr>
                <w:szCs w:val="24"/>
              </w:rPr>
              <w:t>Утримання міського сміттєзвалища</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КП «Правопорядок»</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Бюджет міської територіальної громади,</w:t>
            </w:r>
          </w:p>
          <w:p w:rsidR="00077004" w:rsidRPr="00EA067F" w:rsidRDefault="00077004" w:rsidP="00DB3A38">
            <w:pPr>
              <w:tabs>
                <w:tab w:val="num" w:pos="873"/>
              </w:tabs>
              <w:spacing w:line="240" w:lineRule="auto"/>
              <w:ind w:left="20" w:firstLine="144"/>
              <w:jc w:val="center"/>
              <w:rPr>
                <w:szCs w:val="24"/>
              </w:rPr>
            </w:pPr>
            <w:r w:rsidRPr="00EA067F">
              <w:rPr>
                <w:szCs w:val="24"/>
              </w:rPr>
              <w:t>кошти підприємства..</w:t>
            </w:r>
          </w:p>
        </w:tc>
        <w:tc>
          <w:tcPr>
            <w:tcW w:w="650" w:type="pct"/>
            <w:tcBorders>
              <w:top w:val="single" w:sz="4" w:space="0" w:color="auto"/>
              <w:left w:val="single" w:sz="4" w:space="0" w:color="auto"/>
              <w:bottom w:val="single" w:sz="4" w:space="0" w:color="auto"/>
              <w:right w:val="single" w:sz="4" w:space="0" w:color="auto"/>
            </w:tcBorders>
          </w:tcPr>
          <w:p w:rsidR="00077004" w:rsidRPr="00EA067F" w:rsidRDefault="00077004" w:rsidP="00DB3A38">
            <w:pPr>
              <w:tabs>
                <w:tab w:val="num" w:pos="873"/>
              </w:tabs>
              <w:ind w:left="20" w:firstLine="144"/>
              <w:jc w:val="center"/>
              <w:rPr>
                <w:szCs w:val="24"/>
              </w:rPr>
            </w:pPr>
            <w:r w:rsidRPr="00EA067F">
              <w:rPr>
                <w:szCs w:val="24"/>
              </w:rPr>
              <w:t>2021-2025рр..</w:t>
            </w:r>
          </w:p>
        </w:tc>
      </w:tr>
      <w:tr w:rsidR="00077004" w:rsidRPr="00C1781C" w:rsidTr="00DB3A38">
        <w:trPr>
          <w:gridAfter w:val="1"/>
          <w:wAfter w:w="7" w:type="pct"/>
          <w:trHeight w:val="169"/>
          <w:jc w:val="center"/>
        </w:trPr>
        <w:tc>
          <w:tcPr>
            <w:tcW w:w="2126" w:type="pct"/>
            <w:tcBorders>
              <w:top w:val="single" w:sz="4" w:space="0" w:color="auto"/>
              <w:left w:val="single" w:sz="4" w:space="0" w:color="auto"/>
              <w:bottom w:val="single" w:sz="4" w:space="0" w:color="auto"/>
              <w:right w:val="single" w:sz="4" w:space="0" w:color="auto"/>
            </w:tcBorders>
          </w:tcPr>
          <w:p w:rsidR="00077004" w:rsidRPr="00EA067F" w:rsidRDefault="00077004" w:rsidP="00077004">
            <w:pPr>
              <w:widowControl w:val="0"/>
              <w:numPr>
                <w:ilvl w:val="2"/>
                <w:numId w:val="13"/>
              </w:numPr>
              <w:tabs>
                <w:tab w:val="num" w:pos="298"/>
                <w:tab w:val="num" w:pos="731"/>
              </w:tabs>
              <w:adjustRightInd w:val="0"/>
              <w:spacing w:line="240" w:lineRule="auto"/>
              <w:ind w:left="20" w:firstLine="144"/>
              <w:jc w:val="both"/>
              <w:textAlignment w:val="baseline"/>
              <w:rPr>
                <w:szCs w:val="24"/>
              </w:rPr>
            </w:pPr>
            <w:r w:rsidRPr="00EA067F">
              <w:rPr>
                <w:szCs w:val="24"/>
              </w:rPr>
              <w:t>Паспортизація сміттєзвалища (перетворення на полігон ТПВ)</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КП «Правопорядок», виконавчий комітет міської ради</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Бюджет міської територіальної громади,</w:t>
            </w:r>
          </w:p>
          <w:p w:rsidR="00077004" w:rsidRDefault="00077004" w:rsidP="00DB3A38">
            <w:pPr>
              <w:tabs>
                <w:tab w:val="num" w:pos="873"/>
              </w:tabs>
              <w:spacing w:line="240" w:lineRule="auto"/>
              <w:ind w:left="20" w:firstLine="144"/>
              <w:jc w:val="center"/>
              <w:rPr>
                <w:szCs w:val="24"/>
              </w:rPr>
            </w:pPr>
            <w:r w:rsidRPr="00EA067F">
              <w:rPr>
                <w:szCs w:val="24"/>
              </w:rPr>
              <w:t>кошти підприємства..</w:t>
            </w:r>
          </w:p>
          <w:p w:rsidR="00077004" w:rsidRPr="00EA067F" w:rsidRDefault="00077004" w:rsidP="00DB3A38">
            <w:pPr>
              <w:tabs>
                <w:tab w:val="num" w:pos="873"/>
              </w:tabs>
              <w:spacing w:line="240" w:lineRule="auto"/>
              <w:ind w:left="20" w:firstLine="144"/>
              <w:jc w:val="center"/>
              <w:rPr>
                <w:szCs w:val="24"/>
              </w:rPr>
            </w:pPr>
          </w:p>
        </w:tc>
        <w:tc>
          <w:tcPr>
            <w:tcW w:w="650" w:type="pct"/>
            <w:tcBorders>
              <w:top w:val="single" w:sz="4" w:space="0" w:color="auto"/>
              <w:left w:val="single" w:sz="4" w:space="0" w:color="auto"/>
              <w:bottom w:val="single" w:sz="4" w:space="0" w:color="auto"/>
              <w:right w:val="single" w:sz="4" w:space="0" w:color="auto"/>
            </w:tcBorders>
          </w:tcPr>
          <w:p w:rsidR="00077004" w:rsidRPr="00EA067F" w:rsidRDefault="00077004" w:rsidP="00DB3A38">
            <w:pPr>
              <w:tabs>
                <w:tab w:val="num" w:pos="873"/>
              </w:tabs>
              <w:ind w:left="20" w:firstLine="144"/>
              <w:jc w:val="center"/>
              <w:rPr>
                <w:szCs w:val="24"/>
              </w:rPr>
            </w:pPr>
            <w:r w:rsidRPr="00EA067F">
              <w:rPr>
                <w:szCs w:val="24"/>
              </w:rPr>
              <w:t>2021-2025рр..</w:t>
            </w:r>
          </w:p>
        </w:tc>
      </w:tr>
      <w:tr w:rsidR="00077004" w:rsidRPr="0072216B" w:rsidTr="00DB3A38">
        <w:trPr>
          <w:gridAfter w:val="1"/>
          <w:wAfter w:w="7" w:type="pct"/>
          <w:trHeight w:val="169"/>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077004">
            <w:pPr>
              <w:widowControl w:val="0"/>
              <w:numPr>
                <w:ilvl w:val="2"/>
                <w:numId w:val="13"/>
              </w:numPr>
              <w:tabs>
                <w:tab w:val="num" w:pos="298"/>
                <w:tab w:val="num" w:pos="731"/>
              </w:tabs>
              <w:adjustRightInd w:val="0"/>
              <w:spacing w:line="240" w:lineRule="auto"/>
              <w:ind w:left="20" w:firstLine="144"/>
              <w:jc w:val="both"/>
              <w:textAlignment w:val="baseline"/>
              <w:rPr>
                <w:szCs w:val="24"/>
              </w:rPr>
            </w:pPr>
            <w:r w:rsidRPr="00EA067F">
              <w:rPr>
                <w:szCs w:val="24"/>
              </w:rPr>
              <w:lastRenderedPageBreak/>
              <w:t>Обладнання контейнерних майданчиків  для  збирання ТПВ твердим покриттям.</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КП «Правопорядок»</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ОСББ, мешканці міста, КП «Правопорядок»</w:t>
            </w:r>
          </w:p>
        </w:tc>
        <w:tc>
          <w:tcPr>
            <w:tcW w:w="650" w:type="pct"/>
            <w:tcBorders>
              <w:top w:val="single" w:sz="4" w:space="0" w:color="auto"/>
              <w:left w:val="single" w:sz="4" w:space="0" w:color="auto"/>
              <w:bottom w:val="single" w:sz="4" w:space="0" w:color="auto"/>
              <w:right w:val="single" w:sz="4" w:space="0" w:color="auto"/>
            </w:tcBorders>
          </w:tcPr>
          <w:p w:rsidR="00077004" w:rsidRPr="00EA067F" w:rsidRDefault="00077004" w:rsidP="00DB3A38">
            <w:pPr>
              <w:tabs>
                <w:tab w:val="num" w:pos="873"/>
              </w:tabs>
              <w:ind w:left="20" w:firstLine="144"/>
              <w:jc w:val="center"/>
              <w:rPr>
                <w:szCs w:val="24"/>
              </w:rPr>
            </w:pPr>
            <w:r w:rsidRPr="00EA067F">
              <w:rPr>
                <w:szCs w:val="24"/>
              </w:rPr>
              <w:t>2021-2025рр..</w:t>
            </w:r>
          </w:p>
        </w:tc>
      </w:tr>
      <w:tr w:rsidR="00077004" w:rsidRPr="00C1781C" w:rsidTr="00DB3A38">
        <w:trPr>
          <w:gridAfter w:val="1"/>
          <w:wAfter w:w="7" w:type="pct"/>
          <w:trHeight w:val="169"/>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077004">
            <w:pPr>
              <w:widowControl w:val="0"/>
              <w:numPr>
                <w:ilvl w:val="2"/>
                <w:numId w:val="13"/>
              </w:numPr>
              <w:tabs>
                <w:tab w:val="num" w:pos="418"/>
                <w:tab w:val="num" w:pos="731"/>
              </w:tabs>
              <w:adjustRightInd w:val="0"/>
              <w:spacing w:line="240" w:lineRule="auto"/>
              <w:ind w:left="20" w:firstLine="144"/>
              <w:jc w:val="both"/>
              <w:textAlignment w:val="baseline"/>
              <w:rPr>
                <w:szCs w:val="24"/>
              </w:rPr>
            </w:pPr>
            <w:r w:rsidRPr="00EA067F">
              <w:rPr>
                <w:szCs w:val="24"/>
              </w:rPr>
              <w:t>Придбання та встановлення нових контейнерів для роздільного збору ТПВ.</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Виконавчий комітет міської ради, КП «Правопорядок»</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Бюджет міської територіальної громади,</w:t>
            </w:r>
          </w:p>
          <w:p w:rsidR="00077004" w:rsidRPr="00EA067F" w:rsidRDefault="00077004" w:rsidP="00DB3A38">
            <w:pPr>
              <w:tabs>
                <w:tab w:val="num" w:pos="873"/>
              </w:tabs>
              <w:spacing w:line="240" w:lineRule="auto"/>
              <w:ind w:left="20" w:firstLine="144"/>
              <w:jc w:val="center"/>
              <w:rPr>
                <w:szCs w:val="24"/>
              </w:rPr>
            </w:pPr>
            <w:r w:rsidRPr="00EA067F">
              <w:rPr>
                <w:szCs w:val="24"/>
              </w:rPr>
              <w:t>кошти підприємств</w:t>
            </w:r>
          </w:p>
        </w:tc>
        <w:tc>
          <w:tcPr>
            <w:tcW w:w="650" w:type="pct"/>
            <w:tcBorders>
              <w:top w:val="single" w:sz="4" w:space="0" w:color="auto"/>
              <w:left w:val="single" w:sz="4" w:space="0" w:color="auto"/>
              <w:bottom w:val="single" w:sz="4" w:space="0" w:color="auto"/>
              <w:right w:val="single" w:sz="4" w:space="0" w:color="auto"/>
            </w:tcBorders>
          </w:tcPr>
          <w:p w:rsidR="00077004" w:rsidRPr="00EA067F" w:rsidRDefault="00077004" w:rsidP="00DB3A38">
            <w:pPr>
              <w:tabs>
                <w:tab w:val="num" w:pos="873"/>
              </w:tabs>
              <w:ind w:left="20" w:firstLine="144"/>
              <w:jc w:val="center"/>
              <w:rPr>
                <w:szCs w:val="24"/>
              </w:rPr>
            </w:pPr>
            <w:r w:rsidRPr="00EA067F">
              <w:rPr>
                <w:szCs w:val="24"/>
              </w:rPr>
              <w:t>2021-2025рр..</w:t>
            </w:r>
          </w:p>
        </w:tc>
      </w:tr>
      <w:tr w:rsidR="00077004" w:rsidRPr="00C1781C" w:rsidTr="00DB3A38">
        <w:trPr>
          <w:gridAfter w:val="1"/>
          <w:wAfter w:w="7" w:type="pct"/>
          <w:trHeight w:val="169"/>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077004">
            <w:pPr>
              <w:widowControl w:val="0"/>
              <w:numPr>
                <w:ilvl w:val="2"/>
                <w:numId w:val="13"/>
              </w:numPr>
              <w:tabs>
                <w:tab w:val="num" w:pos="418"/>
                <w:tab w:val="num" w:pos="731"/>
              </w:tabs>
              <w:adjustRightInd w:val="0"/>
              <w:spacing w:line="240" w:lineRule="auto"/>
              <w:ind w:left="20" w:firstLine="144"/>
              <w:jc w:val="both"/>
              <w:textAlignment w:val="baseline"/>
              <w:rPr>
                <w:szCs w:val="24"/>
              </w:rPr>
            </w:pPr>
            <w:r w:rsidRPr="00EA067F">
              <w:rPr>
                <w:szCs w:val="24"/>
              </w:rPr>
              <w:t>Придбання автотранспорту та спецтехніки</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Виконавчий комітет міської ради, комунальні підриємства</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Бюджет міської територіальної громади,</w:t>
            </w:r>
          </w:p>
          <w:p w:rsidR="00077004" w:rsidRPr="00EA067F" w:rsidRDefault="00077004" w:rsidP="00DB3A38">
            <w:pPr>
              <w:tabs>
                <w:tab w:val="num" w:pos="873"/>
              </w:tabs>
              <w:spacing w:line="240" w:lineRule="auto"/>
              <w:ind w:left="20" w:firstLine="144"/>
              <w:jc w:val="center"/>
              <w:rPr>
                <w:szCs w:val="24"/>
              </w:rPr>
            </w:pPr>
            <w:r w:rsidRPr="00EA067F">
              <w:rPr>
                <w:szCs w:val="24"/>
              </w:rPr>
              <w:t>кошти підприємств</w:t>
            </w:r>
          </w:p>
        </w:tc>
        <w:tc>
          <w:tcPr>
            <w:tcW w:w="650" w:type="pct"/>
            <w:tcBorders>
              <w:top w:val="single" w:sz="4" w:space="0" w:color="auto"/>
              <w:left w:val="single" w:sz="4" w:space="0" w:color="auto"/>
              <w:bottom w:val="single" w:sz="4" w:space="0" w:color="auto"/>
              <w:right w:val="single" w:sz="4" w:space="0" w:color="auto"/>
            </w:tcBorders>
          </w:tcPr>
          <w:p w:rsidR="00077004" w:rsidRPr="00EA067F" w:rsidRDefault="00077004" w:rsidP="00DB3A38">
            <w:pPr>
              <w:tabs>
                <w:tab w:val="num" w:pos="873"/>
              </w:tabs>
              <w:ind w:left="20" w:firstLine="144"/>
              <w:jc w:val="center"/>
              <w:rPr>
                <w:szCs w:val="24"/>
              </w:rPr>
            </w:pPr>
            <w:r w:rsidRPr="00EA067F">
              <w:rPr>
                <w:szCs w:val="24"/>
              </w:rPr>
              <w:t>2021-2025рр..</w:t>
            </w:r>
          </w:p>
        </w:tc>
      </w:tr>
      <w:tr w:rsidR="00077004" w:rsidRPr="00C1781C" w:rsidTr="00DB3A38">
        <w:trPr>
          <w:gridAfter w:val="1"/>
          <w:wAfter w:w="7" w:type="pct"/>
          <w:trHeight w:val="169"/>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077004">
            <w:pPr>
              <w:widowControl w:val="0"/>
              <w:numPr>
                <w:ilvl w:val="2"/>
                <w:numId w:val="13"/>
              </w:numPr>
              <w:tabs>
                <w:tab w:val="num" w:pos="418"/>
                <w:tab w:val="num" w:pos="731"/>
              </w:tabs>
              <w:adjustRightInd w:val="0"/>
              <w:spacing w:line="240" w:lineRule="auto"/>
              <w:ind w:left="20" w:firstLine="144"/>
              <w:jc w:val="both"/>
              <w:textAlignment w:val="baseline"/>
              <w:rPr>
                <w:szCs w:val="24"/>
              </w:rPr>
            </w:pPr>
            <w:r w:rsidRPr="00EA067F">
              <w:rPr>
                <w:szCs w:val="24"/>
              </w:rPr>
              <w:t xml:space="preserve">Розробка схеми санітарної очистки міста </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КП "Правопорядок"</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Кошти підприємства</w:t>
            </w:r>
          </w:p>
        </w:tc>
        <w:tc>
          <w:tcPr>
            <w:tcW w:w="650" w:type="pct"/>
            <w:tcBorders>
              <w:top w:val="single" w:sz="4" w:space="0" w:color="auto"/>
              <w:left w:val="single" w:sz="4" w:space="0" w:color="auto"/>
              <w:bottom w:val="single" w:sz="4" w:space="0" w:color="auto"/>
              <w:right w:val="single" w:sz="4" w:space="0" w:color="auto"/>
            </w:tcBorders>
          </w:tcPr>
          <w:p w:rsidR="00077004" w:rsidRPr="00EA067F" w:rsidRDefault="00077004" w:rsidP="00DB3A38">
            <w:pPr>
              <w:tabs>
                <w:tab w:val="num" w:pos="873"/>
              </w:tabs>
              <w:ind w:left="20" w:firstLine="144"/>
              <w:jc w:val="center"/>
              <w:rPr>
                <w:szCs w:val="24"/>
              </w:rPr>
            </w:pPr>
            <w:r w:rsidRPr="00EA067F">
              <w:rPr>
                <w:szCs w:val="24"/>
              </w:rPr>
              <w:t>2021-2025рр..</w:t>
            </w:r>
          </w:p>
        </w:tc>
      </w:tr>
      <w:tr w:rsidR="00077004" w:rsidRPr="00C1781C" w:rsidTr="00DB3A38">
        <w:trPr>
          <w:gridAfter w:val="1"/>
          <w:wAfter w:w="7" w:type="pct"/>
          <w:trHeight w:val="690"/>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077004">
            <w:pPr>
              <w:widowControl w:val="0"/>
              <w:numPr>
                <w:ilvl w:val="2"/>
                <w:numId w:val="13"/>
              </w:numPr>
              <w:tabs>
                <w:tab w:val="num" w:pos="418"/>
                <w:tab w:val="num" w:pos="731"/>
              </w:tabs>
              <w:adjustRightInd w:val="0"/>
              <w:spacing w:line="240" w:lineRule="auto"/>
              <w:ind w:left="20" w:firstLine="144"/>
              <w:jc w:val="both"/>
              <w:textAlignment w:val="baseline"/>
              <w:rPr>
                <w:szCs w:val="24"/>
              </w:rPr>
            </w:pPr>
            <w:r w:rsidRPr="00EA067F">
              <w:rPr>
                <w:szCs w:val="24"/>
              </w:rPr>
              <w:t>Придбання та встановлення урн для сміття.</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Виконавчий комітет міської ради</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right="-99" w:firstLine="144"/>
              <w:jc w:val="center"/>
              <w:rPr>
                <w:szCs w:val="24"/>
              </w:rPr>
            </w:pPr>
            <w:r w:rsidRPr="00EA067F">
              <w:rPr>
                <w:szCs w:val="24"/>
              </w:rPr>
              <w:t xml:space="preserve">Бюджет міської територіальної громади кошти підприємства </w:t>
            </w:r>
          </w:p>
          <w:p w:rsidR="00077004" w:rsidRPr="00EA067F" w:rsidRDefault="00077004" w:rsidP="00DB3A38">
            <w:pPr>
              <w:tabs>
                <w:tab w:val="num" w:pos="873"/>
              </w:tabs>
              <w:spacing w:line="240" w:lineRule="auto"/>
              <w:ind w:left="20" w:firstLine="144"/>
              <w:jc w:val="center"/>
              <w:rPr>
                <w:szCs w:val="24"/>
              </w:rPr>
            </w:pPr>
            <w:r w:rsidRPr="00EA067F">
              <w:rPr>
                <w:szCs w:val="24"/>
              </w:rPr>
              <w:t>та інші видатки не заборонені законодавством</w:t>
            </w:r>
          </w:p>
        </w:tc>
        <w:tc>
          <w:tcPr>
            <w:tcW w:w="650" w:type="pct"/>
            <w:tcBorders>
              <w:top w:val="single" w:sz="4" w:space="0" w:color="auto"/>
              <w:left w:val="single" w:sz="4" w:space="0" w:color="auto"/>
              <w:bottom w:val="single" w:sz="4" w:space="0" w:color="auto"/>
              <w:right w:val="single" w:sz="4" w:space="0" w:color="auto"/>
            </w:tcBorders>
          </w:tcPr>
          <w:p w:rsidR="00077004" w:rsidRPr="00EA067F" w:rsidRDefault="00077004" w:rsidP="00DB3A38">
            <w:pPr>
              <w:tabs>
                <w:tab w:val="num" w:pos="873"/>
              </w:tabs>
              <w:ind w:left="20" w:firstLine="144"/>
              <w:jc w:val="center"/>
              <w:rPr>
                <w:szCs w:val="24"/>
              </w:rPr>
            </w:pPr>
            <w:r w:rsidRPr="00EA067F">
              <w:rPr>
                <w:szCs w:val="24"/>
              </w:rPr>
              <w:t>2021-2025рр..</w:t>
            </w:r>
          </w:p>
        </w:tc>
      </w:tr>
      <w:tr w:rsidR="00077004" w:rsidRPr="00C1781C" w:rsidTr="00DB3A38">
        <w:trPr>
          <w:gridAfter w:val="1"/>
          <w:wAfter w:w="7" w:type="pct"/>
          <w:trHeight w:val="690"/>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077004">
            <w:pPr>
              <w:widowControl w:val="0"/>
              <w:numPr>
                <w:ilvl w:val="2"/>
                <w:numId w:val="13"/>
              </w:numPr>
              <w:tabs>
                <w:tab w:val="num" w:pos="418"/>
                <w:tab w:val="num" w:pos="731"/>
              </w:tabs>
              <w:adjustRightInd w:val="0"/>
              <w:spacing w:line="240" w:lineRule="auto"/>
              <w:ind w:left="20" w:firstLine="144"/>
              <w:jc w:val="both"/>
              <w:textAlignment w:val="baseline"/>
              <w:rPr>
                <w:szCs w:val="24"/>
              </w:rPr>
            </w:pPr>
            <w:r w:rsidRPr="00EA067F">
              <w:rPr>
                <w:szCs w:val="24"/>
              </w:rPr>
              <w:t>Ліквідація несанкціонованих сміттєзвалищ</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Виконавчий комітет міської ради</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Бюджет міської територіальної громади</w:t>
            </w:r>
          </w:p>
        </w:tc>
        <w:tc>
          <w:tcPr>
            <w:tcW w:w="650" w:type="pct"/>
            <w:tcBorders>
              <w:top w:val="single" w:sz="4" w:space="0" w:color="auto"/>
              <w:left w:val="single" w:sz="4" w:space="0" w:color="auto"/>
              <w:bottom w:val="single" w:sz="4" w:space="0" w:color="auto"/>
              <w:right w:val="single" w:sz="4" w:space="0" w:color="auto"/>
            </w:tcBorders>
          </w:tcPr>
          <w:p w:rsidR="00077004" w:rsidRPr="00EA067F" w:rsidRDefault="00077004" w:rsidP="00DB3A38">
            <w:pPr>
              <w:tabs>
                <w:tab w:val="num" w:pos="873"/>
              </w:tabs>
              <w:ind w:left="20" w:firstLine="144"/>
              <w:jc w:val="center"/>
              <w:rPr>
                <w:szCs w:val="24"/>
              </w:rPr>
            </w:pPr>
            <w:r w:rsidRPr="00EA067F">
              <w:rPr>
                <w:szCs w:val="24"/>
              </w:rPr>
              <w:t>2021-2025рр..</w:t>
            </w:r>
          </w:p>
        </w:tc>
      </w:tr>
      <w:tr w:rsidR="00077004" w:rsidRPr="0072216B" w:rsidTr="00DB3A38">
        <w:trPr>
          <w:gridAfter w:val="1"/>
          <w:wAfter w:w="7" w:type="pct"/>
          <w:trHeight w:val="169"/>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4D2102" w:rsidRDefault="00077004" w:rsidP="00077004">
            <w:pPr>
              <w:numPr>
                <w:ilvl w:val="1"/>
                <w:numId w:val="13"/>
              </w:numPr>
              <w:tabs>
                <w:tab w:val="clear" w:pos="780"/>
                <w:tab w:val="num" w:pos="731"/>
              </w:tabs>
              <w:spacing w:line="240" w:lineRule="auto"/>
              <w:ind w:left="20" w:firstLine="144"/>
              <w:rPr>
                <w:szCs w:val="24"/>
              </w:rPr>
            </w:pPr>
            <w:r w:rsidRPr="004D2102">
              <w:rPr>
                <w:szCs w:val="24"/>
              </w:rPr>
              <w:t>Утримання зелених насаджень:</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p>
        </w:tc>
        <w:tc>
          <w:tcPr>
            <w:tcW w:w="650"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p>
        </w:tc>
      </w:tr>
      <w:tr w:rsidR="00077004" w:rsidRPr="0072216B" w:rsidTr="00DB3A38">
        <w:trPr>
          <w:gridAfter w:val="1"/>
          <w:wAfter w:w="7" w:type="pct"/>
          <w:trHeight w:val="169"/>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077004">
            <w:pPr>
              <w:numPr>
                <w:ilvl w:val="2"/>
                <w:numId w:val="13"/>
              </w:numPr>
              <w:tabs>
                <w:tab w:val="num" w:pos="731"/>
              </w:tabs>
              <w:spacing w:line="240" w:lineRule="auto"/>
              <w:ind w:left="20" w:firstLine="144"/>
              <w:rPr>
                <w:szCs w:val="24"/>
              </w:rPr>
            </w:pPr>
            <w:r w:rsidRPr="00EA067F">
              <w:rPr>
                <w:szCs w:val="24"/>
              </w:rPr>
              <w:t>Видалення аварійних дерев</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Виконавчий комітет міської ради</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Бюджет міської територіальної громади</w:t>
            </w:r>
          </w:p>
        </w:tc>
        <w:tc>
          <w:tcPr>
            <w:tcW w:w="650" w:type="pct"/>
            <w:tcBorders>
              <w:top w:val="single" w:sz="4" w:space="0" w:color="auto"/>
              <w:left w:val="single" w:sz="4" w:space="0" w:color="auto"/>
              <w:bottom w:val="single" w:sz="4" w:space="0" w:color="auto"/>
              <w:right w:val="single" w:sz="4" w:space="0" w:color="auto"/>
            </w:tcBorders>
          </w:tcPr>
          <w:p w:rsidR="00077004" w:rsidRPr="00EA067F" w:rsidRDefault="00077004" w:rsidP="00DB3A38">
            <w:pPr>
              <w:tabs>
                <w:tab w:val="num" w:pos="873"/>
              </w:tabs>
              <w:ind w:left="20" w:firstLine="144"/>
              <w:jc w:val="center"/>
              <w:rPr>
                <w:szCs w:val="24"/>
              </w:rPr>
            </w:pPr>
            <w:r w:rsidRPr="00EA067F">
              <w:rPr>
                <w:szCs w:val="24"/>
              </w:rPr>
              <w:t>2021-2025рр..</w:t>
            </w:r>
          </w:p>
        </w:tc>
      </w:tr>
      <w:tr w:rsidR="00077004" w:rsidRPr="0072216B" w:rsidTr="00DB3A38">
        <w:trPr>
          <w:gridAfter w:val="1"/>
          <w:wAfter w:w="7" w:type="pct"/>
          <w:trHeight w:val="169"/>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077004">
            <w:pPr>
              <w:numPr>
                <w:ilvl w:val="2"/>
                <w:numId w:val="15"/>
              </w:numPr>
              <w:tabs>
                <w:tab w:val="num" w:pos="731"/>
              </w:tabs>
              <w:spacing w:line="240" w:lineRule="auto"/>
              <w:ind w:left="20" w:firstLine="144"/>
              <w:rPr>
                <w:szCs w:val="24"/>
              </w:rPr>
            </w:pPr>
            <w:r w:rsidRPr="00EA067F">
              <w:rPr>
                <w:szCs w:val="24"/>
              </w:rPr>
              <w:t>Кронування та обрізка дерев, кущів, тощо.</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Виконавчий комітет міської ради</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Бюджет міської територіальної громади</w:t>
            </w:r>
          </w:p>
        </w:tc>
        <w:tc>
          <w:tcPr>
            <w:tcW w:w="650" w:type="pct"/>
            <w:tcBorders>
              <w:top w:val="single" w:sz="4" w:space="0" w:color="auto"/>
              <w:left w:val="single" w:sz="4" w:space="0" w:color="auto"/>
              <w:bottom w:val="single" w:sz="4" w:space="0" w:color="auto"/>
              <w:right w:val="single" w:sz="4" w:space="0" w:color="auto"/>
            </w:tcBorders>
          </w:tcPr>
          <w:p w:rsidR="00077004" w:rsidRPr="00EA067F" w:rsidRDefault="00077004" w:rsidP="00DB3A38">
            <w:pPr>
              <w:tabs>
                <w:tab w:val="num" w:pos="873"/>
              </w:tabs>
              <w:ind w:left="20" w:firstLine="144"/>
              <w:jc w:val="center"/>
              <w:rPr>
                <w:szCs w:val="24"/>
              </w:rPr>
            </w:pPr>
            <w:r w:rsidRPr="00EA067F">
              <w:rPr>
                <w:szCs w:val="24"/>
              </w:rPr>
              <w:t>2021-2025рр..</w:t>
            </w:r>
          </w:p>
        </w:tc>
      </w:tr>
      <w:tr w:rsidR="00077004" w:rsidRPr="0072216B" w:rsidTr="00DB3A38">
        <w:trPr>
          <w:gridAfter w:val="1"/>
          <w:wAfter w:w="7" w:type="pct"/>
          <w:trHeight w:val="169"/>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077004">
            <w:pPr>
              <w:numPr>
                <w:ilvl w:val="2"/>
                <w:numId w:val="15"/>
              </w:numPr>
              <w:tabs>
                <w:tab w:val="num" w:pos="731"/>
              </w:tabs>
              <w:spacing w:line="240" w:lineRule="auto"/>
              <w:ind w:left="20" w:firstLine="144"/>
              <w:rPr>
                <w:szCs w:val="24"/>
              </w:rPr>
            </w:pPr>
            <w:r w:rsidRPr="00EA067F">
              <w:rPr>
                <w:szCs w:val="24"/>
              </w:rPr>
              <w:t>Догляд за клумбами, косіння трави</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Виконавчий комітет міської ради</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Бюджет міської територіальної громади</w:t>
            </w:r>
          </w:p>
        </w:tc>
        <w:tc>
          <w:tcPr>
            <w:tcW w:w="650" w:type="pct"/>
            <w:tcBorders>
              <w:top w:val="single" w:sz="4" w:space="0" w:color="auto"/>
              <w:left w:val="single" w:sz="4" w:space="0" w:color="auto"/>
              <w:bottom w:val="single" w:sz="4" w:space="0" w:color="auto"/>
              <w:right w:val="single" w:sz="4" w:space="0" w:color="auto"/>
            </w:tcBorders>
          </w:tcPr>
          <w:p w:rsidR="00077004" w:rsidRPr="00EA067F" w:rsidRDefault="00077004" w:rsidP="00DB3A38">
            <w:pPr>
              <w:tabs>
                <w:tab w:val="num" w:pos="873"/>
              </w:tabs>
              <w:ind w:left="20" w:firstLine="144"/>
              <w:jc w:val="center"/>
              <w:rPr>
                <w:szCs w:val="24"/>
              </w:rPr>
            </w:pPr>
            <w:r w:rsidRPr="00EA067F">
              <w:rPr>
                <w:szCs w:val="24"/>
              </w:rPr>
              <w:t>2021-2025рр..</w:t>
            </w:r>
          </w:p>
        </w:tc>
      </w:tr>
      <w:tr w:rsidR="00077004" w:rsidRPr="0072216B" w:rsidTr="00DB3A38">
        <w:trPr>
          <w:gridAfter w:val="1"/>
          <w:wAfter w:w="7" w:type="pct"/>
          <w:trHeight w:val="169"/>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077004">
            <w:pPr>
              <w:numPr>
                <w:ilvl w:val="2"/>
                <w:numId w:val="15"/>
              </w:numPr>
              <w:tabs>
                <w:tab w:val="num" w:pos="731"/>
              </w:tabs>
              <w:spacing w:line="240" w:lineRule="auto"/>
              <w:ind w:left="20" w:firstLine="144"/>
              <w:rPr>
                <w:szCs w:val="24"/>
              </w:rPr>
            </w:pPr>
            <w:r w:rsidRPr="00EA067F">
              <w:rPr>
                <w:szCs w:val="24"/>
              </w:rPr>
              <w:t xml:space="preserve">Озеленення території громади </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Виконавчий комітет міської ради</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Бюджет міської територіальної громади</w:t>
            </w:r>
          </w:p>
        </w:tc>
        <w:tc>
          <w:tcPr>
            <w:tcW w:w="650" w:type="pct"/>
            <w:tcBorders>
              <w:top w:val="single" w:sz="4" w:space="0" w:color="auto"/>
              <w:left w:val="single" w:sz="4" w:space="0" w:color="auto"/>
              <w:bottom w:val="single" w:sz="4" w:space="0" w:color="auto"/>
              <w:right w:val="single" w:sz="4" w:space="0" w:color="auto"/>
            </w:tcBorders>
          </w:tcPr>
          <w:p w:rsidR="00077004" w:rsidRPr="00EA067F" w:rsidRDefault="00077004" w:rsidP="00DB3A38">
            <w:pPr>
              <w:tabs>
                <w:tab w:val="num" w:pos="873"/>
              </w:tabs>
              <w:ind w:left="20" w:firstLine="144"/>
              <w:jc w:val="center"/>
              <w:rPr>
                <w:szCs w:val="24"/>
              </w:rPr>
            </w:pPr>
            <w:r w:rsidRPr="00EA067F">
              <w:rPr>
                <w:szCs w:val="24"/>
              </w:rPr>
              <w:t>2021-2025рр..</w:t>
            </w:r>
          </w:p>
        </w:tc>
      </w:tr>
      <w:tr w:rsidR="00077004" w:rsidRPr="00C1781C" w:rsidTr="00DB3A38">
        <w:trPr>
          <w:gridAfter w:val="1"/>
          <w:wAfter w:w="7" w:type="pct"/>
          <w:trHeight w:val="169"/>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077004">
            <w:pPr>
              <w:numPr>
                <w:ilvl w:val="1"/>
                <w:numId w:val="15"/>
              </w:numPr>
              <w:tabs>
                <w:tab w:val="num" w:pos="731"/>
              </w:tabs>
              <w:spacing w:before="60" w:after="60" w:line="240" w:lineRule="auto"/>
              <w:ind w:left="20" w:firstLine="144"/>
              <w:rPr>
                <w:szCs w:val="24"/>
              </w:rPr>
            </w:pPr>
            <w:r w:rsidRPr="00EA067F">
              <w:rPr>
                <w:szCs w:val="24"/>
              </w:rPr>
              <w:t xml:space="preserve"> Зовнішнє освітлення:</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p>
        </w:tc>
        <w:tc>
          <w:tcPr>
            <w:tcW w:w="650"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p>
        </w:tc>
      </w:tr>
      <w:tr w:rsidR="00077004" w:rsidRPr="00C1781C" w:rsidTr="00DB3A38">
        <w:trPr>
          <w:gridAfter w:val="1"/>
          <w:wAfter w:w="7" w:type="pct"/>
          <w:trHeight w:val="169"/>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077004">
            <w:pPr>
              <w:numPr>
                <w:ilvl w:val="2"/>
                <w:numId w:val="15"/>
              </w:numPr>
              <w:tabs>
                <w:tab w:val="num" w:pos="731"/>
              </w:tabs>
              <w:spacing w:line="240" w:lineRule="auto"/>
              <w:ind w:left="20" w:firstLine="144"/>
              <w:rPr>
                <w:szCs w:val="24"/>
              </w:rPr>
            </w:pPr>
            <w:r w:rsidRPr="00EA067F">
              <w:rPr>
                <w:szCs w:val="24"/>
              </w:rPr>
              <w:t>Реконструкція, поточний та капітальний ремонт об’єктів зовнішнього освітлення по м. Нова Одеса</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Виконавчий комітет міської ради</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Бюджет міської територіальної громади</w:t>
            </w:r>
          </w:p>
        </w:tc>
        <w:tc>
          <w:tcPr>
            <w:tcW w:w="650" w:type="pct"/>
            <w:tcBorders>
              <w:top w:val="single" w:sz="4" w:space="0" w:color="auto"/>
              <w:left w:val="single" w:sz="4" w:space="0" w:color="auto"/>
              <w:bottom w:val="single" w:sz="4" w:space="0" w:color="auto"/>
              <w:right w:val="single" w:sz="4" w:space="0" w:color="auto"/>
            </w:tcBorders>
          </w:tcPr>
          <w:p w:rsidR="00077004" w:rsidRPr="00EA067F" w:rsidRDefault="00077004" w:rsidP="00DB3A38">
            <w:pPr>
              <w:tabs>
                <w:tab w:val="num" w:pos="873"/>
              </w:tabs>
              <w:ind w:left="20" w:firstLine="144"/>
              <w:jc w:val="center"/>
              <w:rPr>
                <w:szCs w:val="24"/>
              </w:rPr>
            </w:pPr>
            <w:r w:rsidRPr="00EA067F">
              <w:rPr>
                <w:szCs w:val="24"/>
              </w:rPr>
              <w:t>2021-2025рр..</w:t>
            </w:r>
          </w:p>
        </w:tc>
      </w:tr>
      <w:tr w:rsidR="00077004" w:rsidRPr="00C1781C" w:rsidTr="00DB3A38">
        <w:trPr>
          <w:gridAfter w:val="1"/>
          <w:wAfter w:w="7" w:type="pct"/>
          <w:trHeight w:val="169"/>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077004">
            <w:pPr>
              <w:numPr>
                <w:ilvl w:val="2"/>
                <w:numId w:val="15"/>
              </w:numPr>
              <w:tabs>
                <w:tab w:val="num" w:pos="731"/>
              </w:tabs>
              <w:spacing w:line="240" w:lineRule="auto"/>
              <w:ind w:left="20" w:firstLine="144"/>
              <w:rPr>
                <w:szCs w:val="24"/>
              </w:rPr>
            </w:pPr>
            <w:r w:rsidRPr="00EA067F">
              <w:rPr>
                <w:szCs w:val="24"/>
              </w:rPr>
              <w:t>Утримання зовнішнього освітлення.</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Виконавчий комітет міської ради</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Бюджет міської територіальної громади</w:t>
            </w:r>
          </w:p>
        </w:tc>
        <w:tc>
          <w:tcPr>
            <w:tcW w:w="650" w:type="pct"/>
            <w:tcBorders>
              <w:top w:val="single" w:sz="4" w:space="0" w:color="auto"/>
              <w:left w:val="single" w:sz="4" w:space="0" w:color="auto"/>
              <w:bottom w:val="single" w:sz="4" w:space="0" w:color="auto"/>
              <w:right w:val="single" w:sz="4" w:space="0" w:color="auto"/>
            </w:tcBorders>
          </w:tcPr>
          <w:p w:rsidR="00077004" w:rsidRPr="00EA067F" w:rsidRDefault="00077004" w:rsidP="00DB3A38">
            <w:pPr>
              <w:tabs>
                <w:tab w:val="num" w:pos="873"/>
              </w:tabs>
              <w:ind w:left="20" w:firstLine="144"/>
              <w:jc w:val="center"/>
              <w:rPr>
                <w:szCs w:val="24"/>
              </w:rPr>
            </w:pPr>
            <w:r w:rsidRPr="00EA067F">
              <w:rPr>
                <w:szCs w:val="24"/>
              </w:rPr>
              <w:t>2021-2025рр..</w:t>
            </w:r>
          </w:p>
        </w:tc>
      </w:tr>
      <w:tr w:rsidR="00077004" w:rsidRPr="00C1781C" w:rsidTr="00DB3A38">
        <w:trPr>
          <w:gridAfter w:val="1"/>
          <w:wAfter w:w="7" w:type="pct"/>
          <w:trHeight w:val="169"/>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077004">
            <w:pPr>
              <w:numPr>
                <w:ilvl w:val="2"/>
                <w:numId w:val="15"/>
              </w:numPr>
              <w:tabs>
                <w:tab w:val="num" w:pos="731"/>
              </w:tabs>
              <w:spacing w:line="240" w:lineRule="auto"/>
              <w:ind w:left="20" w:firstLine="144"/>
              <w:rPr>
                <w:szCs w:val="24"/>
              </w:rPr>
            </w:pPr>
            <w:r w:rsidRPr="00EA067F">
              <w:rPr>
                <w:szCs w:val="24"/>
              </w:rPr>
              <w:t>Встановлення диспетчеризації зовнішнього освітлення</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Виконавчий комітет міської ради</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Бюджет міської територіальної громади</w:t>
            </w:r>
          </w:p>
        </w:tc>
        <w:tc>
          <w:tcPr>
            <w:tcW w:w="650" w:type="pct"/>
            <w:tcBorders>
              <w:top w:val="single" w:sz="4" w:space="0" w:color="auto"/>
              <w:left w:val="single" w:sz="4" w:space="0" w:color="auto"/>
              <w:bottom w:val="single" w:sz="4" w:space="0" w:color="auto"/>
              <w:right w:val="single" w:sz="4" w:space="0" w:color="auto"/>
            </w:tcBorders>
          </w:tcPr>
          <w:p w:rsidR="00077004" w:rsidRPr="00EA067F" w:rsidRDefault="00077004" w:rsidP="00DB3A38">
            <w:pPr>
              <w:tabs>
                <w:tab w:val="num" w:pos="873"/>
              </w:tabs>
              <w:ind w:left="20" w:firstLine="144"/>
              <w:jc w:val="center"/>
              <w:rPr>
                <w:szCs w:val="24"/>
              </w:rPr>
            </w:pPr>
            <w:r w:rsidRPr="00EA067F">
              <w:rPr>
                <w:szCs w:val="24"/>
              </w:rPr>
              <w:t>2021-2025рр..</w:t>
            </w:r>
          </w:p>
        </w:tc>
      </w:tr>
      <w:tr w:rsidR="00077004" w:rsidRPr="00C1781C" w:rsidTr="00DB3A38">
        <w:trPr>
          <w:gridAfter w:val="1"/>
          <w:wAfter w:w="7" w:type="pct"/>
          <w:trHeight w:val="169"/>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077004">
            <w:pPr>
              <w:numPr>
                <w:ilvl w:val="2"/>
                <w:numId w:val="15"/>
              </w:numPr>
              <w:tabs>
                <w:tab w:val="num" w:pos="731"/>
              </w:tabs>
              <w:spacing w:line="240" w:lineRule="auto"/>
              <w:ind w:left="20" w:firstLine="144"/>
              <w:rPr>
                <w:szCs w:val="24"/>
              </w:rPr>
            </w:pPr>
            <w:r w:rsidRPr="00EA067F">
              <w:rPr>
                <w:szCs w:val="24"/>
              </w:rPr>
              <w:lastRenderedPageBreak/>
              <w:t>Нове приєднання ліній зовнішнього освітлення</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Виконавчий комітет міської ради</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Бюджет міської територіальної громади</w:t>
            </w:r>
          </w:p>
        </w:tc>
        <w:tc>
          <w:tcPr>
            <w:tcW w:w="650" w:type="pct"/>
            <w:tcBorders>
              <w:top w:val="single" w:sz="4" w:space="0" w:color="auto"/>
              <w:left w:val="single" w:sz="4" w:space="0" w:color="auto"/>
              <w:bottom w:val="single" w:sz="4" w:space="0" w:color="auto"/>
              <w:right w:val="single" w:sz="4" w:space="0" w:color="auto"/>
            </w:tcBorders>
          </w:tcPr>
          <w:p w:rsidR="00077004" w:rsidRPr="00EA067F" w:rsidRDefault="00077004" w:rsidP="00DB3A38">
            <w:pPr>
              <w:tabs>
                <w:tab w:val="num" w:pos="873"/>
              </w:tabs>
              <w:ind w:left="20" w:firstLine="144"/>
              <w:jc w:val="center"/>
              <w:rPr>
                <w:szCs w:val="24"/>
              </w:rPr>
            </w:pPr>
            <w:r w:rsidRPr="00EA067F">
              <w:rPr>
                <w:szCs w:val="24"/>
              </w:rPr>
              <w:t>2021-2025рр..</w:t>
            </w:r>
          </w:p>
        </w:tc>
      </w:tr>
      <w:tr w:rsidR="00077004" w:rsidRPr="00C1781C" w:rsidTr="00DB3A38">
        <w:trPr>
          <w:gridAfter w:val="1"/>
          <w:wAfter w:w="7" w:type="pct"/>
          <w:trHeight w:val="425"/>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4D2102" w:rsidRDefault="00077004" w:rsidP="00077004">
            <w:pPr>
              <w:numPr>
                <w:ilvl w:val="1"/>
                <w:numId w:val="15"/>
              </w:numPr>
              <w:tabs>
                <w:tab w:val="num" w:pos="731"/>
              </w:tabs>
              <w:spacing w:before="60" w:after="60" w:line="240" w:lineRule="auto"/>
              <w:ind w:left="20" w:firstLine="144"/>
              <w:rPr>
                <w:szCs w:val="24"/>
              </w:rPr>
            </w:pPr>
            <w:r w:rsidRPr="004D2102">
              <w:rPr>
                <w:szCs w:val="24"/>
              </w:rPr>
              <w:t>Вулично-дорожня мережа:</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p>
        </w:tc>
        <w:tc>
          <w:tcPr>
            <w:tcW w:w="650"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p>
        </w:tc>
      </w:tr>
      <w:tr w:rsidR="00077004" w:rsidRPr="00C1781C" w:rsidTr="00DB3A38">
        <w:trPr>
          <w:gridAfter w:val="1"/>
          <w:wAfter w:w="7" w:type="pct"/>
          <w:trHeight w:val="1012"/>
          <w:jc w:val="center"/>
        </w:trPr>
        <w:tc>
          <w:tcPr>
            <w:tcW w:w="2126" w:type="pct"/>
            <w:tcBorders>
              <w:top w:val="single" w:sz="4" w:space="0" w:color="auto"/>
              <w:left w:val="single" w:sz="4" w:space="0" w:color="auto"/>
              <w:right w:val="single" w:sz="4" w:space="0" w:color="auto"/>
            </w:tcBorders>
            <w:vAlign w:val="center"/>
          </w:tcPr>
          <w:p w:rsidR="00077004" w:rsidRPr="00EA067F" w:rsidRDefault="00077004" w:rsidP="00077004">
            <w:pPr>
              <w:numPr>
                <w:ilvl w:val="2"/>
                <w:numId w:val="15"/>
              </w:numPr>
              <w:tabs>
                <w:tab w:val="num" w:pos="731"/>
              </w:tabs>
              <w:spacing w:line="240" w:lineRule="auto"/>
              <w:ind w:left="20" w:firstLine="144"/>
              <w:rPr>
                <w:szCs w:val="24"/>
              </w:rPr>
            </w:pPr>
            <w:r w:rsidRPr="00EA067F">
              <w:rPr>
                <w:szCs w:val="24"/>
              </w:rPr>
              <w:t>Реконструкція, Капітальний та поточний ремонт доріг комунальної власності з асфальтним покриттям.</w:t>
            </w:r>
          </w:p>
        </w:tc>
        <w:tc>
          <w:tcPr>
            <w:tcW w:w="1213" w:type="pct"/>
            <w:tcBorders>
              <w:top w:val="single" w:sz="4" w:space="0" w:color="auto"/>
              <w:left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Виконавчий комітет міської ради</w:t>
            </w:r>
          </w:p>
        </w:tc>
        <w:tc>
          <w:tcPr>
            <w:tcW w:w="1004" w:type="pct"/>
            <w:tcBorders>
              <w:top w:val="single" w:sz="4" w:space="0" w:color="auto"/>
              <w:left w:val="single" w:sz="4" w:space="0" w:color="auto"/>
              <w:right w:val="single" w:sz="4" w:space="0" w:color="auto"/>
            </w:tcBorders>
            <w:vAlign w:val="center"/>
          </w:tcPr>
          <w:p w:rsidR="00077004" w:rsidRPr="00EA067F" w:rsidRDefault="00077004" w:rsidP="00DB3A38">
            <w:pPr>
              <w:tabs>
                <w:tab w:val="num" w:pos="873"/>
              </w:tabs>
              <w:spacing w:line="240" w:lineRule="auto"/>
              <w:ind w:left="20" w:right="-99" w:firstLine="144"/>
              <w:jc w:val="center"/>
              <w:rPr>
                <w:szCs w:val="24"/>
              </w:rPr>
            </w:pPr>
            <w:r w:rsidRPr="00EA067F">
              <w:rPr>
                <w:szCs w:val="24"/>
              </w:rPr>
              <w:t xml:space="preserve">Бюджети всіх рівнів, кошти підприємства </w:t>
            </w:r>
          </w:p>
          <w:p w:rsidR="00077004" w:rsidRPr="00EA067F" w:rsidRDefault="00077004" w:rsidP="00DB3A38">
            <w:pPr>
              <w:tabs>
                <w:tab w:val="num" w:pos="873"/>
              </w:tabs>
              <w:spacing w:line="240" w:lineRule="auto"/>
              <w:ind w:left="20" w:firstLine="144"/>
              <w:jc w:val="center"/>
              <w:rPr>
                <w:szCs w:val="24"/>
              </w:rPr>
            </w:pPr>
            <w:r w:rsidRPr="00EA067F">
              <w:rPr>
                <w:szCs w:val="24"/>
              </w:rPr>
              <w:t>та інші видатки не заборонені законодавством</w:t>
            </w:r>
          </w:p>
        </w:tc>
        <w:tc>
          <w:tcPr>
            <w:tcW w:w="650" w:type="pct"/>
            <w:tcBorders>
              <w:top w:val="single" w:sz="4" w:space="0" w:color="auto"/>
              <w:left w:val="single" w:sz="4" w:space="0" w:color="auto"/>
              <w:right w:val="single" w:sz="4" w:space="0" w:color="auto"/>
            </w:tcBorders>
          </w:tcPr>
          <w:p w:rsidR="00077004" w:rsidRPr="00EA067F" w:rsidRDefault="00077004" w:rsidP="00DB3A38">
            <w:pPr>
              <w:tabs>
                <w:tab w:val="num" w:pos="873"/>
              </w:tabs>
              <w:ind w:left="20" w:firstLine="144"/>
              <w:jc w:val="center"/>
              <w:rPr>
                <w:szCs w:val="24"/>
              </w:rPr>
            </w:pPr>
            <w:r w:rsidRPr="00EA067F">
              <w:rPr>
                <w:szCs w:val="24"/>
              </w:rPr>
              <w:t>2021-2025рр..</w:t>
            </w:r>
          </w:p>
        </w:tc>
      </w:tr>
      <w:tr w:rsidR="00077004" w:rsidRPr="00C1781C" w:rsidTr="00DB3A38">
        <w:trPr>
          <w:gridAfter w:val="1"/>
          <w:wAfter w:w="7" w:type="pct"/>
          <w:trHeight w:val="169"/>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077004">
            <w:pPr>
              <w:numPr>
                <w:ilvl w:val="2"/>
                <w:numId w:val="15"/>
              </w:numPr>
              <w:tabs>
                <w:tab w:val="num" w:pos="731"/>
              </w:tabs>
              <w:spacing w:line="240" w:lineRule="auto"/>
              <w:ind w:left="20" w:firstLine="144"/>
              <w:rPr>
                <w:szCs w:val="24"/>
              </w:rPr>
            </w:pPr>
            <w:r w:rsidRPr="00EA067F">
              <w:rPr>
                <w:szCs w:val="24"/>
              </w:rPr>
              <w:t>Реконструкція, Капітальний та поточний ремонт доріг комунальної власності з жерстяним покриттям.</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Виконавчий комітет міської ради</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right="-99" w:firstLine="144"/>
              <w:jc w:val="center"/>
              <w:rPr>
                <w:szCs w:val="24"/>
              </w:rPr>
            </w:pPr>
            <w:r w:rsidRPr="00EA067F">
              <w:rPr>
                <w:szCs w:val="24"/>
              </w:rPr>
              <w:t xml:space="preserve">Бюджети всіх рівнів, кошти підприємства </w:t>
            </w:r>
          </w:p>
          <w:p w:rsidR="00077004" w:rsidRPr="00EA067F" w:rsidRDefault="00077004" w:rsidP="00DB3A38">
            <w:pPr>
              <w:tabs>
                <w:tab w:val="num" w:pos="873"/>
              </w:tabs>
              <w:spacing w:line="240" w:lineRule="auto"/>
              <w:ind w:left="20" w:firstLine="144"/>
              <w:jc w:val="center"/>
              <w:rPr>
                <w:szCs w:val="24"/>
              </w:rPr>
            </w:pPr>
            <w:r w:rsidRPr="00EA067F">
              <w:rPr>
                <w:szCs w:val="24"/>
              </w:rPr>
              <w:t>та інші видатки не заборонені законодавством</w:t>
            </w:r>
          </w:p>
        </w:tc>
        <w:tc>
          <w:tcPr>
            <w:tcW w:w="650" w:type="pct"/>
            <w:tcBorders>
              <w:top w:val="single" w:sz="4" w:space="0" w:color="auto"/>
              <w:left w:val="single" w:sz="4" w:space="0" w:color="auto"/>
              <w:bottom w:val="single" w:sz="4" w:space="0" w:color="auto"/>
              <w:right w:val="single" w:sz="4" w:space="0" w:color="auto"/>
            </w:tcBorders>
          </w:tcPr>
          <w:p w:rsidR="00077004" w:rsidRPr="00EA067F" w:rsidRDefault="00077004" w:rsidP="00DB3A38">
            <w:pPr>
              <w:tabs>
                <w:tab w:val="num" w:pos="873"/>
              </w:tabs>
              <w:ind w:left="20" w:firstLine="144"/>
              <w:jc w:val="center"/>
              <w:rPr>
                <w:szCs w:val="24"/>
              </w:rPr>
            </w:pPr>
            <w:r w:rsidRPr="00EA067F">
              <w:rPr>
                <w:szCs w:val="24"/>
              </w:rPr>
              <w:t>2021-2025рр..</w:t>
            </w:r>
          </w:p>
        </w:tc>
      </w:tr>
      <w:tr w:rsidR="00077004" w:rsidRPr="00C1781C" w:rsidTr="00DB3A38">
        <w:trPr>
          <w:gridAfter w:val="1"/>
          <w:wAfter w:w="7" w:type="pct"/>
          <w:trHeight w:val="169"/>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077004">
            <w:pPr>
              <w:numPr>
                <w:ilvl w:val="2"/>
                <w:numId w:val="15"/>
              </w:numPr>
              <w:tabs>
                <w:tab w:val="num" w:pos="731"/>
              </w:tabs>
              <w:spacing w:line="240" w:lineRule="auto"/>
              <w:ind w:left="20" w:firstLine="144"/>
              <w:rPr>
                <w:szCs w:val="24"/>
              </w:rPr>
            </w:pPr>
            <w:r w:rsidRPr="00EA067F">
              <w:rPr>
                <w:szCs w:val="24"/>
              </w:rPr>
              <w:t>Будівництво, капітальний та поточний ремонт тротуарів</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Виконавчий комітет міської ради</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right="-99" w:firstLine="144"/>
              <w:jc w:val="center"/>
              <w:rPr>
                <w:szCs w:val="24"/>
              </w:rPr>
            </w:pPr>
            <w:r w:rsidRPr="00EA067F">
              <w:rPr>
                <w:szCs w:val="24"/>
              </w:rPr>
              <w:t xml:space="preserve">Бюджети всіх рівнів, кошти підприємства </w:t>
            </w:r>
          </w:p>
          <w:p w:rsidR="00077004" w:rsidRPr="00EA067F" w:rsidRDefault="00077004" w:rsidP="00DB3A38">
            <w:pPr>
              <w:tabs>
                <w:tab w:val="num" w:pos="873"/>
              </w:tabs>
              <w:spacing w:line="240" w:lineRule="auto"/>
              <w:ind w:left="20" w:firstLine="144"/>
              <w:jc w:val="center"/>
              <w:rPr>
                <w:szCs w:val="24"/>
              </w:rPr>
            </w:pPr>
            <w:r w:rsidRPr="00EA067F">
              <w:rPr>
                <w:szCs w:val="24"/>
              </w:rPr>
              <w:t>та інші видатки не заборонені законодавством</w:t>
            </w:r>
          </w:p>
        </w:tc>
        <w:tc>
          <w:tcPr>
            <w:tcW w:w="650" w:type="pct"/>
            <w:tcBorders>
              <w:top w:val="single" w:sz="4" w:space="0" w:color="auto"/>
              <w:left w:val="single" w:sz="4" w:space="0" w:color="auto"/>
              <w:bottom w:val="single" w:sz="4" w:space="0" w:color="auto"/>
              <w:right w:val="single" w:sz="4" w:space="0" w:color="auto"/>
            </w:tcBorders>
          </w:tcPr>
          <w:p w:rsidR="00077004" w:rsidRPr="00EA067F" w:rsidRDefault="00077004" w:rsidP="00DB3A38">
            <w:pPr>
              <w:tabs>
                <w:tab w:val="num" w:pos="873"/>
              </w:tabs>
              <w:ind w:left="20" w:firstLine="144"/>
              <w:jc w:val="center"/>
              <w:rPr>
                <w:szCs w:val="24"/>
              </w:rPr>
            </w:pPr>
            <w:r w:rsidRPr="00EA067F">
              <w:rPr>
                <w:szCs w:val="24"/>
              </w:rPr>
              <w:t>2021-2025рр..</w:t>
            </w:r>
          </w:p>
        </w:tc>
      </w:tr>
      <w:tr w:rsidR="00077004" w:rsidRPr="00C1781C" w:rsidTr="00DB3A38">
        <w:trPr>
          <w:gridAfter w:val="1"/>
          <w:wAfter w:w="7" w:type="pct"/>
          <w:trHeight w:val="1093"/>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077004">
            <w:pPr>
              <w:numPr>
                <w:ilvl w:val="2"/>
                <w:numId w:val="15"/>
              </w:numPr>
              <w:tabs>
                <w:tab w:val="num" w:pos="731"/>
              </w:tabs>
              <w:spacing w:line="240" w:lineRule="auto"/>
              <w:ind w:left="20" w:firstLine="144"/>
              <w:rPr>
                <w:szCs w:val="24"/>
              </w:rPr>
            </w:pPr>
            <w:r w:rsidRPr="00EA067F">
              <w:rPr>
                <w:szCs w:val="24"/>
              </w:rPr>
              <w:t>Утримання доріг і тротуарів комунальної власності, в тому числі і в зимовий період.</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Виконавчий комітет міської ради, Комунальні підприємства</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Бюджет міської територіальної громади</w:t>
            </w:r>
          </w:p>
        </w:tc>
        <w:tc>
          <w:tcPr>
            <w:tcW w:w="650" w:type="pct"/>
            <w:tcBorders>
              <w:top w:val="single" w:sz="4" w:space="0" w:color="auto"/>
              <w:left w:val="single" w:sz="4" w:space="0" w:color="auto"/>
              <w:bottom w:val="single" w:sz="4" w:space="0" w:color="auto"/>
              <w:right w:val="single" w:sz="4" w:space="0" w:color="auto"/>
            </w:tcBorders>
          </w:tcPr>
          <w:p w:rsidR="00077004" w:rsidRPr="00EA067F" w:rsidRDefault="00077004" w:rsidP="00DB3A38">
            <w:pPr>
              <w:tabs>
                <w:tab w:val="num" w:pos="873"/>
              </w:tabs>
              <w:ind w:left="20" w:firstLine="144"/>
              <w:jc w:val="center"/>
              <w:rPr>
                <w:szCs w:val="24"/>
              </w:rPr>
            </w:pPr>
            <w:r w:rsidRPr="00EA067F">
              <w:rPr>
                <w:szCs w:val="24"/>
              </w:rPr>
              <w:t>2021-2025рр..</w:t>
            </w:r>
          </w:p>
        </w:tc>
      </w:tr>
      <w:tr w:rsidR="00077004" w:rsidRPr="00C1781C" w:rsidTr="00DB3A38">
        <w:trPr>
          <w:gridAfter w:val="1"/>
          <w:wAfter w:w="7" w:type="pct"/>
          <w:trHeight w:val="169"/>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077004">
            <w:pPr>
              <w:numPr>
                <w:ilvl w:val="2"/>
                <w:numId w:val="15"/>
              </w:numPr>
              <w:tabs>
                <w:tab w:val="num" w:pos="731"/>
              </w:tabs>
              <w:spacing w:line="240" w:lineRule="auto"/>
              <w:ind w:left="20" w:firstLine="144"/>
              <w:rPr>
                <w:szCs w:val="24"/>
              </w:rPr>
            </w:pPr>
            <w:r w:rsidRPr="00EA067F">
              <w:rPr>
                <w:szCs w:val="24"/>
              </w:rPr>
              <w:t>Утримання інших об’єктів благоустрою (фарбування зупинок, поточний ремонт огорож, лавок, тощо)</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Комунальні підприємства</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right="-99" w:firstLine="144"/>
              <w:jc w:val="center"/>
              <w:rPr>
                <w:szCs w:val="24"/>
              </w:rPr>
            </w:pPr>
            <w:r w:rsidRPr="00EA067F">
              <w:rPr>
                <w:szCs w:val="24"/>
              </w:rPr>
              <w:t xml:space="preserve">Бюджети всіх рівнів, кошти підприємства </w:t>
            </w:r>
          </w:p>
          <w:p w:rsidR="00077004" w:rsidRPr="00EA067F" w:rsidRDefault="00077004" w:rsidP="00DB3A38">
            <w:pPr>
              <w:tabs>
                <w:tab w:val="num" w:pos="873"/>
              </w:tabs>
              <w:spacing w:line="240" w:lineRule="auto"/>
              <w:ind w:left="20" w:firstLine="144"/>
              <w:jc w:val="center"/>
              <w:rPr>
                <w:szCs w:val="24"/>
              </w:rPr>
            </w:pPr>
            <w:r w:rsidRPr="00EA067F">
              <w:rPr>
                <w:szCs w:val="24"/>
              </w:rPr>
              <w:t>та інші видатки не заборонені законодавством</w:t>
            </w:r>
          </w:p>
        </w:tc>
        <w:tc>
          <w:tcPr>
            <w:tcW w:w="650" w:type="pct"/>
            <w:tcBorders>
              <w:top w:val="single" w:sz="4" w:space="0" w:color="auto"/>
              <w:left w:val="single" w:sz="4" w:space="0" w:color="auto"/>
              <w:bottom w:val="single" w:sz="4" w:space="0" w:color="auto"/>
              <w:right w:val="single" w:sz="4" w:space="0" w:color="auto"/>
            </w:tcBorders>
          </w:tcPr>
          <w:p w:rsidR="00077004" w:rsidRPr="00EA067F" w:rsidRDefault="00077004" w:rsidP="00DB3A38">
            <w:pPr>
              <w:tabs>
                <w:tab w:val="num" w:pos="873"/>
              </w:tabs>
              <w:ind w:left="20" w:firstLine="144"/>
              <w:jc w:val="center"/>
              <w:rPr>
                <w:szCs w:val="24"/>
              </w:rPr>
            </w:pPr>
            <w:r w:rsidRPr="00EA067F">
              <w:rPr>
                <w:szCs w:val="24"/>
              </w:rPr>
              <w:t>2021-2025рр..</w:t>
            </w:r>
          </w:p>
        </w:tc>
      </w:tr>
      <w:tr w:rsidR="00077004" w:rsidRPr="00C1781C" w:rsidTr="00DB3A38">
        <w:trPr>
          <w:gridAfter w:val="1"/>
          <w:wAfter w:w="7" w:type="pct"/>
          <w:trHeight w:val="169"/>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4D2102" w:rsidRDefault="00077004" w:rsidP="00077004">
            <w:pPr>
              <w:numPr>
                <w:ilvl w:val="1"/>
                <w:numId w:val="15"/>
              </w:numPr>
              <w:tabs>
                <w:tab w:val="num" w:pos="731"/>
              </w:tabs>
              <w:spacing w:before="60" w:after="60" w:line="240" w:lineRule="auto"/>
              <w:ind w:left="20" w:firstLine="144"/>
              <w:rPr>
                <w:szCs w:val="24"/>
              </w:rPr>
            </w:pPr>
            <w:r w:rsidRPr="004D2102">
              <w:rPr>
                <w:szCs w:val="24"/>
              </w:rPr>
              <w:t>Утримання кладовищ</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КП "Правопорядок"</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Бюджет міської територіальної громади</w:t>
            </w:r>
          </w:p>
        </w:tc>
        <w:tc>
          <w:tcPr>
            <w:tcW w:w="650" w:type="pct"/>
            <w:tcBorders>
              <w:top w:val="single" w:sz="4" w:space="0" w:color="auto"/>
              <w:left w:val="single" w:sz="4" w:space="0" w:color="auto"/>
              <w:bottom w:val="single" w:sz="4" w:space="0" w:color="auto"/>
              <w:right w:val="single" w:sz="4" w:space="0" w:color="auto"/>
            </w:tcBorders>
          </w:tcPr>
          <w:p w:rsidR="00077004" w:rsidRPr="00EA067F" w:rsidRDefault="00077004" w:rsidP="00DB3A38">
            <w:pPr>
              <w:tabs>
                <w:tab w:val="num" w:pos="873"/>
              </w:tabs>
              <w:ind w:left="20" w:firstLine="144"/>
              <w:jc w:val="center"/>
              <w:rPr>
                <w:szCs w:val="24"/>
              </w:rPr>
            </w:pPr>
            <w:r w:rsidRPr="00EA067F">
              <w:rPr>
                <w:szCs w:val="24"/>
              </w:rPr>
              <w:t>2021-2025рр..</w:t>
            </w:r>
          </w:p>
        </w:tc>
      </w:tr>
      <w:tr w:rsidR="00077004" w:rsidRPr="00C1781C" w:rsidTr="00DB3A38">
        <w:trPr>
          <w:gridAfter w:val="1"/>
          <w:wAfter w:w="7" w:type="pct"/>
          <w:trHeight w:val="169"/>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4D2102" w:rsidRDefault="00077004" w:rsidP="00077004">
            <w:pPr>
              <w:numPr>
                <w:ilvl w:val="1"/>
                <w:numId w:val="15"/>
              </w:numPr>
              <w:tabs>
                <w:tab w:val="num" w:pos="731"/>
              </w:tabs>
              <w:spacing w:before="60" w:after="60" w:line="240" w:lineRule="auto"/>
              <w:ind w:left="20" w:firstLine="144"/>
              <w:rPr>
                <w:szCs w:val="24"/>
              </w:rPr>
            </w:pPr>
            <w:r w:rsidRPr="004D2102">
              <w:rPr>
                <w:szCs w:val="24"/>
              </w:rPr>
              <w:t>Утримання місць масового відпочинку населення (парки, рекреаційні зони, зони відпочинку, сади, сквери, майданчики,  пляжі, тощо)</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Виконавчий комітет міської ради, КП "Правопорядок"</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right="-99" w:firstLine="144"/>
              <w:jc w:val="center"/>
              <w:rPr>
                <w:szCs w:val="24"/>
              </w:rPr>
            </w:pPr>
            <w:r w:rsidRPr="00EA067F">
              <w:rPr>
                <w:szCs w:val="24"/>
              </w:rPr>
              <w:t xml:space="preserve">Бюджети всіх рівнів, кошти підприємства </w:t>
            </w:r>
          </w:p>
          <w:p w:rsidR="00077004" w:rsidRPr="00EA067F" w:rsidRDefault="00077004" w:rsidP="00DB3A38">
            <w:pPr>
              <w:tabs>
                <w:tab w:val="num" w:pos="873"/>
              </w:tabs>
              <w:spacing w:line="240" w:lineRule="auto"/>
              <w:ind w:left="20" w:firstLine="144"/>
              <w:jc w:val="center"/>
              <w:rPr>
                <w:szCs w:val="24"/>
              </w:rPr>
            </w:pPr>
            <w:r w:rsidRPr="00EA067F">
              <w:rPr>
                <w:szCs w:val="24"/>
              </w:rPr>
              <w:t>та інші видатки не заборонені законодавством</w:t>
            </w:r>
          </w:p>
        </w:tc>
        <w:tc>
          <w:tcPr>
            <w:tcW w:w="650" w:type="pct"/>
            <w:tcBorders>
              <w:top w:val="single" w:sz="4" w:space="0" w:color="auto"/>
              <w:left w:val="single" w:sz="4" w:space="0" w:color="auto"/>
              <w:bottom w:val="single" w:sz="4" w:space="0" w:color="auto"/>
              <w:right w:val="single" w:sz="4" w:space="0" w:color="auto"/>
            </w:tcBorders>
          </w:tcPr>
          <w:p w:rsidR="00077004" w:rsidRPr="00EA067F" w:rsidRDefault="00077004" w:rsidP="00DB3A38">
            <w:pPr>
              <w:tabs>
                <w:tab w:val="num" w:pos="873"/>
              </w:tabs>
              <w:ind w:left="20" w:firstLine="144"/>
              <w:jc w:val="center"/>
              <w:rPr>
                <w:szCs w:val="24"/>
              </w:rPr>
            </w:pPr>
            <w:r w:rsidRPr="00EA067F">
              <w:rPr>
                <w:szCs w:val="24"/>
              </w:rPr>
              <w:t>2021-2025рр..</w:t>
            </w:r>
          </w:p>
        </w:tc>
      </w:tr>
      <w:tr w:rsidR="00077004" w:rsidRPr="00C1781C" w:rsidTr="00DB3A38">
        <w:trPr>
          <w:gridAfter w:val="1"/>
          <w:wAfter w:w="7" w:type="pct"/>
          <w:trHeight w:val="169"/>
          <w:jc w:val="center"/>
        </w:trPr>
        <w:tc>
          <w:tcPr>
            <w:tcW w:w="2126" w:type="pct"/>
            <w:tcBorders>
              <w:top w:val="single" w:sz="4" w:space="0" w:color="auto"/>
              <w:left w:val="single" w:sz="4" w:space="0" w:color="auto"/>
              <w:right w:val="single" w:sz="4" w:space="0" w:color="auto"/>
            </w:tcBorders>
            <w:vAlign w:val="center"/>
          </w:tcPr>
          <w:p w:rsidR="00077004" w:rsidRPr="004D2102" w:rsidRDefault="00077004" w:rsidP="00077004">
            <w:pPr>
              <w:numPr>
                <w:ilvl w:val="1"/>
                <w:numId w:val="15"/>
              </w:numPr>
              <w:tabs>
                <w:tab w:val="num" w:pos="873"/>
              </w:tabs>
              <w:spacing w:line="240" w:lineRule="auto"/>
              <w:ind w:left="20" w:firstLine="144"/>
              <w:rPr>
                <w:szCs w:val="24"/>
              </w:rPr>
            </w:pPr>
            <w:r w:rsidRPr="004D2102">
              <w:rPr>
                <w:szCs w:val="24"/>
              </w:rPr>
              <w:t>Утримання пам'яток культурної та історичної спадщини</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Виконавчий комітет міської ради</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tabs>
                <w:tab w:val="num" w:pos="873"/>
              </w:tabs>
              <w:spacing w:line="240" w:lineRule="auto"/>
              <w:ind w:left="20" w:firstLine="144"/>
              <w:jc w:val="center"/>
              <w:rPr>
                <w:szCs w:val="24"/>
              </w:rPr>
            </w:pPr>
            <w:r w:rsidRPr="00EA067F">
              <w:rPr>
                <w:szCs w:val="24"/>
              </w:rPr>
              <w:t>Міський бюджет</w:t>
            </w:r>
          </w:p>
        </w:tc>
        <w:tc>
          <w:tcPr>
            <w:tcW w:w="650" w:type="pct"/>
            <w:tcBorders>
              <w:top w:val="single" w:sz="4" w:space="0" w:color="auto"/>
              <w:left w:val="single" w:sz="4" w:space="0" w:color="auto"/>
              <w:bottom w:val="single" w:sz="4" w:space="0" w:color="auto"/>
              <w:right w:val="single" w:sz="4" w:space="0" w:color="auto"/>
            </w:tcBorders>
          </w:tcPr>
          <w:p w:rsidR="00077004" w:rsidRDefault="00077004" w:rsidP="00DB3A38">
            <w:pPr>
              <w:tabs>
                <w:tab w:val="num" w:pos="873"/>
              </w:tabs>
              <w:ind w:left="20" w:firstLine="144"/>
              <w:jc w:val="center"/>
              <w:rPr>
                <w:szCs w:val="24"/>
              </w:rPr>
            </w:pPr>
            <w:r w:rsidRPr="00EA067F">
              <w:rPr>
                <w:szCs w:val="24"/>
              </w:rPr>
              <w:t>2021-2025рр..</w:t>
            </w:r>
          </w:p>
          <w:p w:rsidR="00077004" w:rsidRDefault="00077004" w:rsidP="00DB3A38">
            <w:pPr>
              <w:tabs>
                <w:tab w:val="num" w:pos="873"/>
              </w:tabs>
              <w:ind w:left="20" w:firstLine="144"/>
              <w:jc w:val="center"/>
              <w:rPr>
                <w:szCs w:val="24"/>
              </w:rPr>
            </w:pPr>
          </w:p>
          <w:p w:rsidR="00077004" w:rsidRPr="00EA067F" w:rsidRDefault="00077004" w:rsidP="00DB3A38">
            <w:pPr>
              <w:tabs>
                <w:tab w:val="num" w:pos="873"/>
              </w:tabs>
              <w:ind w:left="20" w:firstLine="144"/>
              <w:jc w:val="center"/>
              <w:rPr>
                <w:szCs w:val="24"/>
              </w:rPr>
            </w:pPr>
          </w:p>
        </w:tc>
      </w:tr>
      <w:tr w:rsidR="00077004" w:rsidRPr="00C1781C" w:rsidTr="00DB3A38">
        <w:trPr>
          <w:gridAfter w:val="1"/>
          <w:wAfter w:w="7" w:type="pct"/>
          <w:trHeight w:val="552"/>
          <w:jc w:val="center"/>
        </w:trPr>
        <w:tc>
          <w:tcPr>
            <w:tcW w:w="4993" w:type="pct"/>
            <w:gridSpan w:val="4"/>
            <w:tcBorders>
              <w:top w:val="single" w:sz="4" w:space="0" w:color="auto"/>
              <w:left w:val="single" w:sz="4" w:space="0" w:color="auto"/>
              <w:bottom w:val="single" w:sz="4" w:space="0" w:color="auto"/>
              <w:right w:val="single" w:sz="4" w:space="0" w:color="auto"/>
            </w:tcBorders>
            <w:vAlign w:val="center"/>
          </w:tcPr>
          <w:p w:rsidR="00077004" w:rsidRPr="00C1781C" w:rsidRDefault="00077004" w:rsidP="00077004">
            <w:pPr>
              <w:numPr>
                <w:ilvl w:val="0"/>
                <w:numId w:val="15"/>
              </w:numPr>
              <w:spacing w:line="240" w:lineRule="auto"/>
              <w:jc w:val="center"/>
              <w:rPr>
                <w:b/>
                <w:szCs w:val="24"/>
              </w:rPr>
            </w:pPr>
            <w:r w:rsidRPr="00C1781C">
              <w:rPr>
                <w:b/>
                <w:sz w:val="28"/>
                <w:szCs w:val="28"/>
              </w:rPr>
              <w:lastRenderedPageBreak/>
              <w:t xml:space="preserve"> Управління житлово-комунальним господарством</w:t>
            </w:r>
          </w:p>
        </w:tc>
      </w:tr>
      <w:tr w:rsidR="00077004" w:rsidRPr="00C1781C" w:rsidTr="00DB3A38">
        <w:trPr>
          <w:gridAfter w:val="1"/>
          <w:wAfter w:w="7" w:type="pct"/>
          <w:trHeight w:val="169"/>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spacing w:line="240" w:lineRule="auto"/>
              <w:ind w:left="22" w:firstLine="142"/>
              <w:rPr>
                <w:szCs w:val="24"/>
              </w:rPr>
            </w:pPr>
            <w:r>
              <w:rPr>
                <w:szCs w:val="24"/>
              </w:rPr>
              <w:t xml:space="preserve">5.1. </w:t>
            </w:r>
            <w:r w:rsidRPr="00EA067F">
              <w:rPr>
                <w:szCs w:val="24"/>
              </w:rPr>
              <w:t>Забезпечення впровадження та дотримання державних соціальних стандартів у сфері житлово-комунального обслуговування населення</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spacing w:line="240" w:lineRule="auto"/>
              <w:ind w:firstLine="164"/>
              <w:jc w:val="center"/>
              <w:rPr>
                <w:szCs w:val="24"/>
              </w:rPr>
            </w:pPr>
            <w:r w:rsidRPr="00EA067F">
              <w:rPr>
                <w:szCs w:val="24"/>
              </w:rPr>
              <w:t>Виконавчий комітет міської ради, надавачі послуг</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spacing w:line="240" w:lineRule="auto"/>
              <w:ind w:firstLine="164"/>
              <w:jc w:val="center"/>
              <w:rPr>
                <w:szCs w:val="24"/>
              </w:rPr>
            </w:pPr>
            <w:r w:rsidRPr="00EA067F">
              <w:rPr>
                <w:szCs w:val="24"/>
              </w:rPr>
              <w:t>Міський бюджет, кошти підприємства</w:t>
            </w:r>
          </w:p>
        </w:tc>
        <w:tc>
          <w:tcPr>
            <w:tcW w:w="650" w:type="pct"/>
            <w:tcBorders>
              <w:top w:val="single" w:sz="4" w:space="0" w:color="auto"/>
              <w:left w:val="single" w:sz="4" w:space="0" w:color="auto"/>
              <w:bottom w:val="single" w:sz="4" w:space="0" w:color="auto"/>
              <w:right w:val="single" w:sz="4" w:space="0" w:color="auto"/>
            </w:tcBorders>
          </w:tcPr>
          <w:p w:rsidR="00077004" w:rsidRPr="00EA067F" w:rsidRDefault="00077004" w:rsidP="00DB3A38">
            <w:pPr>
              <w:ind w:firstLine="164"/>
              <w:jc w:val="center"/>
              <w:rPr>
                <w:szCs w:val="24"/>
              </w:rPr>
            </w:pPr>
            <w:r w:rsidRPr="00EA067F">
              <w:rPr>
                <w:szCs w:val="24"/>
              </w:rPr>
              <w:t>2021-2025рр..</w:t>
            </w:r>
          </w:p>
        </w:tc>
      </w:tr>
      <w:tr w:rsidR="00077004" w:rsidRPr="00C1781C" w:rsidTr="00DB3A38">
        <w:trPr>
          <w:gridAfter w:val="1"/>
          <w:wAfter w:w="7" w:type="pct"/>
          <w:trHeight w:val="77"/>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077004">
            <w:pPr>
              <w:numPr>
                <w:ilvl w:val="1"/>
                <w:numId w:val="15"/>
              </w:numPr>
              <w:spacing w:line="240" w:lineRule="auto"/>
              <w:ind w:left="22" w:firstLine="142"/>
              <w:rPr>
                <w:szCs w:val="24"/>
              </w:rPr>
            </w:pPr>
            <w:r w:rsidRPr="00EA067F">
              <w:rPr>
                <w:szCs w:val="24"/>
              </w:rPr>
              <w:t xml:space="preserve">Організація роботи об’єднань співвласників багатоквартирних будинків як основної форми управління спільною власністю </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spacing w:line="240" w:lineRule="auto"/>
              <w:ind w:firstLine="164"/>
              <w:jc w:val="center"/>
              <w:rPr>
                <w:szCs w:val="24"/>
              </w:rPr>
            </w:pPr>
            <w:r w:rsidRPr="00EA067F">
              <w:rPr>
                <w:szCs w:val="24"/>
              </w:rPr>
              <w:t>Виконавчий комітет міської ради</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spacing w:line="240" w:lineRule="auto"/>
              <w:ind w:firstLine="164"/>
              <w:jc w:val="center"/>
              <w:rPr>
                <w:szCs w:val="24"/>
              </w:rPr>
            </w:pPr>
            <w:r w:rsidRPr="00EA067F">
              <w:rPr>
                <w:szCs w:val="24"/>
              </w:rPr>
              <w:t>ОСББ, мешканці багатоквартирних житлових будинків</w:t>
            </w:r>
          </w:p>
        </w:tc>
        <w:tc>
          <w:tcPr>
            <w:tcW w:w="650" w:type="pct"/>
            <w:tcBorders>
              <w:top w:val="single" w:sz="4" w:space="0" w:color="auto"/>
              <w:left w:val="single" w:sz="4" w:space="0" w:color="auto"/>
              <w:bottom w:val="single" w:sz="4" w:space="0" w:color="auto"/>
              <w:right w:val="single" w:sz="4" w:space="0" w:color="auto"/>
            </w:tcBorders>
          </w:tcPr>
          <w:p w:rsidR="00077004" w:rsidRPr="00EA067F" w:rsidRDefault="00077004" w:rsidP="00DB3A38">
            <w:pPr>
              <w:ind w:firstLine="164"/>
              <w:jc w:val="center"/>
              <w:rPr>
                <w:szCs w:val="24"/>
              </w:rPr>
            </w:pPr>
            <w:r w:rsidRPr="00EA067F">
              <w:rPr>
                <w:szCs w:val="24"/>
              </w:rPr>
              <w:t>2021-2025рр..</w:t>
            </w:r>
          </w:p>
        </w:tc>
      </w:tr>
      <w:tr w:rsidR="00077004" w:rsidRPr="00C1781C" w:rsidTr="00DB3A38">
        <w:trPr>
          <w:gridAfter w:val="1"/>
          <w:wAfter w:w="7" w:type="pct"/>
          <w:trHeight w:val="77"/>
          <w:jc w:val="center"/>
        </w:trPr>
        <w:tc>
          <w:tcPr>
            <w:tcW w:w="2126"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077004">
            <w:pPr>
              <w:numPr>
                <w:ilvl w:val="1"/>
                <w:numId w:val="15"/>
              </w:numPr>
              <w:spacing w:line="240" w:lineRule="auto"/>
              <w:ind w:left="22" w:firstLine="142"/>
              <w:rPr>
                <w:szCs w:val="24"/>
              </w:rPr>
            </w:pPr>
            <w:r w:rsidRPr="00EA067F">
              <w:rPr>
                <w:szCs w:val="24"/>
              </w:rPr>
              <w:t>Організація роботи по створення управляючої компанії як одної із форм управління спільною власністю багатоквартирних будинків</w:t>
            </w:r>
          </w:p>
        </w:tc>
        <w:tc>
          <w:tcPr>
            <w:tcW w:w="1213"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spacing w:line="240" w:lineRule="auto"/>
              <w:ind w:firstLine="164"/>
              <w:jc w:val="center"/>
              <w:rPr>
                <w:szCs w:val="24"/>
              </w:rPr>
            </w:pPr>
            <w:r w:rsidRPr="00EA067F">
              <w:rPr>
                <w:szCs w:val="24"/>
              </w:rPr>
              <w:t>Виконавчий комітет міської ради, мешканці багатоквартирних житлових будинків</w:t>
            </w:r>
          </w:p>
        </w:tc>
        <w:tc>
          <w:tcPr>
            <w:tcW w:w="1004" w:type="pct"/>
            <w:tcBorders>
              <w:top w:val="single" w:sz="4" w:space="0" w:color="auto"/>
              <w:left w:val="single" w:sz="4" w:space="0" w:color="auto"/>
              <w:bottom w:val="single" w:sz="4" w:space="0" w:color="auto"/>
              <w:right w:val="single" w:sz="4" w:space="0" w:color="auto"/>
            </w:tcBorders>
            <w:vAlign w:val="center"/>
          </w:tcPr>
          <w:p w:rsidR="00077004" w:rsidRPr="00EA067F" w:rsidRDefault="00077004" w:rsidP="00DB3A38">
            <w:pPr>
              <w:spacing w:line="240" w:lineRule="auto"/>
              <w:ind w:firstLine="164"/>
              <w:jc w:val="center"/>
              <w:rPr>
                <w:szCs w:val="24"/>
              </w:rPr>
            </w:pPr>
            <w:r w:rsidRPr="00EA067F">
              <w:rPr>
                <w:szCs w:val="24"/>
              </w:rPr>
              <w:t>мешканці багатоквартирних житлових будинків</w:t>
            </w:r>
          </w:p>
        </w:tc>
        <w:tc>
          <w:tcPr>
            <w:tcW w:w="650" w:type="pct"/>
            <w:tcBorders>
              <w:top w:val="single" w:sz="4" w:space="0" w:color="auto"/>
              <w:left w:val="single" w:sz="4" w:space="0" w:color="auto"/>
              <w:bottom w:val="single" w:sz="4" w:space="0" w:color="auto"/>
              <w:right w:val="single" w:sz="4" w:space="0" w:color="auto"/>
            </w:tcBorders>
          </w:tcPr>
          <w:p w:rsidR="00077004" w:rsidRPr="00EA067F" w:rsidRDefault="00077004" w:rsidP="00DB3A38">
            <w:pPr>
              <w:ind w:firstLine="164"/>
              <w:jc w:val="center"/>
              <w:rPr>
                <w:szCs w:val="24"/>
              </w:rPr>
            </w:pPr>
            <w:r w:rsidRPr="00EA067F">
              <w:rPr>
                <w:szCs w:val="24"/>
              </w:rPr>
              <w:t>2021-2025рр..</w:t>
            </w:r>
          </w:p>
        </w:tc>
      </w:tr>
    </w:tbl>
    <w:p w:rsidR="00077004" w:rsidRDefault="00077004" w:rsidP="00077004">
      <w:pPr>
        <w:spacing w:line="240" w:lineRule="auto"/>
        <w:jc w:val="center"/>
        <w:rPr>
          <w:sz w:val="28"/>
          <w:szCs w:val="28"/>
        </w:rPr>
      </w:pPr>
    </w:p>
    <w:p w:rsidR="00077004" w:rsidRDefault="00077004" w:rsidP="00077004">
      <w:pPr>
        <w:spacing w:line="240" w:lineRule="auto"/>
        <w:jc w:val="center"/>
        <w:rPr>
          <w:sz w:val="28"/>
          <w:szCs w:val="28"/>
        </w:rPr>
      </w:pPr>
    </w:p>
    <w:p w:rsidR="00077004" w:rsidRDefault="00077004" w:rsidP="00077004">
      <w:pPr>
        <w:spacing w:line="240" w:lineRule="auto"/>
        <w:jc w:val="center"/>
        <w:rPr>
          <w:sz w:val="28"/>
          <w:szCs w:val="28"/>
        </w:rPr>
      </w:pPr>
    </w:p>
    <w:p w:rsidR="00077004" w:rsidRDefault="00077004" w:rsidP="00077004">
      <w:pPr>
        <w:spacing w:line="240" w:lineRule="auto"/>
        <w:jc w:val="center"/>
        <w:rPr>
          <w:sz w:val="28"/>
          <w:szCs w:val="28"/>
        </w:rPr>
      </w:pPr>
    </w:p>
    <w:p w:rsidR="00077004" w:rsidRDefault="00077004" w:rsidP="00077004">
      <w:pPr>
        <w:spacing w:line="240" w:lineRule="auto"/>
        <w:jc w:val="center"/>
        <w:rPr>
          <w:sz w:val="28"/>
          <w:szCs w:val="28"/>
        </w:rPr>
      </w:pPr>
    </w:p>
    <w:p w:rsidR="00077004" w:rsidRPr="00C1781C" w:rsidRDefault="00077004" w:rsidP="00077004">
      <w:pPr>
        <w:spacing w:line="240" w:lineRule="auto"/>
        <w:jc w:val="center"/>
        <w:rPr>
          <w:sz w:val="28"/>
          <w:szCs w:val="28"/>
        </w:rPr>
      </w:pPr>
      <w:r w:rsidRPr="00C1781C">
        <w:rPr>
          <w:sz w:val="28"/>
          <w:szCs w:val="28"/>
        </w:rPr>
        <w:t>Міський голова                                                                                  О.П. Поляков</w:t>
      </w:r>
    </w:p>
    <w:p w:rsidR="00077004" w:rsidRPr="00C1781C" w:rsidRDefault="00077004" w:rsidP="00077004">
      <w:pPr>
        <w:spacing w:line="240" w:lineRule="auto"/>
        <w:rPr>
          <w:b/>
          <w:bCs/>
          <w:sz w:val="28"/>
          <w:szCs w:val="28"/>
        </w:rPr>
        <w:sectPr w:rsidR="00077004" w:rsidRPr="00C1781C" w:rsidSect="00F563AB">
          <w:pgSz w:w="16838" w:h="11906" w:orient="landscape" w:code="9"/>
          <w:pgMar w:top="1418" w:right="851" w:bottom="851" w:left="851" w:header="284" w:footer="567" w:gutter="0"/>
          <w:cols w:space="708"/>
          <w:titlePg/>
          <w:docGrid w:linePitch="360"/>
        </w:sectPr>
      </w:pPr>
    </w:p>
    <w:p w:rsidR="00077004" w:rsidRPr="00C1781C" w:rsidRDefault="00077004" w:rsidP="00077004">
      <w:pPr>
        <w:spacing w:line="240" w:lineRule="auto"/>
        <w:jc w:val="center"/>
        <w:rPr>
          <w:sz w:val="16"/>
          <w:szCs w:val="16"/>
        </w:rPr>
      </w:pPr>
    </w:p>
    <w:p w:rsidR="00077004" w:rsidRPr="00C1781C" w:rsidRDefault="00077004" w:rsidP="00077004">
      <w:pPr>
        <w:spacing w:line="240" w:lineRule="auto"/>
        <w:jc w:val="right"/>
        <w:rPr>
          <w:b/>
          <w:sz w:val="28"/>
          <w:szCs w:val="28"/>
        </w:rPr>
      </w:pPr>
      <w:r>
        <w:rPr>
          <w:b/>
          <w:sz w:val="28"/>
          <w:szCs w:val="28"/>
        </w:rPr>
        <w:t>Додаток 2</w:t>
      </w:r>
      <w:r w:rsidRPr="00C1781C">
        <w:rPr>
          <w:b/>
          <w:sz w:val="28"/>
          <w:szCs w:val="28"/>
        </w:rPr>
        <w:t xml:space="preserve"> до Програми</w:t>
      </w:r>
    </w:p>
    <w:p w:rsidR="00077004" w:rsidRPr="00C1781C" w:rsidRDefault="00077004" w:rsidP="00077004">
      <w:pPr>
        <w:spacing w:line="240" w:lineRule="auto"/>
        <w:jc w:val="center"/>
        <w:rPr>
          <w:sz w:val="28"/>
          <w:szCs w:val="28"/>
        </w:rPr>
      </w:pPr>
    </w:p>
    <w:p w:rsidR="00077004" w:rsidRPr="00C1781C" w:rsidRDefault="00077004" w:rsidP="00077004">
      <w:pPr>
        <w:spacing w:line="240" w:lineRule="auto"/>
        <w:rPr>
          <w:sz w:val="18"/>
          <w:szCs w:val="18"/>
        </w:rPr>
      </w:pPr>
    </w:p>
    <w:p w:rsidR="00077004" w:rsidRPr="00C1781C" w:rsidRDefault="00077004" w:rsidP="00077004">
      <w:pPr>
        <w:spacing w:line="240" w:lineRule="auto"/>
        <w:jc w:val="center"/>
        <w:rPr>
          <w:b/>
          <w:sz w:val="28"/>
          <w:szCs w:val="28"/>
        </w:rPr>
      </w:pPr>
      <w:r w:rsidRPr="00C1781C">
        <w:rPr>
          <w:b/>
          <w:sz w:val="28"/>
          <w:szCs w:val="28"/>
        </w:rPr>
        <w:t>П А С П О Р Т</w:t>
      </w:r>
    </w:p>
    <w:p w:rsidR="00077004" w:rsidRPr="00BB4CD7" w:rsidRDefault="00077004" w:rsidP="00077004">
      <w:pPr>
        <w:spacing w:line="240" w:lineRule="auto"/>
        <w:jc w:val="center"/>
        <w:rPr>
          <w:b/>
          <w:sz w:val="28"/>
          <w:szCs w:val="28"/>
        </w:rPr>
      </w:pPr>
      <w:r w:rsidRPr="00C1781C">
        <w:rPr>
          <w:b/>
          <w:sz w:val="28"/>
          <w:szCs w:val="28"/>
        </w:rPr>
        <w:t>Програми реформування і розвитку житлово-</w:t>
      </w:r>
      <w:r w:rsidRPr="00BB4CD7">
        <w:rPr>
          <w:b/>
          <w:sz w:val="28"/>
          <w:szCs w:val="28"/>
        </w:rPr>
        <w:t xml:space="preserve">комунального </w:t>
      </w:r>
    </w:p>
    <w:p w:rsidR="00077004" w:rsidRPr="00BB4CD7" w:rsidRDefault="00077004" w:rsidP="00077004">
      <w:pPr>
        <w:spacing w:line="240" w:lineRule="auto"/>
        <w:jc w:val="center"/>
        <w:rPr>
          <w:b/>
          <w:sz w:val="28"/>
          <w:szCs w:val="28"/>
        </w:rPr>
      </w:pPr>
      <w:r w:rsidRPr="00BB4CD7">
        <w:rPr>
          <w:b/>
          <w:sz w:val="28"/>
          <w:szCs w:val="28"/>
        </w:rPr>
        <w:t>господарства Новоодеської міської ради на 20</w:t>
      </w:r>
      <w:r>
        <w:rPr>
          <w:b/>
          <w:sz w:val="28"/>
          <w:szCs w:val="28"/>
        </w:rPr>
        <w:t>21</w:t>
      </w:r>
      <w:r w:rsidRPr="00BB4CD7">
        <w:rPr>
          <w:b/>
          <w:sz w:val="28"/>
          <w:szCs w:val="28"/>
        </w:rPr>
        <w:t>-20</w:t>
      </w:r>
      <w:r>
        <w:rPr>
          <w:b/>
          <w:sz w:val="28"/>
          <w:szCs w:val="28"/>
        </w:rPr>
        <w:t>25</w:t>
      </w:r>
      <w:r w:rsidRPr="00BB4CD7">
        <w:rPr>
          <w:b/>
          <w:sz w:val="28"/>
          <w:szCs w:val="28"/>
        </w:rPr>
        <w:t xml:space="preserve"> роки</w:t>
      </w:r>
    </w:p>
    <w:p w:rsidR="00077004" w:rsidRPr="00BB4CD7" w:rsidRDefault="00077004" w:rsidP="00077004">
      <w:pPr>
        <w:spacing w:line="240" w:lineRule="auto"/>
        <w:rPr>
          <w:sz w:val="18"/>
          <w:szCs w:val="18"/>
        </w:rPr>
      </w:pPr>
    </w:p>
    <w:p w:rsidR="00077004" w:rsidRPr="00BB4CD7" w:rsidRDefault="00077004" w:rsidP="00077004">
      <w:pPr>
        <w:spacing w:line="240" w:lineRule="auto"/>
        <w:ind w:firstLine="540"/>
        <w:rPr>
          <w:sz w:val="28"/>
          <w:szCs w:val="28"/>
        </w:rPr>
      </w:pPr>
      <w:r w:rsidRPr="00BB4CD7">
        <w:rPr>
          <w:b/>
          <w:sz w:val="28"/>
          <w:szCs w:val="28"/>
        </w:rPr>
        <w:t xml:space="preserve">1. </w:t>
      </w:r>
      <w:r w:rsidRPr="00BB4CD7">
        <w:rPr>
          <w:sz w:val="28"/>
          <w:szCs w:val="28"/>
        </w:rPr>
        <w:t xml:space="preserve">Програму затверджено рішеннямміської ради від </w:t>
      </w:r>
      <w:r>
        <w:rPr>
          <w:sz w:val="28"/>
          <w:szCs w:val="28"/>
        </w:rPr>
        <w:t>_______________ 2021</w:t>
      </w:r>
      <w:r w:rsidRPr="00BB4CD7">
        <w:rPr>
          <w:sz w:val="28"/>
          <w:szCs w:val="28"/>
        </w:rPr>
        <w:t xml:space="preserve"> року №</w:t>
      </w:r>
      <w:r>
        <w:rPr>
          <w:sz w:val="28"/>
          <w:szCs w:val="28"/>
        </w:rPr>
        <w:t>___</w:t>
      </w:r>
      <w:r w:rsidRPr="00BB4CD7">
        <w:rPr>
          <w:sz w:val="28"/>
          <w:szCs w:val="28"/>
        </w:rPr>
        <w:t>.</w:t>
      </w:r>
    </w:p>
    <w:p w:rsidR="00077004" w:rsidRPr="00BB4CD7" w:rsidRDefault="00077004" w:rsidP="00077004">
      <w:pPr>
        <w:spacing w:line="240" w:lineRule="auto"/>
        <w:ind w:firstLine="540"/>
        <w:rPr>
          <w:sz w:val="28"/>
          <w:szCs w:val="28"/>
        </w:rPr>
      </w:pPr>
      <w:r w:rsidRPr="00BB4CD7">
        <w:rPr>
          <w:b/>
          <w:sz w:val="28"/>
          <w:szCs w:val="28"/>
        </w:rPr>
        <w:t xml:space="preserve">3. </w:t>
      </w:r>
      <w:r>
        <w:rPr>
          <w:sz w:val="28"/>
          <w:szCs w:val="28"/>
        </w:rPr>
        <w:t>Ініціатор –</w:t>
      </w:r>
      <w:r w:rsidRPr="00BB4CD7">
        <w:rPr>
          <w:sz w:val="28"/>
          <w:szCs w:val="28"/>
        </w:rPr>
        <w:t xml:space="preserve"> викон</w:t>
      </w:r>
      <w:r>
        <w:rPr>
          <w:sz w:val="28"/>
          <w:szCs w:val="28"/>
        </w:rPr>
        <w:t>авчий комітет міської ради</w:t>
      </w:r>
      <w:r w:rsidRPr="00BB4CD7">
        <w:rPr>
          <w:sz w:val="28"/>
          <w:szCs w:val="28"/>
        </w:rPr>
        <w:t>.</w:t>
      </w:r>
    </w:p>
    <w:p w:rsidR="00077004" w:rsidRPr="00BB4CD7" w:rsidRDefault="00077004" w:rsidP="00077004">
      <w:pPr>
        <w:spacing w:line="240" w:lineRule="auto"/>
        <w:ind w:firstLine="540"/>
        <w:rPr>
          <w:sz w:val="28"/>
          <w:szCs w:val="28"/>
        </w:rPr>
      </w:pPr>
      <w:r w:rsidRPr="00BB4CD7">
        <w:rPr>
          <w:b/>
          <w:sz w:val="28"/>
          <w:szCs w:val="28"/>
        </w:rPr>
        <w:t>4</w:t>
      </w:r>
      <w:r w:rsidRPr="00BB4CD7">
        <w:rPr>
          <w:sz w:val="28"/>
          <w:szCs w:val="28"/>
        </w:rPr>
        <w:t>. Розробник Програми – відділ житлово-комунального господарства</w:t>
      </w:r>
      <w:r>
        <w:rPr>
          <w:sz w:val="28"/>
          <w:szCs w:val="28"/>
        </w:rPr>
        <w:t>, благоустрою, будівництва, розвитку інфраструктури та комунальної власності</w:t>
      </w:r>
      <w:r w:rsidRPr="00BB4CD7">
        <w:rPr>
          <w:sz w:val="28"/>
          <w:szCs w:val="28"/>
        </w:rPr>
        <w:t xml:space="preserve"> виконкому міської ради.</w:t>
      </w:r>
    </w:p>
    <w:p w:rsidR="00077004" w:rsidRPr="00BB4CD7" w:rsidRDefault="00077004" w:rsidP="00077004">
      <w:pPr>
        <w:spacing w:line="240" w:lineRule="auto"/>
        <w:ind w:firstLine="540"/>
        <w:rPr>
          <w:sz w:val="28"/>
          <w:szCs w:val="28"/>
        </w:rPr>
      </w:pPr>
      <w:r w:rsidRPr="00BB4CD7">
        <w:rPr>
          <w:sz w:val="28"/>
          <w:szCs w:val="28"/>
        </w:rPr>
        <w:t xml:space="preserve">Співрозробники Програми – </w:t>
      </w:r>
      <w:r>
        <w:rPr>
          <w:sz w:val="28"/>
          <w:szCs w:val="28"/>
        </w:rPr>
        <w:t xml:space="preserve">структурні підрозділи міської ради та </w:t>
      </w:r>
      <w:r w:rsidRPr="00BB4CD7">
        <w:rPr>
          <w:sz w:val="28"/>
          <w:szCs w:val="28"/>
        </w:rPr>
        <w:t>комунальні підприємства міста.</w:t>
      </w:r>
    </w:p>
    <w:p w:rsidR="00077004" w:rsidRPr="00BB4CD7" w:rsidRDefault="00077004" w:rsidP="00077004">
      <w:pPr>
        <w:spacing w:line="240" w:lineRule="auto"/>
        <w:ind w:firstLine="540"/>
        <w:rPr>
          <w:sz w:val="28"/>
          <w:szCs w:val="28"/>
        </w:rPr>
      </w:pPr>
      <w:r w:rsidRPr="00BB4CD7">
        <w:rPr>
          <w:b/>
          <w:sz w:val="28"/>
          <w:szCs w:val="28"/>
        </w:rPr>
        <w:t xml:space="preserve">5.  </w:t>
      </w:r>
      <w:r w:rsidRPr="00BB4CD7">
        <w:rPr>
          <w:sz w:val="28"/>
          <w:szCs w:val="28"/>
        </w:rPr>
        <w:t>Керівник Програми – заступник міського голови</w:t>
      </w:r>
      <w:r>
        <w:rPr>
          <w:sz w:val="28"/>
          <w:szCs w:val="28"/>
        </w:rPr>
        <w:t xml:space="preserve"> з питань житлово-комунального господарства</w:t>
      </w:r>
      <w:r w:rsidRPr="00BB4CD7">
        <w:rPr>
          <w:sz w:val="28"/>
          <w:szCs w:val="28"/>
        </w:rPr>
        <w:t>.</w:t>
      </w:r>
    </w:p>
    <w:p w:rsidR="00077004" w:rsidRPr="00BB4CD7" w:rsidRDefault="00077004" w:rsidP="00077004">
      <w:pPr>
        <w:spacing w:line="240" w:lineRule="auto"/>
        <w:ind w:firstLine="540"/>
        <w:rPr>
          <w:sz w:val="28"/>
          <w:szCs w:val="28"/>
        </w:rPr>
      </w:pPr>
      <w:r w:rsidRPr="00BB4CD7">
        <w:rPr>
          <w:b/>
          <w:sz w:val="28"/>
          <w:szCs w:val="28"/>
        </w:rPr>
        <w:t xml:space="preserve">6. </w:t>
      </w:r>
      <w:r w:rsidRPr="00BB4CD7">
        <w:rPr>
          <w:sz w:val="28"/>
          <w:szCs w:val="28"/>
        </w:rPr>
        <w:t>Виконавці Програми: викон</w:t>
      </w:r>
      <w:r>
        <w:rPr>
          <w:sz w:val="28"/>
          <w:szCs w:val="28"/>
        </w:rPr>
        <w:t>авчий комітет міської ради</w:t>
      </w:r>
      <w:r w:rsidRPr="00BB4CD7">
        <w:rPr>
          <w:sz w:val="28"/>
          <w:szCs w:val="28"/>
        </w:rPr>
        <w:t>, комунальні підприємства міста, об’єднання співвласників баг</w:t>
      </w:r>
      <w:r>
        <w:rPr>
          <w:sz w:val="28"/>
          <w:szCs w:val="28"/>
        </w:rPr>
        <w:t>атоповерхових житлових будинків</w:t>
      </w:r>
      <w:r w:rsidRPr="00BB4CD7">
        <w:rPr>
          <w:sz w:val="28"/>
          <w:szCs w:val="28"/>
        </w:rPr>
        <w:t>.</w:t>
      </w:r>
    </w:p>
    <w:p w:rsidR="00077004" w:rsidRPr="00BB4CD7" w:rsidRDefault="00077004" w:rsidP="00077004">
      <w:pPr>
        <w:spacing w:line="240" w:lineRule="auto"/>
        <w:ind w:firstLine="540"/>
        <w:rPr>
          <w:sz w:val="28"/>
          <w:szCs w:val="28"/>
        </w:rPr>
      </w:pPr>
      <w:r w:rsidRPr="00BB4CD7">
        <w:rPr>
          <w:b/>
          <w:sz w:val="28"/>
          <w:szCs w:val="28"/>
        </w:rPr>
        <w:t xml:space="preserve">7. </w:t>
      </w:r>
      <w:r w:rsidRPr="00BB4CD7">
        <w:rPr>
          <w:sz w:val="28"/>
          <w:szCs w:val="28"/>
        </w:rPr>
        <w:t xml:space="preserve"> Строк виконання – 20</w:t>
      </w:r>
      <w:r>
        <w:rPr>
          <w:sz w:val="28"/>
          <w:szCs w:val="28"/>
        </w:rPr>
        <w:t>21</w:t>
      </w:r>
      <w:r w:rsidRPr="00BB4CD7">
        <w:rPr>
          <w:sz w:val="28"/>
          <w:szCs w:val="28"/>
        </w:rPr>
        <w:t>-20</w:t>
      </w:r>
      <w:r>
        <w:rPr>
          <w:sz w:val="28"/>
          <w:szCs w:val="28"/>
        </w:rPr>
        <w:t>25</w:t>
      </w:r>
      <w:r w:rsidRPr="00BB4CD7">
        <w:rPr>
          <w:sz w:val="28"/>
          <w:szCs w:val="28"/>
        </w:rPr>
        <w:t xml:space="preserve"> роки.</w:t>
      </w:r>
    </w:p>
    <w:p w:rsidR="00077004" w:rsidRPr="00BB4CD7" w:rsidRDefault="00077004" w:rsidP="00077004">
      <w:pPr>
        <w:spacing w:line="240" w:lineRule="auto"/>
        <w:ind w:firstLine="540"/>
        <w:rPr>
          <w:sz w:val="28"/>
          <w:szCs w:val="28"/>
        </w:rPr>
      </w:pPr>
      <w:r w:rsidRPr="00BB4CD7">
        <w:rPr>
          <w:b/>
          <w:sz w:val="28"/>
          <w:szCs w:val="28"/>
        </w:rPr>
        <w:t xml:space="preserve">8. </w:t>
      </w:r>
      <w:r w:rsidRPr="00BB4CD7">
        <w:rPr>
          <w:sz w:val="28"/>
          <w:szCs w:val="28"/>
        </w:rPr>
        <w:t xml:space="preserve"> Прогнозні</w:t>
      </w:r>
      <w:r>
        <w:rPr>
          <w:sz w:val="28"/>
          <w:szCs w:val="28"/>
        </w:rPr>
        <w:t xml:space="preserve"> обсяги та джерела фінансування уточнюються та </w:t>
      </w:r>
      <w:r w:rsidRPr="00106011">
        <w:rPr>
          <w:color w:val="000000"/>
          <w:sz w:val="28"/>
          <w:szCs w:val="28"/>
        </w:rPr>
        <w:t>підлягають коригуванню</w:t>
      </w:r>
      <w:r>
        <w:rPr>
          <w:color w:val="000000"/>
          <w:sz w:val="28"/>
          <w:szCs w:val="28"/>
        </w:rPr>
        <w:t>.</w:t>
      </w:r>
    </w:p>
    <w:p w:rsidR="00077004" w:rsidRDefault="00077004" w:rsidP="00077004">
      <w:pPr>
        <w:jc w:val="center"/>
        <w:rPr>
          <w:b/>
          <w:sz w:val="28"/>
          <w:szCs w:val="28"/>
        </w:rPr>
      </w:pPr>
    </w:p>
    <w:p w:rsidR="00077004" w:rsidRDefault="00077004" w:rsidP="00077004">
      <w:pPr>
        <w:jc w:val="center"/>
        <w:rPr>
          <w:b/>
          <w:sz w:val="28"/>
          <w:szCs w:val="28"/>
        </w:rPr>
      </w:pPr>
    </w:p>
    <w:p w:rsidR="00077004" w:rsidRDefault="00077004" w:rsidP="00077004">
      <w:pPr>
        <w:jc w:val="center"/>
        <w:rPr>
          <w:b/>
          <w:sz w:val="28"/>
          <w:szCs w:val="28"/>
        </w:rPr>
      </w:pPr>
    </w:p>
    <w:p w:rsidR="00077004" w:rsidRDefault="00077004" w:rsidP="00077004">
      <w:pPr>
        <w:jc w:val="center"/>
        <w:rPr>
          <w:b/>
          <w:sz w:val="28"/>
          <w:szCs w:val="28"/>
        </w:rPr>
      </w:pPr>
    </w:p>
    <w:p w:rsidR="00077004" w:rsidRPr="00BB4CD7" w:rsidRDefault="00077004" w:rsidP="00077004">
      <w:pPr>
        <w:jc w:val="center"/>
        <w:rPr>
          <w:b/>
          <w:sz w:val="28"/>
          <w:szCs w:val="28"/>
        </w:rPr>
      </w:pPr>
      <w:r>
        <w:rPr>
          <w:b/>
          <w:sz w:val="28"/>
          <w:szCs w:val="28"/>
        </w:rPr>
        <w:t>М</w:t>
      </w:r>
      <w:r w:rsidRPr="00BB4CD7">
        <w:rPr>
          <w:b/>
          <w:sz w:val="28"/>
          <w:szCs w:val="28"/>
        </w:rPr>
        <w:t xml:space="preserve">іський голова      </w:t>
      </w:r>
      <w:r>
        <w:rPr>
          <w:b/>
          <w:sz w:val="28"/>
          <w:szCs w:val="28"/>
        </w:rPr>
        <w:tab/>
      </w:r>
      <w:r>
        <w:rPr>
          <w:b/>
          <w:sz w:val="28"/>
          <w:szCs w:val="28"/>
        </w:rPr>
        <w:tab/>
      </w:r>
      <w:r>
        <w:rPr>
          <w:b/>
          <w:sz w:val="28"/>
          <w:szCs w:val="28"/>
        </w:rPr>
        <w:tab/>
      </w:r>
      <w:r w:rsidRPr="00BB4CD7">
        <w:rPr>
          <w:b/>
          <w:sz w:val="28"/>
          <w:szCs w:val="28"/>
        </w:rPr>
        <w:t xml:space="preserve">                                        О.П. Поляков</w:t>
      </w:r>
    </w:p>
    <w:p w:rsidR="00077004" w:rsidRPr="00BB4CD7" w:rsidRDefault="00077004" w:rsidP="00077004">
      <w:pPr>
        <w:spacing w:line="240" w:lineRule="auto"/>
        <w:rPr>
          <w:b/>
          <w:bCs/>
          <w:sz w:val="28"/>
          <w:szCs w:val="28"/>
        </w:rPr>
      </w:pPr>
    </w:p>
    <w:p w:rsidR="00077004" w:rsidRDefault="00077004" w:rsidP="00077004">
      <w:pPr>
        <w:spacing w:line="240" w:lineRule="auto"/>
        <w:rPr>
          <w:b/>
          <w:bCs/>
          <w:sz w:val="28"/>
          <w:szCs w:val="28"/>
        </w:rPr>
      </w:pPr>
    </w:p>
    <w:p w:rsidR="00077004" w:rsidRDefault="00077004" w:rsidP="00077004">
      <w:pPr>
        <w:spacing w:line="240" w:lineRule="auto"/>
        <w:rPr>
          <w:b/>
          <w:bCs/>
          <w:sz w:val="28"/>
          <w:szCs w:val="28"/>
        </w:rPr>
      </w:pPr>
    </w:p>
    <w:p w:rsidR="00077004" w:rsidRDefault="00077004" w:rsidP="00077004">
      <w:pPr>
        <w:spacing w:line="240" w:lineRule="auto"/>
        <w:rPr>
          <w:b/>
          <w:bCs/>
          <w:sz w:val="28"/>
          <w:szCs w:val="28"/>
        </w:rPr>
      </w:pPr>
    </w:p>
    <w:p w:rsidR="00077004" w:rsidRDefault="00077004" w:rsidP="00077004">
      <w:pPr>
        <w:spacing w:line="240" w:lineRule="auto"/>
        <w:rPr>
          <w:b/>
          <w:bCs/>
          <w:sz w:val="28"/>
          <w:szCs w:val="28"/>
        </w:rPr>
      </w:pPr>
    </w:p>
    <w:p w:rsidR="00077004" w:rsidRDefault="00077004" w:rsidP="00077004">
      <w:pPr>
        <w:spacing w:line="240" w:lineRule="auto"/>
        <w:rPr>
          <w:b/>
          <w:bCs/>
          <w:sz w:val="28"/>
          <w:szCs w:val="28"/>
        </w:rPr>
      </w:pPr>
    </w:p>
    <w:p w:rsidR="00077004" w:rsidRDefault="00077004" w:rsidP="00077004">
      <w:pPr>
        <w:spacing w:line="240" w:lineRule="auto"/>
        <w:rPr>
          <w:b/>
          <w:bCs/>
          <w:sz w:val="28"/>
          <w:szCs w:val="28"/>
        </w:rPr>
      </w:pPr>
    </w:p>
    <w:p w:rsidR="00077004" w:rsidRDefault="00077004" w:rsidP="00077004">
      <w:pPr>
        <w:spacing w:line="240" w:lineRule="auto"/>
        <w:rPr>
          <w:b/>
          <w:bCs/>
          <w:sz w:val="28"/>
          <w:szCs w:val="28"/>
        </w:rPr>
      </w:pPr>
    </w:p>
    <w:p w:rsidR="00077004" w:rsidRDefault="00077004" w:rsidP="00077004">
      <w:pPr>
        <w:spacing w:line="240" w:lineRule="auto"/>
        <w:rPr>
          <w:b/>
          <w:bCs/>
          <w:sz w:val="28"/>
          <w:szCs w:val="28"/>
        </w:rPr>
      </w:pPr>
    </w:p>
    <w:p w:rsidR="00077004" w:rsidRDefault="00077004" w:rsidP="00077004">
      <w:pPr>
        <w:spacing w:line="240" w:lineRule="auto"/>
        <w:rPr>
          <w:b/>
          <w:bCs/>
          <w:sz w:val="28"/>
          <w:szCs w:val="28"/>
        </w:rPr>
      </w:pPr>
    </w:p>
    <w:p w:rsidR="00077004" w:rsidRDefault="00077004" w:rsidP="00077004">
      <w:pPr>
        <w:spacing w:line="240" w:lineRule="auto"/>
        <w:rPr>
          <w:b/>
          <w:bCs/>
          <w:sz w:val="28"/>
          <w:szCs w:val="28"/>
        </w:rPr>
      </w:pPr>
    </w:p>
    <w:p w:rsidR="00077004" w:rsidRDefault="00077004" w:rsidP="00077004">
      <w:pPr>
        <w:spacing w:line="240" w:lineRule="auto"/>
        <w:rPr>
          <w:b/>
          <w:bCs/>
          <w:sz w:val="28"/>
          <w:szCs w:val="28"/>
        </w:rPr>
      </w:pPr>
    </w:p>
    <w:p w:rsidR="00077004" w:rsidRDefault="00077004" w:rsidP="00077004">
      <w:pPr>
        <w:spacing w:line="240" w:lineRule="auto"/>
        <w:rPr>
          <w:b/>
          <w:bCs/>
          <w:sz w:val="28"/>
          <w:szCs w:val="28"/>
        </w:rPr>
      </w:pPr>
    </w:p>
    <w:p w:rsidR="00077004" w:rsidRPr="00BB4CD7" w:rsidRDefault="00077004" w:rsidP="00077004">
      <w:pPr>
        <w:spacing w:line="240" w:lineRule="auto"/>
        <w:rPr>
          <w:b/>
          <w:bCs/>
          <w:sz w:val="28"/>
          <w:szCs w:val="28"/>
        </w:rPr>
      </w:pPr>
    </w:p>
    <w:p w:rsidR="00077004" w:rsidRDefault="00077004" w:rsidP="00942A1F">
      <w:pPr>
        <w:rPr>
          <w:b/>
          <w:sz w:val="28"/>
          <w:szCs w:val="28"/>
          <w:lang w:val="uk-UA"/>
        </w:rPr>
      </w:pPr>
    </w:p>
    <w:p w:rsidR="00077004" w:rsidRDefault="00077004" w:rsidP="00942A1F">
      <w:pPr>
        <w:rPr>
          <w:b/>
          <w:sz w:val="28"/>
          <w:szCs w:val="28"/>
          <w:lang w:val="uk-UA"/>
        </w:rPr>
      </w:pPr>
    </w:p>
    <w:p w:rsidR="00942A1F" w:rsidRPr="00783074" w:rsidRDefault="00942A1F" w:rsidP="00942A1F">
      <w:pPr>
        <w:rPr>
          <w:b/>
          <w:sz w:val="28"/>
          <w:szCs w:val="28"/>
          <w:lang w:val="uk-UA"/>
        </w:rPr>
      </w:pPr>
      <w:r w:rsidRPr="00783074">
        <w:rPr>
          <w:b/>
          <w:sz w:val="28"/>
          <w:szCs w:val="28"/>
          <w:lang w:val="uk-UA"/>
        </w:rPr>
        <w:lastRenderedPageBreak/>
        <w:t xml:space="preserve">Про створення комісії з питань </w:t>
      </w:r>
    </w:p>
    <w:p w:rsidR="00942A1F" w:rsidRPr="00783074" w:rsidRDefault="00942A1F" w:rsidP="00942A1F">
      <w:pPr>
        <w:rPr>
          <w:b/>
          <w:sz w:val="28"/>
          <w:szCs w:val="28"/>
          <w:lang w:val="uk-UA"/>
        </w:rPr>
      </w:pPr>
      <w:r w:rsidRPr="00783074">
        <w:rPr>
          <w:b/>
          <w:sz w:val="28"/>
          <w:szCs w:val="28"/>
          <w:lang w:val="uk-UA"/>
        </w:rPr>
        <w:t xml:space="preserve">визначення стану зелених насаджень </w:t>
      </w:r>
    </w:p>
    <w:p w:rsidR="00942A1F" w:rsidRPr="00783074" w:rsidRDefault="00942A1F" w:rsidP="00942A1F">
      <w:pPr>
        <w:rPr>
          <w:b/>
          <w:sz w:val="28"/>
          <w:szCs w:val="28"/>
          <w:lang w:val="uk-UA"/>
        </w:rPr>
      </w:pPr>
      <w:r w:rsidRPr="00783074">
        <w:rPr>
          <w:b/>
          <w:sz w:val="28"/>
          <w:szCs w:val="28"/>
          <w:lang w:val="uk-UA"/>
        </w:rPr>
        <w:t>та їх відновної вартості за зверненням</w:t>
      </w:r>
    </w:p>
    <w:p w:rsidR="00942A1F" w:rsidRPr="00783074" w:rsidRDefault="00671DA3" w:rsidP="00942A1F">
      <w:pPr>
        <w:rPr>
          <w:b/>
          <w:sz w:val="28"/>
          <w:szCs w:val="28"/>
          <w:lang w:val="uk-UA"/>
        </w:rPr>
      </w:pPr>
      <w:r>
        <w:rPr>
          <w:b/>
          <w:sz w:val="28"/>
          <w:szCs w:val="28"/>
          <w:lang w:val="uk-UA"/>
        </w:rPr>
        <w:t>Особа 1</w:t>
      </w:r>
    </w:p>
    <w:p w:rsidR="00942A1F" w:rsidRDefault="00942A1F" w:rsidP="00942A1F">
      <w:pPr>
        <w:rPr>
          <w:sz w:val="28"/>
          <w:szCs w:val="28"/>
          <w:lang w:val="uk-UA"/>
        </w:rPr>
      </w:pPr>
    </w:p>
    <w:p w:rsidR="00942A1F" w:rsidRPr="00783074" w:rsidRDefault="00942A1F" w:rsidP="00942A1F">
      <w:pPr>
        <w:jc w:val="both"/>
        <w:rPr>
          <w:sz w:val="28"/>
          <w:szCs w:val="28"/>
          <w:lang w:val="uk-UA"/>
        </w:rPr>
      </w:pPr>
      <w:r w:rsidRPr="00783074">
        <w:rPr>
          <w:sz w:val="28"/>
          <w:szCs w:val="28"/>
          <w:lang w:val="uk-UA"/>
        </w:rPr>
        <w:tab/>
        <w:t xml:space="preserve">Відповідно до статі 30 Закону України </w:t>
      </w:r>
      <w:r>
        <w:rPr>
          <w:sz w:val="28"/>
          <w:szCs w:val="28"/>
          <w:lang w:val="uk-UA"/>
        </w:rPr>
        <w:t>"</w:t>
      </w:r>
      <w:r w:rsidRPr="00783074">
        <w:rPr>
          <w:sz w:val="28"/>
          <w:szCs w:val="28"/>
          <w:lang w:val="uk-UA"/>
        </w:rPr>
        <w:t>Про місцеве самоврядування в Україні</w:t>
      </w:r>
      <w:r>
        <w:rPr>
          <w:sz w:val="28"/>
          <w:szCs w:val="28"/>
          <w:lang w:val="uk-UA"/>
        </w:rPr>
        <w:t>"</w:t>
      </w:r>
      <w:r w:rsidRPr="00783074">
        <w:rPr>
          <w:sz w:val="28"/>
          <w:szCs w:val="28"/>
          <w:lang w:val="uk-UA"/>
        </w:rPr>
        <w:t xml:space="preserve">, статі 28 Закону України </w:t>
      </w:r>
      <w:r>
        <w:rPr>
          <w:sz w:val="28"/>
          <w:szCs w:val="28"/>
          <w:lang w:val="uk-UA"/>
        </w:rPr>
        <w:t>"</w:t>
      </w:r>
      <w:r w:rsidRPr="00783074">
        <w:rPr>
          <w:sz w:val="28"/>
          <w:szCs w:val="28"/>
          <w:lang w:val="uk-UA"/>
        </w:rPr>
        <w:t>Про благоустрій населених пунктів</w:t>
      </w:r>
      <w:r>
        <w:rPr>
          <w:sz w:val="28"/>
          <w:szCs w:val="28"/>
          <w:lang w:val="uk-UA"/>
        </w:rPr>
        <w:t>"</w:t>
      </w:r>
      <w:r w:rsidRPr="00783074">
        <w:rPr>
          <w:sz w:val="28"/>
          <w:szCs w:val="28"/>
          <w:lang w:val="uk-UA"/>
        </w:rPr>
        <w:t>, постанови Кабінету Міністрів України від 01.08.2006</w:t>
      </w:r>
      <w:r>
        <w:rPr>
          <w:sz w:val="28"/>
          <w:szCs w:val="28"/>
          <w:lang w:val="en-US"/>
        </w:rPr>
        <w:t> </w:t>
      </w:r>
      <w:r w:rsidRPr="00783074">
        <w:rPr>
          <w:sz w:val="28"/>
          <w:szCs w:val="28"/>
          <w:lang w:val="uk-UA"/>
        </w:rPr>
        <w:t>р</w:t>
      </w:r>
      <w:r>
        <w:rPr>
          <w:sz w:val="28"/>
          <w:szCs w:val="28"/>
          <w:lang w:val="uk-UA"/>
        </w:rPr>
        <w:t>оку</w:t>
      </w:r>
      <w:r w:rsidRPr="00783074">
        <w:rPr>
          <w:sz w:val="28"/>
          <w:szCs w:val="28"/>
          <w:lang w:val="uk-UA"/>
        </w:rPr>
        <w:t xml:space="preserve"> №</w:t>
      </w:r>
      <w:r>
        <w:rPr>
          <w:sz w:val="28"/>
          <w:szCs w:val="28"/>
          <w:lang w:val="en-US"/>
        </w:rPr>
        <w:t> </w:t>
      </w:r>
      <w:r w:rsidRPr="00783074">
        <w:rPr>
          <w:sz w:val="28"/>
          <w:szCs w:val="28"/>
          <w:lang w:val="uk-UA"/>
        </w:rPr>
        <w:t xml:space="preserve">1045 </w:t>
      </w:r>
      <w:r>
        <w:rPr>
          <w:sz w:val="28"/>
          <w:szCs w:val="28"/>
          <w:lang w:val="uk-UA"/>
        </w:rPr>
        <w:t>"</w:t>
      </w:r>
      <w:r w:rsidRPr="00783074">
        <w:rPr>
          <w:sz w:val="28"/>
          <w:szCs w:val="28"/>
          <w:lang w:val="uk-UA"/>
        </w:rPr>
        <w:t>Про затвердження Порядку видалення дерев, кущів, газонів і квітників в населених пунктах</w:t>
      </w:r>
      <w:r>
        <w:rPr>
          <w:sz w:val="28"/>
          <w:szCs w:val="28"/>
          <w:lang w:val="uk-UA"/>
        </w:rPr>
        <w:t>"</w:t>
      </w:r>
      <w:r w:rsidRPr="00783074">
        <w:rPr>
          <w:sz w:val="28"/>
          <w:szCs w:val="28"/>
          <w:lang w:val="uk-UA"/>
        </w:rPr>
        <w:t xml:space="preserve"> (зі змінами), наказу Міністерства житлово-комунального господарства України від 12.05.2009 № 127 </w:t>
      </w:r>
      <w:r>
        <w:rPr>
          <w:sz w:val="28"/>
          <w:szCs w:val="28"/>
          <w:lang w:val="uk-UA"/>
        </w:rPr>
        <w:t>"</w:t>
      </w:r>
      <w:r w:rsidRPr="00783074">
        <w:rPr>
          <w:sz w:val="28"/>
          <w:szCs w:val="28"/>
          <w:lang w:val="uk-UA"/>
        </w:rPr>
        <w:t>Про затвердження Методики визначення відновної вартості зелених насаджень</w:t>
      </w:r>
      <w:r>
        <w:rPr>
          <w:sz w:val="28"/>
          <w:szCs w:val="28"/>
          <w:lang w:val="uk-UA"/>
        </w:rPr>
        <w:t>"</w:t>
      </w:r>
      <w:r w:rsidRPr="00783074">
        <w:rPr>
          <w:sz w:val="28"/>
          <w:szCs w:val="28"/>
          <w:lang w:val="uk-UA"/>
        </w:rPr>
        <w:t xml:space="preserve">, з метою створення умов ефективного використання зелених насаджень та запобігання безконтрольному їх видаленню, розглянувши звернення </w:t>
      </w:r>
      <w:r w:rsidR="00671DA3">
        <w:rPr>
          <w:sz w:val="28"/>
          <w:szCs w:val="28"/>
          <w:lang w:val="uk-UA"/>
        </w:rPr>
        <w:t>Особа 1</w:t>
      </w:r>
      <w:r>
        <w:rPr>
          <w:sz w:val="28"/>
          <w:szCs w:val="28"/>
          <w:lang w:val="uk-UA"/>
        </w:rPr>
        <w:t>.,</w:t>
      </w:r>
      <w:r w:rsidRPr="00783074">
        <w:rPr>
          <w:sz w:val="28"/>
          <w:szCs w:val="28"/>
          <w:lang w:val="uk-UA"/>
        </w:rPr>
        <w:t>виконавчий комітет Новоодеської міської ради</w:t>
      </w:r>
    </w:p>
    <w:p w:rsidR="00942A1F" w:rsidRPr="00783074" w:rsidRDefault="00942A1F" w:rsidP="00942A1F">
      <w:pPr>
        <w:jc w:val="both"/>
        <w:rPr>
          <w:b/>
          <w:sz w:val="28"/>
          <w:szCs w:val="28"/>
          <w:lang w:val="uk-UA"/>
        </w:rPr>
      </w:pPr>
      <w:r w:rsidRPr="00783074">
        <w:rPr>
          <w:b/>
          <w:sz w:val="28"/>
          <w:szCs w:val="28"/>
          <w:lang w:val="uk-UA"/>
        </w:rPr>
        <w:t>ВИРІШИВ:</w:t>
      </w:r>
    </w:p>
    <w:p w:rsidR="00942A1F" w:rsidRPr="00783074" w:rsidRDefault="00942A1F" w:rsidP="00942A1F">
      <w:pPr>
        <w:jc w:val="both"/>
        <w:rPr>
          <w:b/>
          <w:sz w:val="28"/>
          <w:szCs w:val="28"/>
          <w:lang w:val="uk-UA"/>
        </w:rPr>
      </w:pPr>
    </w:p>
    <w:p w:rsidR="00942A1F" w:rsidRPr="00783074" w:rsidRDefault="00942A1F" w:rsidP="00942A1F">
      <w:pPr>
        <w:jc w:val="both"/>
        <w:rPr>
          <w:sz w:val="28"/>
          <w:szCs w:val="28"/>
          <w:lang w:val="uk-UA"/>
        </w:rPr>
      </w:pPr>
      <w:r w:rsidRPr="00783074">
        <w:rPr>
          <w:sz w:val="28"/>
          <w:szCs w:val="28"/>
          <w:lang w:val="uk-UA"/>
        </w:rPr>
        <w:t xml:space="preserve">1. Утворити комісію з питань визначення стану зелених насаджень та їх відновної вартості та затвердити її склад: </w:t>
      </w:r>
    </w:p>
    <w:p w:rsidR="00942A1F" w:rsidRPr="00783074" w:rsidRDefault="00942A1F" w:rsidP="00942A1F">
      <w:pPr>
        <w:pStyle w:val="11"/>
        <w:jc w:val="both"/>
        <w:rPr>
          <w:sz w:val="28"/>
          <w:szCs w:val="28"/>
          <w:lang w:val="uk-UA"/>
        </w:rPr>
      </w:pPr>
    </w:p>
    <w:p w:rsidR="00942A1F" w:rsidRPr="00783074" w:rsidRDefault="00942A1F" w:rsidP="00942A1F">
      <w:pPr>
        <w:pStyle w:val="11"/>
        <w:tabs>
          <w:tab w:val="left" w:pos="3960"/>
          <w:tab w:val="left" w:pos="4680"/>
        </w:tabs>
        <w:ind w:left="4678" w:hanging="4678"/>
        <w:jc w:val="both"/>
        <w:rPr>
          <w:sz w:val="28"/>
          <w:szCs w:val="28"/>
          <w:lang w:val="uk-UA"/>
        </w:rPr>
      </w:pPr>
      <w:r>
        <w:rPr>
          <w:sz w:val="28"/>
          <w:szCs w:val="28"/>
          <w:lang w:val="uk-UA"/>
        </w:rPr>
        <w:t>Щербина Віктор Віталійович</w:t>
      </w:r>
      <w:r w:rsidRPr="00783074">
        <w:rPr>
          <w:sz w:val="28"/>
          <w:szCs w:val="28"/>
          <w:lang w:val="uk-UA"/>
        </w:rPr>
        <w:tab/>
        <w:t>-</w:t>
      </w:r>
      <w:r w:rsidRPr="00783074">
        <w:rPr>
          <w:sz w:val="28"/>
          <w:szCs w:val="28"/>
          <w:lang w:val="uk-UA"/>
        </w:rPr>
        <w:tab/>
        <w:t xml:space="preserve">голова комісії, начальник відділу </w:t>
      </w:r>
      <w:r>
        <w:rPr>
          <w:sz w:val="28"/>
          <w:szCs w:val="28"/>
          <w:lang w:val="uk-UA"/>
        </w:rPr>
        <w:t>з питань житлово - комунального господарства, благоустрою, будівництва, розвитку інфраструктури та комунальної власності</w:t>
      </w:r>
      <w:r w:rsidRPr="00783074">
        <w:rPr>
          <w:sz w:val="28"/>
          <w:szCs w:val="28"/>
          <w:lang w:val="uk-UA"/>
        </w:rPr>
        <w:t xml:space="preserve">. </w:t>
      </w:r>
    </w:p>
    <w:p w:rsidR="00942A1F" w:rsidRPr="00783074" w:rsidRDefault="00942A1F" w:rsidP="00942A1F">
      <w:pPr>
        <w:pStyle w:val="11"/>
        <w:rPr>
          <w:sz w:val="28"/>
          <w:szCs w:val="28"/>
          <w:lang w:val="uk-UA"/>
        </w:rPr>
      </w:pPr>
      <w:r w:rsidRPr="00783074">
        <w:rPr>
          <w:sz w:val="28"/>
          <w:szCs w:val="28"/>
          <w:lang w:val="uk-UA"/>
        </w:rPr>
        <w:t xml:space="preserve">Члени комісії:       </w:t>
      </w:r>
    </w:p>
    <w:p w:rsidR="00942A1F" w:rsidRPr="00783074" w:rsidRDefault="00942A1F" w:rsidP="00942A1F">
      <w:pPr>
        <w:pStyle w:val="11"/>
        <w:tabs>
          <w:tab w:val="left" w:pos="3960"/>
          <w:tab w:val="left" w:pos="4680"/>
        </w:tabs>
        <w:ind w:left="4678" w:hanging="4678"/>
        <w:jc w:val="both"/>
        <w:rPr>
          <w:sz w:val="28"/>
          <w:szCs w:val="28"/>
          <w:lang w:val="uk-UA"/>
        </w:rPr>
      </w:pPr>
    </w:p>
    <w:p w:rsidR="00942A1F" w:rsidRDefault="00942A1F" w:rsidP="00942A1F">
      <w:pPr>
        <w:pStyle w:val="11"/>
        <w:tabs>
          <w:tab w:val="left" w:pos="3960"/>
          <w:tab w:val="left" w:pos="4680"/>
        </w:tabs>
        <w:ind w:left="4678" w:hanging="4678"/>
        <w:jc w:val="both"/>
        <w:rPr>
          <w:sz w:val="28"/>
          <w:szCs w:val="28"/>
          <w:lang w:val="uk-UA"/>
        </w:rPr>
      </w:pPr>
      <w:r>
        <w:rPr>
          <w:sz w:val="28"/>
          <w:szCs w:val="28"/>
          <w:lang w:val="uk-UA"/>
        </w:rPr>
        <w:t>Литвиненко Юрій Іванович</w:t>
      </w:r>
      <w:r>
        <w:rPr>
          <w:sz w:val="28"/>
          <w:szCs w:val="28"/>
          <w:lang w:val="uk-UA"/>
        </w:rPr>
        <w:tab/>
        <w:t>-</w:t>
      </w:r>
      <w:r>
        <w:rPr>
          <w:sz w:val="28"/>
          <w:szCs w:val="28"/>
          <w:lang w:val="uk-UA"/>
        </w:rPr>
        <w:tab/>
        <w:t>головний спеціаліст відділу з питань житлово - комунального господарства, благоустрою, будівництва, розвитку інфраструктури та комунальної власності;</w:t>
      </w:r>
    </w:p>
    <w:p w:rsidR="00942A1F" w:rsidRDefault="00942A1F" w:rsidP="00942A1F">
      <w:pPr>
        <w:pStyle w:val="11"/>
        <w:tabs>
          <w:tab w:val="left" w:pos="3960"/>
          <w:tab w:val="left" w:pos="4680"/>
        </w:tabs>
        <w:ind w:left="4678" w:hanging="4678"/>
        <w:jc w:val="both"/>
        <w:rPr>
          <w:sz w:val="28"/>
          <w:szCs w:val="28"/>
          <w:lang w:val="uk-UA"/>
        </w:rPr>
      </w:pPr>
      <w:r w:rsidRPr="00783074">
        <w:rPr>
          <w:sz w:val="28"/>
          <w:szCs w:val="28"/>
          <w:lang w:val="uk-UA"/>
        </w:rPr>
        <w:t>Полівко Сергій Михайлович</w:t>
      </w:r>
      <w:r w:rsidRPr="00783074">
        <w:rPr>
          <w:sz w:val="28"/>
          <w:szCs w:val="28"/>
          <w:lang w:val="uk-UA"/>
        </w:rPr>
        <w:tab/>
        <w:t>-</w:t>
      </w:r>
      <w:r w:rsidRPr="00783074">
        <w:rPr>
          <w:sz w:val="28"/>
          <w:szCs w:val="28"/>
          <w:lang w:val="uk-UA"/>
        </w:rPr>
        <w:tab/>
      </w:r>
      <w:r w:rsidRPr="00721F46">
        <w:rPr>
          <w:sz w:val="28"/>
          <w:szCs w:val="28"/>
          <w:lang w:val="uk-UA"/>
        </w:rPr>
        <w:t>головний спеціаліст відділу з питань житлово - комунального господарства, благоустрою, будівництва, розвитку інфраструктури та комунальної власності</w:t>
      </w:r>
      <w:r w:rsidRPr="00783074">
        <w:rPr>
          <w:sz w:val="28"/>
          <w:szCs w:val="28"/>
          <w:lang w:val="uk-UA"/>
        </w:rPr>
        <w:t>;</w:t>
      </w:r>
    </w:p>
    <w:p w:rsidR="00942A1F" w:rsidRPr="00783074" w:rsidRDefault="00942A1F" w:rsidP="00942A1F">
      <w:pPr>
        <w:pStyle w:val="11"/>
        <w:tabs>
          <w:tab w:val="left" w:pos="3960"/>
          <w:tab w:val="left" w:pos="4680"/>
        </w:tabs>
        <w:ind w:left="4678" w:hanging="4678"/>
        <w:jc w:val="both"/>
        <w:rPr>
          <w:sz w:val="28"/>
          <w:szCs w:val="28"/>
          <w:lang w:val="uk-UA"/>
        </w:rPr>
      </w:pPr>
    </w:p>
    <w:p w:rsidR="00942A1F" w:rsidRDefault="00942A1F" w:rsidP="00942A1F">
      <w:pPr>
        <w:pStyle w:val="11"/>
        <w:tabs>
          <w:tab w:val="left" w:pos="3960"/>
          <w:tab w:val="left" w:pos="4680"/>
        </w:tabs>
        <w:ind w:left="4678" w:hanging="4678"/>
        <w:jc w:val="both"/>
        <w:rPr>
          <w:sz w:val="28"/>
          <w:szCs w:val="28"/>
          <w:lang w:val="uk-UA"/>
        </w:rPr>
      </w:pPr>
      <w:r>
        <w:rPr>
          <w:sz w:val="28"/>
          <w:szCs w:val="28"/>
          <w:lang w:val="uk-UA"/>
        </w:rPr>
        <w:t>Брусенко Олег Миколайович</w:t>
      </w:r>
      <w:r w:rsidRPr="00783074">
        <w:rPr>
          <w:sz w:val="28"/>
          <w:szCs w:val="28"/>
          <w:lang w:val="uk-UA"/>
        </w:rPr>
        <w:tab/>
        <w:t>-</w:t>
      </w:r>
      <w:r w:rsidRPr="00783074">
        <w:rPr>
          <w:sz w:val="28"/>
          <w:szCs w:val="28"/>
          <w:lang w:val="uk-UA"/>
        </w:rPr>
        <w:tab/>
      </w:r>
      <w:r>
        <w:rPr>
          <w:sz w:val="28"/>
          <w:szCs w:val="28"/>
          <w:lang w:val="uk-UA"/>
        </w:rPr>
        <w:t>заступник начальника відділу земельних відносин та екології</w:t>
      </w:r>
      <w:r w:rsidRPr="00783074">
        <w:rPr>
          <w:sz w:val="28"/>
          <w:szCs w:val="28"/>
          <w:lang w:val="uk-UA"/>
        </w:rPr>
        <w:t>;</w:t>
      </w:r>
    </w:p>
    <w:p w:rsidR="00942A1F" w:rsidRPr="00783074" w:rsidRDefault="00942A1F" w:rsidP="00942A1F">
      <w:pPr>
        <w:pStyle w:val="11"/>
        <w:tabs>
          <w:tab w:val="left" w:pos="3960"/>
          <w:tab w:val="left" w:pos="4680"/>
        </w:tabs>
        <w:ind w:left="4678" w:hanging="4678"/>
        <w:jc w:val="both"/>
        <w:rPr>
          <w:sz w:val="28"/>
          <w:szCs w:val="28"/>
          <w:lang w:val="uk-UA"/>
        </w:rPr>
      </w:pPr>
    </w:p>
    <w:p w:rsidR="00942A1F" w:rsidRDefault="00942A1F" w:rsidP="00942A1F">
      <w:pPr>
        <w:pStyle w:val="11"/>
        <w:tabs>
          <w:tab w:val="left" w:pos="3960"/>
          <w:tab w:val="left" w:pos="4680"/>
        </w:tabs>
        <w:ind w:left="4678" w:hanging="4678"/>
        <w:jc w:val="both"/>
        <w:rPr>
          <w:sz w:val="28"/>
          <w:szCs w:val="28"/>
          <w:lang w:val="uk-UA"/>
        </w:rPr>
      </w:pPr>
      <w:r w:rsidRPr="00783074">
        <w:rPr>
          <w:sz w:val="28"/>
          <w:szCs w:val="28"/>
          <w:lang w:val="uk-UA"/>
        </w:rPr>
        <w:t>Пилипець Ольга Зіновіївна</w:t>
      </w:r>
      <w:r w:rsidRPr="00783074">
        <w:rPr>
          <w:sz w:val="28"/>
          <w:szCs w:val="28"/>
          <w:lang w:val="uk-UA"/>
        </w:rPr>
        <w:tab/>
        <w:t>-</w:t>
      </w:r>
      <w:r w:rsidRPr="00783074">
        <w:rPr>
          <w:sz w:val="28"/>
          <w:szCs w:val="28"/>
          <w:lang w:val="uk-UA"/>
        </w:rPr>
        <w:tab/>
        <w:t>головний інспектор</w:t>
      </w:r>
    </w:p>
    <w:p w:rsidR="00942A1F" w:rsidRPr="00783074" w:rsidRDefault="00942A1F" w:rsidP="00942A1F">
      <w:pPr>
        <w:pStyle w:val="11"/>
        <w:tabs>
          <w:tab w:val="left" w:pos="3960"/>
          <w:tab w:val="left" w:pos="4680"/>
        </w:tabs>
        <w:ind w:left="4678" w:hanging="4678"/>
        <w:jc w:val="both"/>
        <w:rPr>
          <w:sz w:val="28"/>
          <w:szCs w:val="28"/>
          <w:lang w:val="uk-UA"/>
        </w:rPr>
      </w:pPr>
      <w:r>
        <w:rPr>
          <w:sz w:val="28"/>
          <w:szCs w:val="28"/>
          <w:lang w:val="uk-UA"/>
        </w:rPr>
        <w:lastRenderedPageBreak/>
        <w:tab/>
      </w:r>
      <w:r>
        <w:rPr>
          <w:sz w:val="28"/>
          <w:szCs w:val="28"/>
          <w:lang w:val="uk-UA"/>
        </w:rPr>
        <w:tab/>
      </w:r>
      <w:r w:rsidRPr="00783074">
        <w:rPr>
          <w:sz w:val="28"/>
          <w:szCs w:val="28"/>
          <w:lang w:val="uk-UA"/>
        </w:rPr>
        <w:t xml:space="preserve">КП </w:t>
      </w:r>
      <w:r>
        <w:rPr>
          <w:sz w:val="28"/>
          <w:szCs w:val="28"/>
          <w:lang w:val="uk-UA"/>
        </w:rPr>
        <w:t>"</w:t>
      </w:r>
      <w:r w:rsidRPr="00783074">
        <w:rPr>
          <w:sz w:val="28"/>
          <w:szCs w:val="28"/>
          <w:lang w:val="uk-UA"/>
        </w:rPr>
        <w:t>Правопорядок</w:t>
      </w:r>
      <w:r>
        <w:rPr>
          <w:sz w:val="28"/>
          <w:szCs w:val="28"/>
          <w:lang w:val="uk-UA"/>
        </w:rPr>
        <w:t>";</w:t>
      </w:r>
    </w:p>
    <w:p w:rsidR="00671DA3" w:rsidRDefault="00671DA3" w:rsidP="00671DA3">
      <w:pPr>
        <w:pStyle w:val="11"/>
        <w:tabs>
          <w:tab w:val="left" w:pos="3960"/>
          <w:tab w:val="left" w:pos="4680"/>
        </w:tabs>
        <w:ind w:left="4678" w:hanging="4678"/>
        <w:jc w:val="both"/>
        <w:rPr>
          <w:sz w:val="28"/>
          <w:szCs w:val="28"/>
          <w:lang w:val="uk-UA"/>
        </w:rPr>
      </w:pPr>
      <w:r>
        <w:rPr>
          <w:sz w:val="28"/>
          <w:szCs w:val="28"/>
          <w:lang w:val="uk-UA"/>
        </w:rPr>
        <w:t>Особа 1</w:t>
      </w:r>
    </w:p>
    <w:p w:rsidR="00942A1F" w:rsidRDefault="00942A1F" w:rsidP="00942A1F">
      <w:pPr>
        <w:pStyle w:val="11"/>
        <w:tabs>
          <w:tab w:val="left" w:pos="3960"/>
          <w:tab w:val="left" w:pos="4680"/>
        </w:tabs>
        <w:ind w:left="4678" w:hanging="4678"/>
        <w:jc w:val="both"/>
        <w:rPr>
          <w:sz w:val="28"/>
          <w:szCs w:val="28"/>
          <w:lang w:val="uk-UA"/>
        </w:rPr>
      </w:pPr>
      <w:r>
        <w:rPr>
          <w:sz w:val="28"/>
          <w:szCs w:val="28"/>
          <w:lang w:val="uk-UA"/>
        </w:rPr>
        <w:tab/>
        <w:t>-</w:t>
      </w:r>
      <w:r>
        <w:rPr>
          <w:sz w:val="28"/>
          <w:szCs w:val="28"/>
          <w:lang w:val="uk-UA"/>
        </w:rPr>
        <w:tab/>
        <w:t>заявник;</w:t>
      </w:r>
    </w:p>
    <w:p w:rsidR="00942A1F" w:rsidRPr="00783074" w:rsidRDefault="00942A1F" w:rsidP="00942A1F">
      <w:pPr>
        <w:pStyle w:val="11"/>
        <w:tabs>
          <w:tab w:val="left" w:pos="3960"/>
          <w:tab w:val="left" w:pos="4680"/>
        </w:tabs>
        <w:ind w:left="4678" w:hanging="4678"/>
        <w:jc w:val="both"/>
        <w:rPr>
          <w:sz w:val="28"/>
          <w:szCs w:val="28"/>
          <w:lang w:val="uk-UA"/>
        </w:rPr>
      </w:pPr>
    </w:p>
    <w:p w:rsidR="00942A1F" w:rsidRDefault="00942A1F" w:rsidP="00942A1F">
      <w:pPr>
        <w:pStyle w:val="11"/>
        <w:tabs>
          <w:tab w:val="left" w:pos="3960"/>
          <w:tab w:val="left" w:pos="4680"/>
        </w:tabs>
        <w:ind w:left="4678" w:hanging="4678"/>
        <w:jc w:val="both"/>
        <w:rPr>
          <w:sz w:val="28"/>
          <w:szCs w:val="28"/>
          <w:lang w:val="uk-UA"/>
        </w:rPr>
      </w:pPr>
      <w:r>
        <w:rPr>
          <w:sz w:val="28"/>
          <w:szCs w:val="28"/>
          <w:lang w:val="uk-UA"/>
        </w:rPr>
        <w:t xml:space="preserve">державний інспектор </w:t>
      </w:r>
      <w:r w:rsidRPr="00783074">
        <w:rPr>
          <w:sz w:val="28"/>
          <w:szCs w:val="28"/>
          <w:lang w:val="uk-UA"/>
        </w:rPr>
        <w:t>з охорони</w:t>
      </w:r>
    </w:p>
    <w:p w:rsidR="00942A1F" w:rsidRDefault="00942A1F" w:rsidP="00942A1F">
      <w:pPr>
        <w:pStyle w:val="11"/>
        <w:tabs>
          <w:tab w:val="left" w:pos="3960"/>
          <w:tab w:val="left" w:pos="4680"/>
        </w:tabs>
        <w:ind w:left="4678" w:hanging="4678"/>
        <w:jc w:val="both"/>
        <w:rPr>
          <w:sz w:val="28"/>
          <w:szCs w:val="28"/>
          <w:lang w:val="uk-UA"/>
        </w:rPr>
      </w:pPr>
      <w:r w:rsidRPr="00783074">
        <w:rPr>
          <w:sz w:val="28"/>
          <w:szCs w:val="28"/>
          <w:lang w:val="uk-UA"/>
        </w:rPr>
        <w:t>навколишнього природного</w:t>
      </w:r>
    </w:p>
    <w:p w:rsidR="00942A1F" w:rsidRDefault="00942A1F" w:rsidP="00942A1F">
      <w:pPr>
        <w:pStyle w:val="11"/>
        <w:tabs>
          <w:tab w:val="left" w:pos="3960"/>
          <w:tab w:val="left" w:pos="4680"/>
        </w:tabs>
        <w:ind w:left="4678" w:hanging="4678"/>
        <w:jc w:val="both"/>
        <w:rPr>
          <w:sz w:val="28"/>
          <w:szCs w:val="28"/>
          <w:lang w:val="uk-UA"/>
        </w:rPr>
      </w:pPr>
      <w:r w:rsidRPr="00783074">
        <w:rPr>
          <w:sz w:val="28"/>
          <w:szCs w:val="28"/>
          <w:lang w:val="uk-UA"/>
        </w:rPr>
        <w:t>середови</w:t>
      </w:r>
      <w:r w:rsidRPr="00783074">
        <w:rPr>
          <w:sz w:val="28"/>
          <w:szCs w:val="28"/>
          <w:lang w:val="uk-UA"/>
        </w:rPr>
        <w:softHyphen/>
        <w:t>ща Миколаївськ</w:t>
      </w:r>
      <w:r>
        <w:rPr>
          <w:sz w:val="28"/>
          <w:szCs w:val="28"/>
          <w:lang w:val="uk-UA"/>
        </w:rPr>
        <w:t>ої</w:t>
      </w:r>
    </w:p>
    <w:p w:rsidR="00942A1F" w:rsidRPr="00783074" w:rsidRDefault="00942A1F" w:rsidP="00942A1F">
      <w:pPr>
        <w:pStyle w:val="11"/>
        <w:tabs>
          <w:tab w:val="left" w:pos="3960"/>
          <w:tab w:val="left" w:pos="4680"/>
        </w:tabs>
        <w:ind w:left="4678" w:hanging="4678"/>
        <w:jc w:val="both"/>
        <w:rPr>
          <w:sz w:val="28"/>
          <w:szCs w:val="28"/>
          <w:lang w:val="uk-UA"/>
        </w:rPr>
      </w:pPr>
      <w:r w:rsidRPr="00783074">
        <w:rPr>
          <w:sz w:val="28"/>
          <w:szCs w:val="28"/>
          <w:lang w:val="uk-UA"/>
        </w:rPr>
        <w:t>області</w:t>
      </w:r>
      <w:r w:rsidRPr="00783074">
        <w:rPr>
          <w:sz w:val="28"/>
          <w:szCs w:val="28"/>
          <w:lang w:val="uk-UA"/>
        </w:rPr>
        <w:tab/>
        <w:t>-</w:t>
      </w:r>
      <w:r w:rsidRPr="00783074">
        <w:rPr>
          <w:sz w:val="28"/>
          <w:szCs w:val="28"/>
          <w:lang w:val="uk-UA"/>
        </w:rPr>
        <w:tab/>
      </w:r>
      <w:r>
        <w:rPr>
          <w:sz w:val="28"/>
          <w:szCs w:val="28"/>
          <w:lang w:val="uk-UA"/>
        </w:rPr>
        <w:t>за узгодженням</w:t>
      </w:r>
      <w:r w:rsidRPr="00783074">
        <w:rPr>
          <w:sz w:val="28"/>
          <w:szCs w:val="28"/>
          <w:lang w:val="uk-UA"/>
        </w:rPr>
        <w:t>.</w:t>
      </w:r>
    </w:p>
    <w:p w:rsidR="00942A1F" w:rsidRPr="00783074" w:rsidRDefault="00942A1F" w:rsidP="00942A1F">
      <w:pPr>
        <w:spacing w:before="120" w:after="120"/>
        <w:jc w:val="both"/>
        <w:rPr>
          <w:sz w:val="28"/>
          <w:szCs w:val="28"/>
          <w:lang w:val="uk-UA"/>
        </w:rPr>
      </w:pPr>
      <w:r w:rsidRPr="00783074">
        <w:rPr>
          <w:sz w:val="28"/>
          <w:szCs w:val="28"/>
          <w:lang w:val="uk-UA"/>
        </w:rPr>
        <w:t xml:space="preserve">2. Комісії здійснити обстеження зелених насаджень з метою виявлення аварійних, вікових, сухих насаджень та прийняття рішення щодо їх видалення або омолодження за адресою: м. Нова Одеса, вул. </w:t>
      </w:r>
      <w:r w:rsidR="00671DA3">
        <w:rPr>
          <w:sz w:val="28"/>
          <w:szCs w:val="28"/>
          <w:lang w:val="uk-UA"/>
        </w:rPr>
        <w:t>адреса</w:t>
      </w:r>
      <w:r w:rsidRPr="00783074">
        <w:rPr>
          <w:sz w:val="28"/>
          <w:szCs w:val="28"/>
          <w:lang w:val="uk-UA"/>
        </w:rPr>
        <w:t>.</w:t>
      </w:r>
    </w:p>
    <w:p w:rsidR="00942A1F" w:rsidRPr="00783074" w:rsidRDefault="00942A1F" w:rsidP="00942A1F">
      <w:pPr>
        <w:spacing w:before="120" w:after="120"/>
        <w:jc w:val="both"/>
        <w:rPr>
          <w:sz w:val="28"/>
          <w:szCs w:val="28"/>
          <w:lang w:val="uk-UA"/>
        </w:rPr>
      </w:pPr>
      <w:r w:rsidRPr="00783074">
        <w:rPr>
          <w:sz w:val="28"/>
          <w:szCs w:val="28"/>
          <w:lang w:val="uk-UA"/>
        </w:rPr>
        <w:t>3. За результатами роботи комісії скласти акт обстеження стану зелених насаджень, що підлягають видаленню.</w:t>
      </w:r>
    </w:p>
    <w:p w:rsidR="00942A1F" w:rsidRPr="00783074" w:rsidRDefault="00942A1F" w:rsidP="00942A1F">
      <w:pPr>
        <w:spacing w:before="120" w:after="120"/>
        <w:jc w:val="both"/>
        <w:rPr>
          <w:sz w:val="28"/>
          <w:szCs w:val="28"/>
          <w:lang w:val="uk-UA"/>
        </w:rPr>
      </w:pPr>
      <w:r w:rsidRPr="00783074">
        <w:rPr>
          <w:sz w:val="28"/>
          <w:szCs w:val="28"/>
          <w:lang w:val="uk-UA"/>
        </w:rPr>
        <w:t>4. Комісії у своїй роботі керуватись Порядком видалення дерев, кущів, газонів і квітників в населених пунктах, затверджених постановою Кабінету Міністрів України від 01.08.2006 № 1045 та чинним законодавством України.</w:t>
      </w:r>
    </w:p>
    <w:p w:rsidR="00942A1F" w:rsidRPr="00783074" w:rsidRDefault="00942A1F" w:rsidP="00942A1F">
      <w:pPr>
        <w:tabs>
          <w:tab w:val="left" w:pos="540"/>
        </w:tabs>
        <w:jc w:val="both"/>
        <w:rPr>
          <w:sz w:val="28"/>
          <w:szCs w:val="28"/>
          <w:lang w:val="uk-UA"/>
        </w:rPr>
      </w:pPr>
      <w:r w:rsidRPr="00783074">
        <w:rPr>
          <w:sz w:val="28"/>
          <w:szCs w:val="28"/>
          <w:lang w:val="uk-UA"/>
        </w:rPr>
        <w:t>5. Контроль за виконанням цього рішення покласти на заступника міського голови Журбу І.М.</w:t>
      </w:r>
    </w:p>
    <w:p w:rsidR="00942A1F" w:rsidRPr="00783074" w:rsidRDefault="00942A1F" w:rsidP="00942A1F">
      <w:pPr>
        <w:rPr>
          <w:sz w:val="28"/>
          <w:szCs w:val="28"/>
          <w:lang w:val="uk-UA"/>
        </w:rPr>
      </w:pPr>
    </w:p>
    <w:p w:rsidR="00942A1F" w:rsidRPr="00783074" w:rsidRDefault="00942A1F" w:rsidP="00942A1F">
      <w:pPr>
        <w:rPr>
          <w:b/>
          <w:sz w:val="28"/>
          <w:szCs w:val="28"/>
          <w:lang w:val="uk-UA"/>
        </w:rPr>
      </w:pPr>
      <w:r w:rsidRPr="00783074">
        <w:rPr>
          <w:b/>
          <w:sz w:val="28"/>
          <w:szCs w:val="28"/>
          <w:lang w:val="uk-UA"/>
        </w:rPr>
        <w:t xml:space="preserve">Міський голова                                        </w:t>
      </w:r>
      <w:r>
        <w:rPr>
          <w:b/>
          <w:sz w:val="28"/>
          <w:szCs w:val="28"/>
          <w:lang w:val="uk-UA"/>
        </w:rPr>
        <w:t xml:space="preserve">                    Олександр ПОЛЯКОВ</w:t>
      </w:r>
    </w:p>
    <w:p w:rsidR="006C1FB1" w:rsidRDefault="006C1FB1" w:rsidP="006C1FB1">
      <w:pPr>
        <w:rPr>
          <w:b/>
          <w:sz w:val="28"/>
          <w:szCs w:val="28"/>
          <w:lang w:val="uk-UA"/>
        </w:rPr>
      </w:pPr>
    </w:p>
    <w:p w:rsidR="003C06A9" w:rsidRPr="00487F01" w:rsidRDefault="003C06A9" w:rsidP="003C06A9">
      <w:pPr>
        <w:ind w:right="4960"/>
        <w:rPr>
          <w:b/>
          <w:color w:val="000000"/>
          <w:sz w:val="28"/>
          <w:szCs w:val="28"/>
          <w:lang w:val="uk-UA"/>
        </w:rPr>
      </w:pPr>
      <w:r w:rsidRPr="00436BFB">
        <w:rPr>
          <w:b/>
          <w:color w:val="000000"/>
          <w:sz w:val="28"/>
          <w:szCs w:val="28"/>
          <w:shd w:val="clear" w:color="auto" w:fill="FFFFFF"/>
          <w:lang w:val="uk-UA" w:eastAsia="uk-UA"/>
        </w:rPr>
        <w:t xml:space="preserve">Про </w:t>
      </w:r>
      <w:r>
        <w:rPr>
          <w:b/>
          <w:color w:val="000000"/>
          <w:sz w:val="28"/>
          <w:szCs w:val="28"/>
          <w:shd w:val="clear" w:color="auto" w:fill="FFFFFF"/>
          <w:lang w:val="uk-UA" w:eastAsia="uk-UA"/>
        </w:rPr>
        <w:t>заборону використання частини приміщень за адресою   м. Нова Одеса вул. Іпатенка, 15</w:t>
      </w:r>
    </w:p>
    <w:p w:rsidR="003C06A9" w:rsidRDefault="003C06A9" w:rsidP="003C06A9">
      <w:pPr>
        <w:pStyle w:val="a6"/>
        <w:spacing w:before="20" w:beforeAutospacing="0" w:after="20" w:afterAutospacing="0"/>
        <w:ind w:firstLine="708"/>
        <w:jc w:val="both"/>
        <w:rPr>
          <w:color w:val="000000"/>
          <w:sz w:val="28"/>
          <w:szCs w:val="28"/>
        </w:rPr>
      </w:pPr>
    </w:p>
    <w:p w:rsidR="003C06A9" w:rsidRPr="00436BFB" w:rsidRDefault="003C06A9" w:rsidP="003C06A9">
      <w:pPr>
        <w:pStyle w:val="a6"/>
        <w:spacing w:before="20" w:beforeAutospacing="0" w:after="20" w:afterAutospacing="0"/>
        <w:ind w:firstLine="708"/>
        <w:jc w:val="both"/>
        <w:rPr>
          <w:color w:val="000000"/>
          <w:sz w:val="28"/>
          <w:szCs w:val="28"/>
          <w:shd w:val="clear" w:color="auto" w:fill="FFFFFF"/>
        </w:rPr>
      </w:pPr>
      <w:r>
        <w:rPr>
          <w:color w:val="000000"/>
          <w:sz w:val="28"/>
          <w:szCs w:val="28"/>
        </w:rPr>
        <w:t>Керуючись законами</w:t>
      </w:r>
      <w:r w:rsidRPr="00436BFB">
        <w:rPr>
          <w:color w:val="000000"/>
          <w:sz w:val="28"/>
          <w:szCs w:val="28"/>
        </w:rPr>
        <w:t xml:space="preserve"> України «Про місцеве самоврядування в Україні»,</w:t>
      </w:r>
      <w:r>
        <w:rPr>
          <w:color w:val="000000"/>
          <w:sz w:val="28"/>
          <w:szCs w:val="28"/>
        </w:rPr>
        <w:t xml:space="preserve"> «Про врегулювання містобудівної діяльності»,</w:t>
      </w:r>
      <w:r w:rsidRPr="00436BFB">
        <w:rPr>
          <w:color w:val="000000"/>
          <w:sz w:val="28"/>
          <w:szCs w:val="28"/>
        </w:rPr>
        <w:t xml:space="preserve"> </w:t>
      </w:r>
      <w:r>
        <w:rPr>
          <w:color w:val="000000"/>
          <w:sz w:val="28"/>
          <w:szCs w:val="28"/>
          <w:shd w:val="clear" w:color="auto" w:fill="FFFFFF"/>
        </w:rPr>
        <w:t>«Кодексом цивільного захисту», «Правилами пожежної безпеки України», «Державними будівельними нормами»</w:t>
      </w:r>
      <w:r w:rsidRPr="00436BFB">
        <w:rPr>
          <w:color w:val="000000"/>
          <w:sz w:val="28"/>
          <w:szCs w:val="28"/>
          <w:shd w:val="clear" w:color="auto" w:fill="FFFFFF"/>
        </w:rPr>
        <w:t xml:space="preserve"> </w:t>
      </w:r>
      <w:r>
        <w:rPr>
          <w:color w:val="000000"/>
          <w:sz w:val="28"/>
          <w:szCs w:val="28"/>
          <w:shd w:val="clear" w:color="auto" w:fill="FFFFFF"/>
        </w:rPr>
        <w:t xml:space="preserve">, та з метою недопущення травмування відвідувачів приміщення, яке знаходиться за адресою м. Нова Одеса, вул. Іпатенка 15, </w:t>
      </w:r>
      <w:r w:rsidRPr="00436BFB">
        <w:rPr>
          <w:color w:val="000000"/>
          <w:sz w:val="28"/>
          <w:szCs w:val="28"/>
          <w:shd w:val="clear" w:color="auto" w:fill="FFFFFF"/>
        </w:rPr>
        <w:t>викон</w:t>
      </w:r>
      <w:r>
        <w:rPr>
          <w:color w:val="000000"/>
          <w:sz w:val="28"/>
          <w:szCs w:val="28"/>
          <w:shd w:val="clear" w:color="auto" w:fill="FFFFFF"/>
        </w:rPr>
        <w:t>авчий комітет</w:t>
      </w:r>
      <w:r w:rsidRPr="00436BFB">
        <w:rPr>
          <w:color w:val="000000"/>
          <w:sz w:val="28"/>
          <w:szCs w:val="28"/>
          <w:shd w:val="clear" w:color="auto" w:fill="FFFFFF"/>
        </w:rPr>
        <w:t xml:space="preserve"> міської ради</w:t>
      </w:r>
    </w:p>
    <w:p w:rsidR="003C06A9" w:rsidRDefault="003C06A9" w:rsidP="003C06A9">
      <w:pPr>
        <w:pStyle w:val="a6"/>
        <w:spacing w:before="20" w:beforeAutospacing="0" w:after="20" w:afterAutospacing="0"/>
        <w:rPr>
          <w:b/>
          <w:sz w:val="28"/>
          <w:szCs w:val="28"/>
        </w:rPr>
      </w:pPr>
      <w:r w:rsidRPr="00487F01">
        <w:rPr>
          <w:b/>
          <w:sz w:val="28"/>
          <w:szCs w:val="28"/>
        </w:rPr>
        <w:t>ВИРІШИВ:</w:t>
      </w:r>
    </w:p>
    <w:p w:rsidR="003C06A9" w:rsidRPr="00487F01" w:rsidRDefault="003C06A9" w:rsidP="003C06A9">
      <w:pPr>
        <w:pStyle w:val="a6"/>
        <w:spacing w:before="20" w:beforeAutospacing="0" w:after="20" w:afterAutospacing="0"/>
        <w:rPr>
          <w:b/>
          <w:sz w:val="28"/>
          <w:szCs w:val="28"/>
        </w:rPr>
      </w:pPr>
    </w:p>
    <w:p w:rsidR="003C06A9" w:rsidRDefault="003C06A9" w:rsidP="003C06A9">
      <w:pPr>
        <w:numPr>
          <w:ilvl w:val="0"/>
          <w:numId w:val="16"/>
        </w:numPr>
        <w:tabs>
          <w:tab w:val="left" w:pos="993"/>
        </w:tabs>
        <w:spacing w:line="240" w:lineRule="auto"/>
        <w:jc w:val="both"/>
        <w:rPr>
          <w:color w:val="000000"/>
          <w:sz w:val="28"/>
          <w:szCs w:val="28"/>
          <w:lang w:val="uk-UA"/>
        </w:rPr>
      </w:pPr>
      <w:r>
        <w:rPr>
          <w:color w:val="000000"/>
          <w:sz w:val="28"/>
          <w:szCs w:val="28"/>
          <w:shd w:val="clear" w:color="auto" w:fill="FFFFFF"/>
          <w:lang w:val="uk-UA" w:eastAsia="uk-UA"/>
        </w:rPr>
        <w:t>Заборонити використання частини приміщень ДНЗ №4, яке знаходиться за адресою м. Нова Одеса вул. Іпатенка, 15</w:t>
      </w:r>
      <w:r>
        <w:rPr>
          <w:color w:val="000000"/>
          <w:sz w:val="28"/>
          <w:szCs w:val="28"/>
        </w:rPr>
        <w:t xml:space="preserve"> </w:t>
      </w:r>
      <w:r>
        <w:rPr>
          <w:color w:val="000000"/>
          <w:sz w:val="28"/>
          <w:szCs w:val="28"/>
          <w:lang w:val="uk-UA"/>
        </w:rPr>
        <w:t xml:space="preserve"> (далі – приміщень ДНЗ), що додається.</w:t>
      </w:r>
    </w:p>
    <w:p w:rsidR="003C06A9" w:rsidRPr="00487F01" w:rsidRDefault="003C06A9" w:rsidP="003C06A9">
      <w:pPr>
        <w:pStyle w:val="aa"/>
        <w:numPr>
          <w:ilvl w:val="0"/>
          <w:numId w:val="16"/>
        </w:numPr>
        <w:tabs>
          <w:tab w:val="left" w:pos="993"/>
        </w:tabs>
        <w:spacing w:line="240" w:lineRule="auto"/>
        <w:jc w:val="both"/>
        <w:rPr>
          <w:color w:val="000000"/>
          <w:sz w:val="28"/>
          <w:szCs w:val="28"/>
          <w:lang w:val="uk-UA"/>
        </w:rPr>
      </w:pPr>
      <w:r w:rsidRPr="00487F01">
        <w:rPr>
          <w:color w:val="000000"/>
          <w:sz w:val="28"/>
          <w:szCs w:val="28"/>
          <w:lang w:val="uk-UA"/>
        </w:rPr>
        <w:t>Управлінню освіти Новоодеської міської ради:</w:t>
      </w:r>
    </w:p>
    <w:p w:rsidR="003C06A9" w:rsidRPr="00487F01" w:rsidRDefault="003C06A9" w:rsidP="003C06A9">
      <w:pPr>
        <w:pStyle w:val="aa"/>
        <w:numPr>
          <w:ilvl w:val="1"/>
          <w:numId w:val="17"/>
        </w:numPr>
        <w:tabs>
          <w:tab w:val="left" w:pos="993"/>
        </w:tabs>
        <w:spacing w:line="240" w:lineRule="auto"/>
        <w:jc w:val="both"/>
        <w:rPr>
          <w:color w:val="000000"/>
          <w:sz w:val="28"/>
          <w:szCs w:val="28"/>
          <w:lang w:val="uk-UA"/>
        </w:rPr>
      </w:pPr>
      <w:r w:rsidRPr="00487F01">
        <w:rPr>
          <w:color w:val="000000"/>
          <w:sz w:val="28"/>
          <w:szCs w:val="28"/>
          <w:lang w:val="uk-UA"/>
        </w:rPr>
        <w:t>Унеможливити доступ та опечатати приміщення</w:t>
      </w:r>
      <w:r>
        <w:rPr>
          <w:color w:val="000000"/>
          <w:sz w:val="28"/>
          <w:szCs w:val="28"/>
          <w:lang w:val="uk-UA"/>
        </w:rPr>
        <w:t>,</w:t>
      </w:r>
      <w:r w:rsidRPr="00487F01">
        <w:rPr>
          <w:color w:val="000000"/>
          <w:sz w:val="28"/>
          <w:szCs w:val="28"/>
          <w:lang w:val="uk-UA"/>
        </w:rPr>
        <w:t xml:space="preserve"> які заборонено до використання</w:t>
      </w:r>
      <w:r>
        <w:rPr>
          <w:color w:val="000000"/>
          <w:sz w:val="28"/>
          <w:szCs w:val="28"/>
          <w:lang w:val="uk-UA"/>
        </w:rPr>
        <w:t>;</w:t>
      </w:r>
    </w:p>
    <w:p w:rsidR="003C06A9" w:rsidRDefault="003C06A9" w:rsidP="003C06A9">
      <w:pPr>
        <w:tabs>
          <w:tab w:val="left" w:pos="993"/>
        </w:tabs>
        <w:spacing w:line="240" w:lineRule="auto"/>
        <w:ind w:left="567"/>
        <w:jc w:val="both"/>
        <w:rPr>
          <w:color w:val="000000"/>
          <w:sz w:val="28"/>
          <w:szCs w:val="28"/>
          <w:lang w:val="uk-UA"/>
        </w:rPr>
      </w:pPr>
      <w:r>
        <w:rPr>
          <w:color w:val="000000"/>
          <w:sz w:val="28"/>
          <w:szCs w:val="28"/>
          <w:lang w:val="uk-UA"/>
        </w:rPr>
        <w:lastRenderedPageBreak/>
        <w:t xml:space="preserve">2.2.Вивчити питання, щодо можливості виділення в окреме домоволодіння приміщень, які не використовуються та їх необхідність для потреб ДНЗ. </w:t>
      </w:r>
    </w:p>
    <w:p w:rsidR="003C06A9" w:rsidRPr="006F0515" w:rsidRDefault="003C06A9" w:rsidP="003C06A9">
      <w:pPr>
        <w:numPr>
          <w:ilvl w:val="0"/>
          <w:numId w:val="16"/>
        </w:numPr>
        <w:tabs>
          <w:tab w:val="left" w:pos="993"/>
        </w:tabs>
        <w:spacing w:after="345" w:line="240" w:lineRule="auto"/>
        <w:ind w:left="0" w:right="60" w:firstLine="567"/>
        <w:jc w:val="both"/>
        <w:rPr>
          <w:sz w:val="28"/>
          <w:szCs w:val="28"/>
          <w:lang w:val="uk-UA"/>
        </w:rPr>
      </w:pPr>
      <w:r w:rsidRPr="006F0515">
        <w:rPr>
          <w:color w:val="000000"/>
          <w:sz w:val="28"/>
          <w:szCs w:val="28"/>
          <w:shd w:val="clear" w:color="auto" w:fill="FFFFFF"/>
          <w:lang w:val="uk-UA" w:eastAsia="uk-UA"/>
        </w:rPr>
        <w:t xml:space="preserve">Контроль за виконанням даного рішення покласти на </w:t>
      </w:r>
      <w:r>
        <w:rPr>
          <w:color w:val="000000"/>
          <w:sz w:val="28"/>
          <w:szCs w:val="28"/>
          <w:shd w:val="clear" w:color="auto" w:fill="FFFFFF"/>
          <w:lang w:val="uk-UA" w:eastAsia="uk-UA"/>
        </w:rPr>
        <w:t xml:space="preserve">начальника </w:t>
      </w:r>
      <w:r w:rsidRPr="006F0515">
        <w:rPr>
          <w:color w:val="000000"/>
          <w:sz w:val="28"/>
          <w:szCs w:val="28"/>
          <w:shd w:val="clear" w:color="auto" w:fill="FFFFFF"/>
          <w:lang w:val="uk-UA" w:eastAsia="uk-UA"/>
        </w:rPr>
        <w:t>управління освіти Новоодеської міської ради</w:t>
      </w:r>
      <w:r>
        <w:rPr>
          <w:color w:val="000000"/>
          <w:sz w:val="28"/>
          <w:szCs w:val="28"/>
          <w:shd w:val="clear" w:color="auto" w:fill="FFFFFF"/>
          <w:lang w:val="uk-UA" w:eastAsia="uk-UA"/>
        </w:rPr>
        <w:t xml:space="preserve"> Ситчик Л.В.</w:t>
      </w:r>
    </w:p>
    <w:p w:rsidR="003C06A9" w:rsidRPr="00487F01" w:rsidRDefault="003C06A9" w:rsidP="003C06A9">
      <w:pPr>
        <w:pStyle w:val="2"/>
        <w:shd w:val="clear" w:color="auto" w:fill="auto"/>
        <w:spacing w:after="345"/>
        <w:ind w:right="60" w:firstLine="0"/>
        <w:jc w:val="both"/>
        <w:rPr>
          <w:b/>
          <w:sz w:val="28"/>
          <w:szCs w:val="28"/>
          <w:lang w:val="uk-UA"/>
        </w:rPr>
      </w:pPr>
      <w:r w:rsidRPr="00487F01">
        <w:rPr>
          <w:b/>
          <w:sz w:val="28"/>
          <w:szCs w:val="28"/>
          <w:lang w:val="uk-UA"/>
        </w:rPr>
        <w:t xml:space="preserve">Міський голова </w:t>
      </w:r>
      <w:r w:rsidRPr="00487F01">
        <w:rPr>
          <w:b/>
          <w:sz w:val="28"/>
          <w:szCs w:val="28"/>
          <w:lang w:val="uk-UA"/>
        </w:rPr>
        <w:tab/>
      </w:r>
      <w:r w:rsidRPr="00487F01">
        <w:rPr>
          <w:b/>
          <w:sz w:val="28"/>
          <w:szCs w:val="28"/>
          <w:lang w:val="uk-UA"/>
        </w:rPr>
        <w:tab/>
      </w:r>
      <w:r w:rsidRPr="00487F01">
        <w:rPr>
          <w:b/>
          <w:sz w:val="28"/>
          <w:szCs w:val="28"/>
          <w:lang w:val="uk-UA"/>
        </w:rPr>
        <w:tab/>
      </w:r>
      <w:r w:rsidRPr="00487F01">
        <w:rPr>
          <w:b/>
          <w:sz w:val="28"/>
          <w:szCs w:val="28"/>
          <w:lang w:val="uk-UA"/>
        </w:rPr>
        <w:tab/>
      </w:r>
      <w:r w:rsidRPr="00487F01">
        <w:rPr>
          <w:b/>
          <w:sz w:val="28"/>
          <w:szCs w:val="28"/>
          <w:lang w:val="uk-UA"/>
        </w:rPr>
        <w:tab/>
        <w:t xml:space="preserve">                    Олександр ПОЛЯКОВ</w:t>
      </w:r>
    </w:p>
    <w:p w:rsidR="003C06A9" w:rsidRDefault="003C06A9" w:rsidP="003C06A9"/>
    <w:p w:rsidR="003C06A9" w:rsidRPr="00783074" w:rsidRDefault="003C06A9" w:rsidP="003C06A9">
      <w:pPr>
        <w:rPr>
          <w:b/>
          <w:sz w:val="28"/>
          <w:szCs w:val="28"/>
          <w:lang w:val="uk-UA"/>
        </w:rPr>
      </w:pPr>
      <w:r w:rsidRPr="00783074">
        <w:rPr>
          <w:b/>
          <w:sz w:val="28"/>
          <w:szCs w:val="28"/>
          <w:lang w:val="uk-UA"/>
        </w:rPr>
        <w:t xml:space="preserve">Про створення комісії з питань </w:t>
      </w:r>
    </w:p>
    <w:p w:rsidR="003C06A9" w:rsidRPr="00783074" w:rsidRDefault="003C06A9" w:rsidP="003C06A9">
      <w:pPr>
        <w:rPr>
          <w:b/>
          <w:sz w:val="28"/>
          <w:szCs w:val="28"/>
          <w:lang w:val="uk-UA"/>
        </w:rPr>
      </w:pPr>
      <w:r w:rsidRPr="00783074">
        <w:rPr>
          <w:b/>
          <w:sz w:val="28"/>
          <w:szCs w:val="28"/>
          <w:lang w:val="uk-UA"/>
        </w:rPr>
        <w:t xml:space="preserve">визначення стану зелених насаджень </w:t>
      </w:r>
    </w:p>
    <w:p w:rsidR="003C06A9" w:rsidRPr="00783074" w:rsidRDefault="003C06A9" w:rsidP="003C06A9">
      <w:pPr>
        <w:rPr>
          <w:b/>
          <w:sz w:val="28"/>
          <w:szCs w:val="28"/>
          <w:lang w:val="uk-UA"/>
        </w:rPr>
      </w:pPr>
      <w:r w:rsidRPr="00783074">
        <w:rPr>
          <w:b/>
          <w:sz w:val="28"/>
          <w:szCs w:val="28"/>
          <w:lang w:val="uk-UA"/>
        </w:rPr>
        <w:t>та їх відновної вартості за зверненням</w:t>
      </w:r>
    </w:p>
    <w:p w:rsidR="003C06A9" w:rsidRPr="00783074" w:rsidRDefault="003C06A9" w:rsidP="003C06A9">
      <w:pPr>
        <w:rPr>
          <w:b/>
          <w:sz w:val="28"/>
          <w:szCs w:val="28"/>
          <w:lang w:val="uk-UA"/>
        </w:rPr>
      </w:pPr>
      <w:r>
        <w:rPr>
          <w:b/>
          <w:sz w:val="28"/>
          <w:szCs w:val="28"/>
          <w:lang w:val="uk-UA"/>
        </w:rPr>
        <w:t>ТОВ "СПК "Удача"</w:t>
      </w:r>
    </w:p>
    <w:p w:rsidR="003C06A9" w:rsidRPr="00783074" w:rsidRDefault="003C06A9" w:rsidP="003C06A9">
      <w:pPr>
        <w:rPr>
          <w:sz w:val="28"/>
          <w:szCs w:val="28"/>
          <w:lang w:val="uk-UA"/>
        </w:rPr>
      </w:pPr>
    </w:p>
    <w:p w:rsidR="003C06A9" w:rsidRPr="00783074" w:rsidRDefault="003C06A9" w:rsidP="003C06A9">
      <w:pPr>
        <w:jc w:val="both"/>
        <w:rPr>
          <w:sz w:val="28"/>
          <w:szCs w:val="28"/>
          <w:lang w:val="uk-UA"/>
        </w:rPr>
      </w:pPr>
      <w:r w:rsidRPr="00783074">
        <w:rPr>
          <w:sz w:val="28"/>
          <w:szCs w:val="28"/>
          <w:lang w:val="uk-UA"/>
        </w:rPr>
        <w:tab/>
        <w:t xml:space="preserve">Відповідно до статі 30 Закону України </w:t>
      </w:r>
      <w:r>
        <w:rPr>
          <w:sz w:val="28"/>
          <w:szCs w:val="28"/>
          <w:lang w:val="uk-UA"/>
        </w:rPr>
        <w:t>"</w:t>
      </w:r>
      <w:r w:rsidRPr="00783074">
        <w:rPr>
          <w:sz w:val="28"/>
          <w:szCs w:val="28"/>
          <w:lang w:val="uk-UA"/>
        </w:rPr>
        <w:t>Про місцеве самоврядування в Україні</w:t>
      </w:r>
      <w:r>
        <w:rPr>
          <w:sz w:val="28"/>
          <w:szCs w:val="28"/>
          <w:lang w:val="uk-UA"/>
        </w:rPr>
        <w:t>"</w:t>
      </w:r>
      <w:r w:rsidRPr="00783074">
        <w:rPr>
          <w:sz w:val="28"/>
          <w:szCs w:val="28"/>
          <w:lang w:val="uk-UA"/>
        </w:rPr>
        <w:t xml:space="preserve">, статі 28 Закону України </w:t>
      </w:r>
      <w:r>
        <w:rPr>
          <w:sz w:val="28"/>
          <w:szCs w:val="28"/>
          <w:lang w:val="uk-UA"/>
        </w:rPr>
        <w:t>"</w:t>
      </w:r>
      <w:r w:rsidRPr="00783074">
        <w:rPr>
          <w:sz w:val="28"/>
          <w:szCs w:val="28"/>
          <w:lang w:val="uk-UA"/>
        </w:rPr>
        <w:t>Про благоустрій населених пунктів</w:t>
      </w:r>
      <w:r>
        <w:rPr>
          <w:sz w:val="28"/>
          <w:szCs w:val="28"/>
          <w:lang w:val="uk-UA"/>
        </w:rPr>
        <w:t>"</w:t>
      </w:r>
      <w:r w:rsidRPr="00783074">
        <w:rPr>
          <w:sz w:val="28"/>
          <w:szCs w:val="28"/>
          <w:lang w:val="uk-UA"/>
        </w:rPr>
        <w:t>, постанови Кабінету Міністрів України від 01.08.2006</w:t>
      </w:r>
      <w:r>
        <w:rPr>
          <w:sz w:val="28"/>
          <w:szCs w:val="28"/>
          <w:lang w:val="en-US"/>
        </w:rPr>
        <w:t> </w:t>
      </w:r>
      <w:r w:rsidRPr="00783074">
        <w:rPr>
          <w:sz w:val="28"/>
          <w:szCs w:val="28"/>
          <w:lang w:val="uk-UA"/>
        </w:rPr>
        <w:t>р</w:t>
      </w:r>
      <w:r>
        <w:rPr>
          <w:sz w:val="28"/>
          <w:szCs w:val="28"/>
          <w:lang w:val="uk-UA"/>
        </w:rPr>
        <w:t>оку</w:t>
      </w:r>
      <w:r w:rsidRPr="00783074">
        <w:rPr>
          <w:sz w:val="28"/>
          <w:szCs w:val="28"/>
          <w:lang w:val="uk-UA"/>
        </w:rPr>
        <w:t xml:space="preserve"> №</w:t>
      </w:r>
      <w:r>
        <w:rPr>
          <w:sz w:val="28"/>
          <w:szCs w:val="28"/>
          <w:lang w:val="en-US"/>
        </w:rPr>
        <w:t> </w:t>
      </w:r>
      <w:r w:rsidRPr="00783074">
        <w:rPr>
          <w:sz w:val="28"/>
          <w:szCs w:val="28"/>
          <w:lang w:val="uk-UA"/>
        </w:rPr>
        <w:t xml:space="preserve">1045 </w:t>
      </w:r>
      <w:r>
        <w:rPr>
          <w:sz w:val="28"/>
          <w:szCs w:val="28"/>
          <w:lang w:val="uk-UA"/>
        </w:rPr>
        <w:t>"</w:t>
      </w:r>
      <w:r w:rsidRPr="00783074">
        <w:rPr>
          <w:sz w:val="28"/>
          <w:szCs w:val="28"/>
          <w:lang w:val="uk-UA"/>
        </w:rPr>
        <w:t>Про затвердження Порядку видалення дерев, кущів, газонів і квітників в населених пунктах</w:t>
      </w:r>
      <w:r>
        <w:rPr>
          <w:sz w:val="28"/>
          <w:szCs w:val="28"/>
          <w:lang w:val="uk-UA"/>
        </w:rPr>
        <w:t>"</w:t>
      </w:r>
      <w:r w:rsidRPr="00783074">
        <w:rPr>
          <w:sz w:val="28"/>
          <w:szCs w:val="28"/>
          <w:lang w:val="uk-UA"/>
        </w:rPr>
        <w:t xml:space="preserve"> (зі змінами), наказу Міністерства житлово-комунального господарства України від 12.05.2009 № 127 </w:t>
      </w:r>
      <w:r>
        <w:rPr>
          <w:sz w:val="28"/>
          <w:szCs w:val="28"/>
          <w:lang w:val="uk-UA"/>
        </w:rPr>
        <w:t>"</w:t>
      </w:r>
      <w:r w:rsidRPr="00783074">
        <w:rPr>
          <w:sz w:val="28"/>
          <w:szCs w:val="28"/>
          <w:lang w:val="uk-UA"/>
        </w:rPr>
        <w:t>Про затвердження Методики визначення відновної вартості зелених насаджень</w:t>
      </w:r>
      <w:r>
        <w:rPr>
          <w:sz w:val="28"/>
          <w:szCs w:val="28"/>
          <w:lang w:val="uk-UA"/>
        </w:rPr>
        <w:t>"</w:t>
      </w:r>
      <w:r w:rsidRPr="00783074">
        <w:rPr>
          <w:sz w:val="28"/>
          <w:szCs w:val="28"/>
          <w:lang w:val="uk-UA"/>
        </w:rPr>
        <w:t xml:space="preserve">, з метою створення умов ефективного використання зелених насаджень та запобігання безконтрольному їх видаленню, розглянувши звернення </w:t>
      </w:r>
      <w:r>
        <w:rPr>
          <w:sz w:val="28"/>
          <w:szCs w:val="28"/>
          <w:lang w:val="uk-UA"/>
        </w:rPr>
        <w:t>ТОВ "СПК "Удача",</w:t>
      </w:r>
      <w:r>
        <w:rPr>
          <w:b/>
          <w:sz w:val="28"/>
          <w:szCs w:val="28"/>
          <w:lang w:val="uk-UA"/>
        </w:rPr>
        <w:t xml:space="preserve"> </w:t>
      </w:r>
      <w:r w:rsidRPr="00783074">
        <w:rPr>
          <w:sz w:val="28"/>
          <w:szCs w:val="28"/>
          <w:lang w:val="uk-UA"/>
        </w:rPr>
        <w:t>виконавчий комітет міської ради</w:t>
      </w:r>
    </w:p>
    <w:p w:rsidR="003C06A9" w:rsidRPr="00783074" w:rsidRDefault="003C06A9" w:rsidP="003C06A9">
      <w:pPr>
        <w:jc w:val="both"/>
        <w:rPr>
          <w:b/>
          <w:sz w:val="28"/>
          <w:szCs w:val="28"/>
          <w:lang w:val="uk-UA"/>
        </w:rPr>
      </w:pPr>
      <w:r w:rsidRPr="00783074">
        <w:rPr>
          <w:b/>
          <w:sz w:val="28"/>
          <w:szCs w:val="28"/>
          <w:lang w:val="uk-UA"/>
        </w:rPr>
        <w:t>ВИРІШИВ:</w:t>
      </w:r>
    </w:p>
    <w:p w:rsidR="003C06A9" w:rsidRPr="00783074" w:rsidRDefault="003C06A9" w:rsidP="003C06A9">
      <w:pPr>
        <w:jc w:val="both"/>
        <w:rPr>
          <w:b/>
          <w:sz w:val="28"/>
          <w:szCs w:val="28"/>
          <w:lang w:val="uk-UA"/>
        </w:rPr>
      </w:pPr>
    </w:p>
    <w:p w:rsidR="003C06A9" w:rsidRPr="00783074" w:rsidRDefault="003C06A9" w:rsidP="003C06A9">
      <w:pPr>
        <w:jc w:val="both"/>
        <w:rPr>
          <w:sz w:val="28"/>
          <w:szCs w:val="28"/>
          <w:lang w:val="uk-UA"/>
        </w:rPr>
      </w:pPr>
      <w:r w:rsidRPr="00783074">
        <w:rPr>
          <w:sz w:val="28"/>
          <w:szCs w:val="28"/>
          <w:lang w:val="uk-UA"/>
        </w:rPr>
        <w:t xml:space="preserve">1. Утворити комісію з питань визначення стану зелених насаджень та їх відновної вартості та затвердити її склад: </w:t>
      </w:r>
    </w:p>
    <w:p w:rsidR="003C06A9" w:rsidRPr="00783074" w:rsidRDefault="003C06A9" w:rsidP="003C06A9">
      <w:pPr>
        <w:pStyle w:val="11"/>
        <w:jc w:val="both"/>
        <w:rPr>
          <w:sz w:val="28"/>
          <w:szCs w:val="28"/>
          <w:lang w:val="uk-UA"/>
        </w:rPr>
      </w:pPr>
    </w:p>
    <w:p w:rsidR="003C06A9" w:rsidRPr="00783074" w:rsidRDefault="003C06A9" w:rsidP="003C06A9">
      <w:pPr>
        <w:pStyle w:val="11"/>
        <w:tabs>
          <w:tab w:val="left" w:pos="3960"/>
          <w:tab w:val="left" w:pos="4680"/>
        </w:tabs>
        <w:ind w:left="4678" w:hanging="4678"/>
        <w:jc w:val="both"/>
        <w:rPr>
          <w:sz w:val="28"/>
          <w:szCs w:val="28"/>
          <w:lang w:val="uk-UA"/>
        </w:rPr>
      </w:pPr>
      <w:r>
        <w:rPr>
          <w:sz w:val="28"/>
          <w:szCs w:val="28"/>
          <w:lang w:val="uk-UA"/>
        </w:rPr>
        <w:t>Щербина Віктор Віталійович</w:t>
      </w:r>
      <w:r w:rsidRPr="00783074">
        <w:rPr>
          <w:sz w:val="28"/>
          <w:szCs w:val="28"/>
          <w:lang w:val="uk-UA"/>
        </w:rPr>
        <w:tab/>
        <w:t>-</w:t>
      </w:r>
      <w:r w:rsidRPr="00783074">
        <w:rPr>
          <w:sz w:val="28"/>
          <w:szCs w:val="28"/>
          <w:lang w:val="uk-UA"/>
        </w:rPr>
        <w:tab/>
        <w:t xml:space="preserve">голова комісії, начальник відділу </w:t>
      </w:r>
      <w:r>
        <w:rPr>
          <w:sz w:val="28"/>
          <w:szCs w:val="28"/>
          <w:lang w:val="uk-UA"/>
        </w:rPr>
        <w:t>з питань житлово - комунального господарства, благоустрою, будівництва, розвитку інфраструктури та комунальної власності</w:t>
      </w:r>
      <w:r w:rsidRPr="00783074">
        <w:rPr>
          <w:sz w:val="28"/>
          <w:szCs w:val="28"/>
          <w:lang w:val="uk-UA"/>
        </w:rPr>
        <w:t xml:space="preserve">. </w:t>
      </w:r>
    </w:p>
    <w:p w:rsidR="003C06A9" w:rsidRPr="00783074" w:rsidRDefault="003C06A9" w:rsidP="003C06A9">
      <w:pPr>
        <w:pStyle w:val="11"/>
        <w:rPr>
          <w:sz w:val="28"/>
          <w:szCs w:val="28"/>
          <w:lang w:val="uk-UA"/>
        </w:rPr>
      </w:pPr>
      <w:r w:rsidRPr="00783074">
        <w:rPr>
          <w:sz w:val="28"/>
          <w:szCs w:val="28"/>
          <w:lang w:val="uk-UA"/>
        </w:rPr>
        <w:t xml:space="preserve">Члени комісії:       </w:t>
      </w:r>
    </w:p>
    <w:p w:rsidR="003C06A9" w:rsidRPr="00783074" w:rsidRDefault="003C06A9" w:rsidP="003C06A9">
      <w:pPr>
        <w:pStyle w:val="11"/>
        <w:tabs>
          <w:tab w:val="left" w:pos="3960"/>
          <w:tab w:val="left" w:pos="4680"/>
        </w:tabs>
        <w:ind w:left="4678" w:hanging="4678"/>
        <w:jc w:val="both"/>
        <w:rPr>
          <w:sz w:val="28"/>
          <w:szCs w:val="28"/>
          <w:lang w:val="uk-UA"/>
        </w:rPr>
      </w:pPr>
    </w:p>
    <w:p w:rsidR="003C06A9" w:rsidRDefault="003C06A9" w:rsidP="003C06A9">
      <w:pPr>
        <w:pStyle w:val="11"/>
        <w:tabs>
          <w:tab w:val="left" w:pos="3960"/>
          <w:tab w:val="left" w:pos="4680"/>
        </w:tabs>
        <w:ind w:left="4678" w:hanging="4678"/>
        <w:jc w:val="both"/>
        <w:rPr>
          <w:sz w:val="28"/>
          <w:szCs w:val="28"/>
          <w:lang w:val="uk-UA"/>
        </w:rPr>
      </w:pPr>
      <w:r>
        <w:rPr>
          <w:sz w:val="28"/>
          <w:szCs w:val="28"/>
          <w:lang w:val="uk-UA"/>
        </w:rPr>
        <w:t>Литвиненко Юрій Іванович</w:t>
      </w:r>
      <w:r>
        <w:rPr>
          <w:sz w:val="28"/>
          <w:szCs w:val="28"/>
          <w:lang w:val="uk-UA"/>
        </w:rPr>
        <w:tab/>
        <w:t>-</w:t>
      </w:r>
      <w:r>
        <w:rPr>
          <w:sz w:val="28"/>
          <w:szCs w:val="28"/>
          <w:lang w:val="uk-UA"/>
        </w:rPr>
        <w:tab/>
        <w:t>головний спеціаліст відділу з питань житлово - комунального господарства, благоустрою, будівництва, розвитку інфраструктури та комунальної власності;</w:t>
      </w:r>
    </w:p>
    <w:p w:rsidR="003C06A9" w:rsidRDefault="003C06A9" w:rsidP="003C06A9">
      <w:pPr>
        <w:pStyle w:val="11"/>
        <w:tabs>
          <w:tab w:val="left" w:pos="3960"/>
          <w:tab w:val="left" w:pos="4680"/>
        </w:tabs>
        <w:ind w:left="4678" w:hanging="4678"/>
        <w:jc w:val="both"/>
        <w:rPr>
          <w:sz w:val="28"/>
          <w:szCs w:val="28"/>
          <w:lang w:val="uk-UA"/>
        </w:rPr>
      </w:pPr>
      <w:r w:rsidRPr="00783074">
        <w:rPr>
          <w:sz w:val="28"/>
          <w:szCs w:val="28"/>
          <w:lang w:val="uk-UA"/>
        </w:rPr>
        <w:lastRenderedPageBreak/>
        <w:t>Полівко Сергій Михайлович</w:t>
      </w:r>
      <w:r w:rsidRPr="00783074">
        <w:rPr>
          <w:sz w:val="28"/>
          <w:szCs w:val="28"/>
          <w:lang w:val="uk-UA"/>
        </w:rPr>
        <w:tab/>
        <w:t>-</w:t>
      </w:r>
      <w:r w:rsidRPr="00783074">
        <w:rPr>
          <w:sz w:val="28"/>
          <w:szCs w:val="28"/>
          <w:lang w:val="uk-UA"/>
        </w:rPr>
        <w:tab/>
      </w:r>
      <w:r w:rsidRPr="00721F46">
        <w:rPr>
          <w:sz w:val="28"/>
          <w:szCs w:val="28"/>
          <w:lang w:val="uk-UA"/>
        </w:rPr>
        <w:t>головний спеціаліст відділу з питань житлово - комунального господарства, благоустрою, будівництва, розвитку інфраструктури та комунальної власності</w:t>
      </w:r>
      <w:r w:rsidRPr="00783074">
        <w:rPr>
          <w:sz w:val="28"/>
          <w:szCs w:val="28"/>
          <w:lang w:val="uk-UA"/>
        </w:rPr>
        <w:t>;</w:t>
      </w:r>
    </w:p>
    <w:p w:rsidR="003C06A9" w:rsidRPr="00783074" w:rsidRDefault="003C06A9" w:rsidP="003C06A9">
      <w:pPr>
        <w:pStyle w:val="11"/>
        <w:tabs>
          <w:tab w:val="left" w:pos="3960"/>
          <w:tab w:val="left" w:pos="4680"/>
        </w:tabs>
        <w:ind w:left="4678" w:hanging="4678"/>
        <w:jc w:val="both"/>
        <w:rPr>
          <w:sz w:val="28"/>
          <w:szCs w:val="28"/>
          <w:lang w:val="uk-UA"/>
        </w:rPr>
      </w:pPr>
    </w:p>
    <w:p w:rsidR="003C06A9" w:rsidRDefault="003C06A9" w:rsidP="003C06A9">
      <w:pPr>
        <w:pStyle w:val="11"/>
        <w:tabs>
          <w:tab w:val="left" w:pos="3960"/>
          <w:tab w:val="left" w:pos="4680"/>
        </w:tabs>
        <w:ind w:left="4678" w:hanging="4678"/>
        <w:jc w:val="both"/>
        <w:rPr>
          <w:sz w:val="28"/>
          <w:szCs w:val="28"/>
          <w:lang w:val="uk-UA"/>
        </w:rPr>
      </w:pPr>
      <w:r>
        <w:rPr>
          <w:sz w:val="28"/>
          <w:szCs w:val="28"/>
          <w:lang w:val="uk-UA"/>
        </w:rPr>
        <w:t>Брусенко Олег Миколайович</w:t>
      </w:r>
      <w:r w:rsidRPr="00783074">
        <w:rPr>
          <w:sz w:val="28"/>
          <w:szCs w:val="28"/>
          <w:lang w:val="uk-UA"/>
        </w:rPr>
        <w:tab/>
        <w:t>-</w:t>
      </w:r>
      <w:r w:rsidRPr="00783074">
        <w:rPr>
          <w:sz w:val="28"/>
          <w:szCs w:val="28"/>
          <w:lang w:val="uk-UA"/>
        </w:rPr>
        <w:tab/>
      </w:r>
      <w:r>
        <w:rPr>
          <w:sz w:val="28"/>
          <w:szCs w:val="28"/>
          <w:lang w:val="uk-UA"/>
        </w:rPr>
        <w:t>заступник начальника відділу земельних відносин та екології</w:t>
      </w:r>
      <w:r w:rsidRPr="00783074">
        <w:rPr>
          <w:sz w:val="28"/>
          <w:szCs w:val="28"/>
          <w:lang w:val="uk-UA"/>
        </w:rPr>
        <w:t>;</w:t>
      </w:r>
    </w:p>
    <w:p w:rsidR="003C06A9" w:rsidRPr="00783074" w:rsidRDefault="003C06A9" w:rsidP="003C06A9">
      <w:pPr>
        <w:pStyle w:val="11"/>
        <w:tabs>
          <w:tab w:val="left" w:pos="3960"/>
          <w:tab w:val="left" w:pos="4680"/>
        </w:tabs>
        <w:ind w:left="4678" w:hanging="4678"/>
        <w:jc w:val="both"/>
        <w:rPr>
          <w:sz w:val="28"/>
          <w:szCs w:val="28"/>
          <w:lang w:val="uk-UA"/>
        </w:rPr>
      </w:pPr>
    </w:p>
    <w:p w:rsidR="003C06A9" w:rsidRDefault="003C06A9" w:rsidP="003C06A9">
      <w:pPr>
        <w:pStyle w:val="11"/>
        <w:tabs>
          <w:tab w:val="left" w:pos="3960"/>
          <w:tab w:val="left" w:pos="4680"/>
        </w:tabs>
        <w:ind w:left="4678" w:hanging="4678"/>
        <w:jc w:val="both"/>
        <w:rPr>
          <w:sz w:val="28"/>
          <w:szCs w:val="28"/>
          <w:lang w:val="uk-UA"/>
        </w:rPr>
      </w:pPr>
      <w:r w:rsidRPr="00783074">
        <w:rPr>
          <w:sz w:val="28"/>
          <w:szCs w:val="28"/>
          <w:lang w:val="uk-UA"/>
        </w:rPr>
        <w:t>Пилипець Ольга Зіновіївна</w:t>
      </w:r>
      <w:r w:rsidRPr="00783074">
        <w:rPr>
          <w:sz w:val="28"/>
          <w:szCs w:val="28"/>
          <w:lang w:val="uk-UA"/>
        </w:rPr>
        <w:tab/>
        <w:t>-</w:t>
      </w:r>
      <w:r w:rsidRPr="00783074">
        <w:rPr>
          <w:sz w:val="28"/>
          <w:szCs w:val="28"/>
          <w:lang w:val="uk-UA"/>
        </w:rPr>
        <w:tab/>
        <w:t>головний інспектор</w:t>
      </w:r>
    </w:p>
    <w:p w:rsidR="003C06A9" w:rsidRPr="00783074" w:rsidRDefault="003C06A9" w:rsidP="003C06A9">
      <w:pPr>
        <w:pStyle w:val="11"/>
        <w:tabs>
          <w:tab w:val="left" w:pos="3960"/>
          <w:tab w:val="left" w:pos="4680"/>
        </w:tabs>
        <w:ind w:left="4678" w:hanging="4678"/>
        <w:jc w:val="both"/>
        <w:rPr>
          <w:sz w:val="28"/>
          <w:szCs w:val="28"/>
          <w:lang w:val="uk-UA"/>
        </w:rPr>
      </w:pPr>
      <w:r>
        <w:rPr>
          <w:sz w:val="28"/>
          <w:szCs w:val="28"/>
          <w:lang w:val="uk-UA"/>
        </w:rPr>
        <w:tab/>
      </w:r>
      <w:r>
        <w:rPr>
          <w:sz w:val="28"/>
          <w:szCs w:val="28"/>
          <w:lang w:val="uk-UA"/>
        </w:rPr>
        <w:tab/>
      </w:r>
      <w:r w:rsidRPr="00783074">
        <w:rPr>
          <w:sz w:val="28"/>
          <w:szCs w:val="28"/>
          <w:lang w:val="uk-UA"/>
        </w:rPr>
        <w:t xml:space="preserve">КП </w:t>
      </w:r>
      <w:r>
        <w:rPr>
          <w:sz w:val="28"/>
          <w:szCs w:val="28"/>
          <w:lang w:val="uk-UA"/>
        </w:rPr>
        <w:t>"</w:t>
      </w:r>
      <w:r w:rsidRPr="00783074">
        <w:rPr>
          <w:sz w:val="28"/>
          <w:szCs w:val="28"/>
          <w:lang w:val="uk-UA"/>
        </w:rPr>
        <w:t>Правопорядок</w:t>
      </w:r>
      <w:r>
        <w:rPr>
          <w:sz w:val="28"/>
          <w:szCs w:val="28"/>
          <w:lang w:val="uk-UA"/>
        </w:rPr>
        <w:t>";</w:t>
      </w:r>
    </w:p>
    <w:p w:rsidR="003C06A9" w:rsidRDefault="003C06A9" w:rsidP="003C06A9">
      <w:pPr>
        <w:pStyle w:val="11"/>
        <w:tabs>
          <w:tab w:val="left" w:pos="3960"/>
          <w:tab w:val="left" w:pos="4680"/>
        </w:tabs>
        <w:ind w:left="4678" w:hanging="4678"/>
        <w:jc w:val="both"/>
        <w:rPr>
          <w:sz w:val="28"/>
          <w:szCs w:val="28"/>
          <w:lang w:val="uk-UA"/>
        </w:rPr>
      </w:pPr>
      <w:r>
        <w:rPr>
          <w:sz w:val="28"/>
          <w:szCs w:val="28"/>
          <w:lang w:val="uk-UA"/>
        </w:rPr>
        <w:t>представник</w:t>
      </w:r>
    </w:p>
    <w:p w:rsidR="003C06A9" w:rsidRDefault="003C06A9" w:rsidP="003C06A9">
      <w:pPr>
        <w:pStyle w:val="11"/>
        <w:tabs>
          <w:tab w:val="left" w:pos="3960"/>
          <w:tab w:val="left" w:pos="4680"/>
        </w:tabs>
        <w:ind w:left="4678" w:hanging="4678"/>
        <w:jc w:val="both"/>
        <w:rPr>
          <w:sz w:val="28"/>
          <w:szCs w:val="28"/>
          <w:lang w:val="uk-UA"/>
        </w:rPr>
      </w:pPr>
      <w:r>
        <w:rPr>
          <w:sz w:val="28"/>
          <w:szCs w:val="28"/>
          <w:lang w:val="uk-UA"/>
        </w:rPr>
        <w:t>ТОВ "СПК "Удача"</w:t>
      </w:r>
      <w:r>
        <w:rPr>
          <w:sz w:val="28"/>
          <w:szCs w:val="28"/>
          <w:lang w:val="uk-UA"/>
        </w:rPr>
        <w:tab/>
        <w:t>-</w:t>
      </w:r>
      <w:r>
        <w:rPr>
          <w:sz w:val="28"/>
          <w:szCs w:val="28"/>
          <w:lang w:val="uk-UA"/>
        </w:rPr>
        <w:tab/>
        <w:t>за узгодженням;</w:t>
      </w:r>
    </w:p>
    <w:p w:rsidR="003C06A9" w:rsidRPr="00783074" w:rsidRDefault="003C06A9" w:rsidP="003C06A9">
      <w:pPr>
        <w:pStyle w:val="11"/>
        <w:tabs>
          <w:tab w:val="left" w:pos="3960"/>
          <w:tab w:val="left" w:pos="4680"/>
        </w:tabs>
        <w:ind w:left="4678" w:hanging="4678"/>
        <w:jc w:val="both"/>
        <w:rPr>
          <w:sz w:val="28"/>
          <w:szCs w:val="28"/>
          <w:lang w:val="uk-UA"/>
        </w:rPr>
      </w:pPr>
    </w:p>
    <w:p w:rsidR="003C06A9" w:rsidRDefault="003C06A9" w:rsidP="003C06A9">
      <w:pPr>
        <w:pStyle w:val="11"/>
        <w:tabs>
          <w:tab w:val="left" w:pos="3960"/>
          <w:tab w:val="left" w:pos="4680"/>
        </w:tabs>
        <w:ind w:left="4678" w:hanging="4678"/>
        <w:jc w:val="both"/>
        <w:rPr>
          <w:sz w:val="28"/>
          <w:szCs w:val="28"/>
          <w:lang w:val="uk-UA"/>
        </w:rPr>
      </w:pPr>
      <w:r>
        <w:rPr>
          <w:sz w:val="28"/>
          <w:szCs w:val="28"/>
          <w:lang w:val="uk-UA"/>
        </w:rPr>
        <w:t xml:space="preserve">державний інспектор </w:t>
      </w:r>
      <w:r w:rsidRPr="00783074">
        <w:rPr>
          <w:sz w:val="28"/>
          <w:szCs w:val="28"/>
          <w:lang w:val="uk-UA"/>
        </w:rPr>
        <w:t>з охорони</w:t>
      </w:r>
    </w:p>
    <w:p w:rsidR="003C06A9" w:rsidRDefault="003C06A9" w:rsidP="003C06A9">
      <w:pPr>
        <w:pStyle w:val="11"/>
        <w:tabs>
          <w:tab w:val="left" w:pos="3960"/>
          <w:tab w:val="left" w:pos="4680"/>
        </w:tabs>
        <w:ind w:left="4678" w:hanging="4678"/>
        <w:jc w:val="both"/>
        <w:rPr>
          <w:sz w:val="28"/>
          <w:szCs w:val="28"/>
          <w:lang w:val="uk-UA"/>
        </w:rPr>
      </w:pPr>
      <w:r w:rsidRPr="00783074">
        <w:rPr>
          <w:sz w:val="28"/>
          <w:szCs w:val="28"/>
          <w:lang w:val="uk-UA"/>
        </w:rPr>
        <w:t>навколишнього природного</w:t>
      </w:r>
    </w:p>
    <w:p w:rsidR="003C06A9" w:rsidRDefault="003C06A9" w:rsidP="003C06A9">
      <w:pPr>
        <w:pStyle w:val="11"/>
        <w:tabs>
          <w:tab w:val="left" w:pos="3960"/>
          <w:tab w:val="left" w:pos="4680"/>
        </w:tabs>
        <w:ind w:left="4678" w:hanging="4678"/>
        <w:jc w:val="both"/>
        <w:rPr>
          <w:sz w:val="28"/>
          <w:szCs w:val="28"/>
          <w:lang w:val="uk-UA"/>
        </w:rPr>
      </w:pPr>
      <w:r w:rsidRPr="00783074">
        <w:rPr>
          <w:sz w:val="28"/>
          <w:szCs w:val="28"/>
          <w:lang w:val="uk-UA"/>
        </w:rPr>
        <w:t>середови</w:t>
      </w:r>
      <w:r w:rsidRPr="00783074">
        <w:rPr>
          <w:sz w:val="28"/>
          <w:szCs w:val="28"/>
          <w:lang w:val="uk-UA"/>
        </w:rPr>
        <w:softHyphen/>
        <w:t>ща Миколаївськ</w:t>
      </w:r>
      <w:r>
        <w:rPr>
          <w:sz w:val="28"/>
          <w:szCs w:val="28"/>
          <w:lang w:val="uk-UA"/>
        </w:rPr>
        <w:t>ої</w:t>
      </w:r>
    </w:p>
    <w:p w:rsidR="003C06A9" w:rsidRPr="00783074" w:rsidRDefault="003C06A9" w:rsidP="003C06A9">
      <w:pPr>
        <w:pStyle w:val="11"/>
        <w:tabs>
          <w:tab w:val="left" w:pos="3960"/>
          <w:tab w:val="left" w:pos="4680"/>
        </w:tabs>
        <w:ind w:left="4678" w:hanging="4678"/>
        <w:jc w:val="both"/>
        <w:rPr>
          <w:sz w:val="28"/>
          <w:szCs w:val="28"/>
          <w:lang w:val="uk-UA"/>
        </w:rPr>
      </w:pPr>
      <w:r w:rsidRPr="00783074">
        <w:rPr>
          <w:sz w:val="28"/>
          <w:szCs w:val="28"/>
          <w:lang w:val="uk-UA"/>
        </w:rPr>
        <w:t>області</w:t>
      </w:r>
      <w:r>
        <w:rPr>
          <w:sz w:val="28"/>
          <w:szCs w:val="28"/>
          <w:lang w:val="uk-UA"/>
        </w:rPr>
        <w:t xml:space="preserve"> </w:t>
      </w:r>
      <w:r w:rsidRPr="00783074">
        <w:rPr>
          <w:sz w:val="28"/>
          <w:szCs w:val="28"/>
          <w:lang w:val="uk-UA"/>
        </w:rPr>
        <w:tab/>
        <w:t>-</w:t>
      </w:r>
      <w:r w:rsidRPr="00783074">
        <w:rPr>
          <w:sz w:val="28"/>
          <w:szCs w:val="28"/>
          <w:lang w:val="uk-UA"/>
        </w:rPr>
        <w:tab/>
      </w:r>
      <w:r>
        <w:rPr>
          <w:sz w:val="28"/>
          <w:szCs w:val="28"/>
          <w:lang w:val="uk-UA"/>
        </w:rPr>
        <w:t>за узгодженням</w:t>
      </w:r>
      <w:r w:rsidRPr="00783074">
        <w:rPr>
          <w:sz w:val="28"/>
          <w:szCs w:val="28"/>
          <w:lang w:val="uk-UA"/>
        </w:rPr>
        <w:t>.</w:t>
      </w:r>
    </w:p>
    <w:p w:rsidR="003C06A9" w:rsidRPr="00783074" w:rsidRDefault="003C06A9" w:rsidP="003C06A9">
      <w:pPr>
        <w:spacing w:before="120" w:after="120"/>
        <w:jc w:val="both"/>
        <w:rPr>
          <w:sz w:val="28"/>
          <w:szCs w:val="28"/>
          <w:lang w:val="uk-UA"/>
        </w:rPr>
      </w:pPr>
      <w:r w:rsidRPr="00783074">
        <w:rPr>
          <w:sz w:val="28"/>
          <w:szCs w:val="28"/>
          <w:lang w:val="uk-UA"/>
        </w:rPr>
        <w:t xml:space="preserve">2. Комісії здійснити обстеження зелених насаджень з метою виявлення аварійних, вікових, сухих насаджень та прийняття рішення щодо їх видалення або омолодження за адресою: м. Нова Одеса, вул. </w:t>
      </w:r>
      <w:r>
        <w:rPr>
          <w:sz w:val="28"/>
          <w:szCs w:val="28"/>
          <w:lang w:val="uk-UA"/>
        </w:rPr>
        <w:t>адреса</w:t>
      </w:r>
      <w:r w:rsidRPr="00783074">
        <w:rPr>
          <w:sz w:val="28"/>
          <w:szCs w:val="28"/>
          <w:lang w:val="uk-UA"/>
        </w:rPr>
        <w:t>.</w:t>
      </w:r>
    </w:p>
    <w:p w:rsidR="003C06A9" w:rsidRPr="00783074" w:rsidRDefault="003C06A9" w:rsidP="003C06A9">
      <w:pPr>
        <w:spacing w:before="120" w:after="120"/>
        <w:jc w:val="both"/>
        <w:rPr>
          <w:sz w:val="28"/>
          <w:szCs w:val="28"/>
          <w:lang w:val="uk-UA"/>
        </w:rPr>
      </w:pPr>
      <w:r w:rsidRPr="00783074">
        <w:rPr>
          <w:sz w:val="28"/>
          <w:szCs w:val="28"/>
          <w:lang w:val="uk-UA"/>
        </w:rPr>
        <w:t>3. За результатами роботи комісії скласти акт обстеження стану зелених насаджень, що підлягають видаленню.</w:t>
      </w:r>
    </w:p>
    <w:p w:rsidR="003C06A9" w:rsidRPr="00783074" w:rsidRDefault="003C06A9" w:rsidP="003C06A9">
      <w:pPr>
        <w:spacing w:before="120" w:after="120"/>
        <w:jc w:val="both"/>
        <w:rPr>
          <w:sz w:val="28"/>
          <w:szCs w:val="28"/>
          <w:lang w:val="uk-UA"/>
        </w:rPr>
      </w:pPr>
      <w:r w:rsidRPr="00783074">
        <w:rPr>
          <w:sz w:val="28"/>
          <w:szCs w:val="28"/>
          <w:lang w:val="uk-UA"/>
        </w:rPr>
        <w:t>4. Комісії у своїй роботі керуватись Порядком видалення дерев, кущів, газонів і квітників в населених пунктах, затверджених постановою Кабінету Міністрів України від 01.08.2006 № 1045 та чинним законодавством України.</w:t>
      </w:r>
    </w:p>
    <w:p w:rsidR="003C06A9" w:rsidRPr="00783074" w:rsidRDefault="003C06A9" w:rsidP="003C06A9">
      <w:pPr>
        <w:tabs>
          <w:tab w:val="left" w:pos="540"/>
        </w:tabs>
        <w:jc w:val="both"/>
        <w:rPr>
          <w:sz w:val="28"/>
          <w:szCs w:val="28"/>
          <w:lang w:val="uk-UA"/>
        </w:rPr>
      </w:pPr>
      <w:r w:rsidRPr="00783074">
        <w:rPr>
          <w:sz w:val="28"/>
          <w:szCs w:val="28"/>
          <w:lang w:val="uk-UA"/>
        </w:rPr>
        <w:t>5. Контроль за виконанням цього рішення покласти на заступника міського голови Журбу І.М.</w:t>
      </w:r>
    </w:p>
    <w:p w:rsidR="003C06A9" w:rsidRPr="00783074" w:rsidRDefault="003C06A9" w:rsidP="003C06A9">
      <w:pPr>
        <w:rPr>
          <w:sz w:val="28"/>
          <w:szCs w:val="28"/>
          <w:lang w:val="uk-UA"/>
        </w:rPr>
      </w:pPr>
    </w:p>
    <w:p w:rsidR="003C06A9" w:rsidRDefault="003C06A9" w:rsidP="003C06A9">
      <w:pPr>
        <w:rPr>
          <w:b/>
          <w:sz w:val="28"/>
          <w:szCs w:val="28"/>
          <w:lang w:val="uk-UA"/>
        </w:rPr>
      </w:pPr>
      <w:r w:rsidRPr="00783074">
        <w:rPr>
          <w:b/>
          <w:sz w:val="28"/>
          <w:szCs w:val="28"/>
          <w:lang w:val="uk-UA"/>
        </w:rPr>
        <w:t xml:space="preserve">Міський голова                                          </w:t>
      </w:r>
      <w:r>
        <w:rPr>
          <w:b/>
          <w:sz w:val="28"/>
          <w:szCs w:val="28"/>
          <w:lang w:val="uk-UA"/>
        </w:rPr>
        <w:t xml:space="preserve">                   </w:t>
      </w:r>
      <w:r w:rsidRPr="00783074">
        <w:rPr>
          <w:b/>
          <w:sz w:val="28"/>
          <w:szCs w:val="28"/>
          <w:lang w:val="uk-UA"/>
        </w:rPr>
        <w:t xml:space="preserve">  </w:t>
      </w:r>
      <w:r>
        <w:rPr>
          <w:b/>
          <w:sz w:val="28"/>
          <w:szCs w:val="28"/>
          <w:lang w:val="uk-UA"/>
        </w:rPr>
        <w:t>Олександр ПОЛЯКОВ</w:t>
      </w:r>
    </w:p>
    <w:p w:rsidR="003C06A9" w:rsidRPr="003C06A9" w:rsidRDefault="003C06A9" w:rsidP="003C06A9">
      <w:pPr>
        <w:rPr>
          <w:b/>
          <w:sz w:val="28"/>
          <w:szCs w:val="28"/>
        </w:rPr>
      </w:pPr>
    </w:p>
    <w:p w:rsidR="006C1FB1" w:rsidRPr="00FD71A0" w:rsidRDefault="006C1FB1" w:rsidP="006C1FB1">
      <w:pPr>
        <w:rPr>
          <w:b/>
          <w:sz w:val="28"/>
          <w:szCs w:val="28"/>
        </w:rPr>
      </w:pPr>
      <w:r w:rsidRPr="00FD71A0">
        <w:rPr>
          <w:b/>
          <w:sz w:val="28"/>
          <w:szCs w:val="28"/>
        </w:rPr>
        <w:t xml:space="preserve">Про надання дозволу на порушення об’єкта </w:t>
      </w:r>
    </w:p>
    <w:p w:rsidR="006C1FB1" w:rsidRPr="006C1FB1" w:rsidRDefault="006C1FB1" w:rsidP="006C1FB1">
      <w:pPr>
        <w:rPr>
          <w:b/>
          <w:sz w:val="28"/>
          <w:szCs w:val="28"/>
          <w:lang w:val="uk-UA"/>
        </w:rPr>
      </w:pPr>
      <w:r w:rsidRPr="00FD71A0">
        <w:rPr>
          <w:b/>
          <w:sz w:val="28"/>
          <w:szCs w:val="28"/>
        </w:rPr>
        <w:t xml:space="preserve">благоустрою </w:t>
      </w:r>
      <w:r>
        <w:rPr>
          <w:b/>
          <w:sz w:val="28"/>
          <w:szCs w:val="28"/>
          <w:lang w:val="uk-UA"/>
        </w:rPr>
        <w:t>Особа 1</w:t>
      </w:r>
    </w:p>
    <w:p w:rsidR="006C1FB1" w:rsidRPr="00FD71A0" w:rsidRDefault="006C1FB1" w:rsidP="006C1FB1">
      <w:pPr>
        <w:rPr>
          <w:b/>
          <w:lang w:val="uk-UA"/>
        </w:rPr>
      </w:pPr>
    </w:p>
    <w:p w:rsidR="006C1FB1" w:rsidRPr="00751A9B" w:rsidRDefault="006C1FB1" w:rsidP="006C1FB1">
      <w:pPr>
        <w:pStyle w:val="a6"/>
        <w:ind w:firstLine="708"/>
        <w:jc w:val="both"/>
        <w:rPr>
          <w:sz w:val="28"/>
          <w:szCs w:val="28"/>
        </w:rPr>
      </w:pPr>
      <w:r w:rsidRPr="00751A9B">
        <w:rPr>
          <w:sz w:val="28"/>
          <w:szCs w:val="28"/>
        </w:rPr>
        <w:t xml:space="preserve">Керуючись законами України «Про місцеве самоврядування в Україні», «Про дозвільну систему у сфері господарської діяльності», «Про благоустрій населених пунктів», відповідно до Типового порядку видачі дозволів на порушення об’єктів благоустрою або відмови в їх видачі, переоформлення, видачі дублікатів, анулювання дозволів, затвердженого постановою Кабінету Міністрів України від 30.10.2013 № 870, розглянувши заяву </w:t>
      </w:r>
      <w:r>
        <w:rPr>
          <w:sz w:val="28"/>
          <w:szCs w:val="28"/>
        </w:rPr>
        <w:t xml:space="preserve">гр. Особа 1 </w:t>
      </w:r>
      <w:r w:rsidRPr="00751A9B">
        <w:rPr>
          <w:sz w:val="28"/>
          <w:szCs w:val="28"/>
        </w:rPr>
        <w:t xml:space="preserve">щодо </w:t>
      </w:r>
      <w:r w:rsidRPr="00751A9B">
        <w:rPr>
          <w:sz w:val="28"/>
          <w:szCs w:val="28"/>
        </w:rPr>
        <w:lastRenderedPageBreak/>
        <w:t xml:space="preserve">надання дозволу на порушення об’єкта благоустрою </w:t>
      </w:r>
      <w:r>
        <w:rPr>
          <w:sz w:val="28"/>
          <w:szCs w:val="28"/>
        </w:rPr>
        <w:t>в м. Нова Одеса,</w:t>
      </w:r>
      <w:r w:rsidRPr="00751A9B">
        <w:rPr>
          <w:sz w:val="28"/>
          <w:szCs w:val="28"/>
        </w:rPr>
        <w:t xml:space="preserve"> вул</w:t>
      </w:r>
      <w:r>
        <w:rPr>
          <w:sz w:val="28"/>
          <w:szCs w:val="28"/>
        </w:rPr>
        <w:t>.адреса</w:t>
      </w:r>
      <w:r w:rsidRPr="00751A9B">
        <w:rPr>
          <w:sz w:val="28"/>
          <w:szCs w:val="28"/>
        </w:rPr>
        <w:t xml:space="preserve"> з метою проведення земляних робіт, пов’язаних з розриттям дорожнього покриття вулиць, доріг, майданів, площ</w:t>
      </w:r>
      <w:r>
        <w:rPr>
          <w:sz w:val="28"/>
          <w:szCs w:val="28"/>
        </w:rPr>
        <w:t xml:space="preserve"> дляоблаштування водопровідної мережі</w:t>
      </w:r>
      <w:r w:rsidRPr="00751A9B">
        <w:rPr>
          <w:sz w:val="28"/>
          <w:szCs w:val="28"/>
        </w:rPr>
        <w:t xml:space="preserve"> виконком міської ради</w:t>
      </w:r>
    </w:p>
    <w:p w:rsidR="006C1FB1" w:rsidRPr="00FD71A0" w:rsidRDefault="006C1FB1" w:rsidP="006C1FB1">
      <w:pPr>
        <w:pStyle w:val="a6"/>
        <w:rPr>
          <w:b/>
          <w:sz w:val="28"/>
          <w:szCs w:val="28"/>
        </w:rPr>
      </w:pPr>
      <w:r w:rsidRPr="00FD71A0">
        <w:rPr>
          <w:b/>
          <w:sz w:val="28"/>
          <w:szCs w:val="28"/>
        </w:rPr>
        <w:t>ВИРІШИВ:</w:t>
      </w:r>
    </w:p>
    <w:p w:rsidR="006C1FB1" w:rsidRDefault="006C1FB1" w:rsidP="006C1FB1">
      <w:pPr>
        <w:pStyle w:val="a6"/>
        <w:spacing w:before="120" w:beforeAutospacing="0" w:after="120" w:afterAutospacing="0"/>
        <w:jc w:val="both"/>
        <w:rPr>
          <w:sz w:val="28"/>
          <w:szCs w:val="28"/>
        </w:rPr>
      </w:pPr>
      <w:r w:rsidRPr="00751A9B">
        <w:rPr>
          <w:sz w:val="28"/>
          <w:szCs w:val="28"/>
        </w:rPr>
        <w:t xml:space="preserve">1. Надати </w:t>
      </w:r>
      <w:r>
        <w:rPr>
          <w:sz w:val="28"/>
          <w:szCs w:val="28"/>
        </w:rPr>
        <w:t>гр. Особа 1</w:t>
      </w:r>
      <w:r w:rsidRPr="00751A9B">
        <w:rPr>
          <w:sz w:val="28"/>
          <w:szCs w:val="28"/>
        </w:rPr>
        <w:t xml:space="preserve"> дозвіл на порушення об’єкта благоустрою території загального користування за адресою </w:t>
      </w:r>
      <w:r>
        <w:rPr>
          <w:sz w:val="28"/>
          <w:szCs w:val="28"/>
        </w:rPr>
        <w:t>м. Нова Одеса, вул. адреса</w:t>
      </w:r>
      <w:r w:rsidRPr="00751A9B">
        <w:rPr>
          <w:sz w:val="28"/>
          <w:szCs w:val="28"/>
        </w:rPr>
        <w:t xml:space="preserve"> з метою проведення </w:t>
      </w:r>
      <w:r>
        <w:rPr>
          <w:sz w:val="28"/>
          <w:szCs w:val="28"/>
        </w:rPr>
        <w:t>земляних</w:t>
      </w:r>
      <w:r w:rsidRPr="00751A9B">
        <w:rPr>
          <w:sz w:val="28"/>
          <w:szCs w:val="28"/>
        </w:rPr>
        <w:t xml:space="preserve"> робіт, пов’язаних з розриттям дорожнього покриття вулиць </w:t>
      </w:r>
      <w:r>
        <w:rPr>
          <w:sz w:val="28"/>
          <w:szCs w:val="28"/>
        </w:rPr>
        <w:t>дляоблаштування водопровідної мережі</w:t>
      </w:r>
      <w:r w:rsidRPr="00751A9B">
        <w:rPr>
          <w:sz w:val="28"/>
          <w:szCs w:val="28"/>
        </w:rPr>
        <w:t>.</w:t>
      </w:r>
    </w:p>
    <w:p w:rsidR="006C1FB1" w:rsidRPr="00751A9B" w:rsidRDefault="006C1FB1" w:rsidP="006C1FB1">
      <w:pPr>
        <w:pStyle w:val="a6"/>
        <w:spacing w:before="120" w:beforeAutospacing="0" w:after="120" w:afterAutospacing="0"/>
        <w:jc w:val="both"/>
        <w:rPr>
          <w:sz w:val="28"/>
          <w:szCs w:val="28"/>
        </w:rPr>
      </w:pPr>
      <w:r w:rsidRPr="00751A9B">
        <w:rPr>
          <w:sz w:val="28"/>
          <w:szCs w:val="28"/>
        </w:rPr>
        <w:t>2. Встановити термін дії дозволу строком до 31.12.20</w:t>
      </w:r>
      <w:r>
        <w:rPr>
          <w:sz w:val="28"/>
          <w:szCs w:val="28"/>
        </w:rPr>
        <w:t>2</w:t>
      </w:r>
      <w:r w:rsidRPr="00751A9B">
        <w:rPr>
          <w:sz w:val="28"/>
          <w:szCs w:val="28"/>
        </w:rPr>
        <w:t>1 р</w:t>
      </w:r>
      <w:r>
        <w:rPr>
          <w:sz w:val="28"/>
          <w:szCs w:val="28"/>
        </w:rPr>
        <w:t>оку</w:t>
      </w:r>
      <w:r w:rsidRPr="00751A9B">
        <w:rPr>
          <w:sz w:val="28"/>
          <w:szCs w:val="28"/>
        </w:rPr>
        <w:t xml:space="preserve"> з дати набрання чинності цього рішення.</w:t>
      </w:r>
    </w:p>
    <w:p w:rsidR="006C1FB1" w:rsidRPr="00751A9B" w:rsidRDefault="006C1FB1" w:rsidP="006C1FB1">
      <w:pPr>
        <w:pStyle w:val="a6"/>
        <w:spacing w:before="120" w:beforeAutospacing="0" w:after="120" w:afterAutospacing="0"/>
        <w:jc w:val="both"/>
        <w:rPr>
          <w:sz w:val="28"/>
          <w:szCs w:val="28"/>
        </w:rPr>
      </w:pPr>
      <w:r w:rsidRPr="00751A9B">
        <w:rPr>
          <w:sz w:val="28"/>
          <w:szCs w:val="28"/>
        </w:rPr>
        <w:t xml:space="preserve">3. Відповідальність за проведення робіт покласти на </w:t>
      </w:r>
      <w:r>
        <w:rPr>
          <w:sz w:val="28"/>
          <w:szCs w:val="28"/>
        </w:rPr>
        <w:t>гр. Гринько Л.А.</w:t>
      </w:r>
      <w:r w:rsidRPr="00751A9B">
        <w:rPr>
          <w:sz w:val="28"/>
          <w:szCs w:val="28"/>
        </w:rPr>
        <w:t xml:space="preserve"> та зобов’язати після завершення робіт в</w:t>
      </w:r>
      <w:r>
        <w:rPr>
          <w:sz w:val="28"/>
          <w:szCs w:val="28"/>
        </w:rPr>
        <w:t>ідновити дорожнє покриття</w:t>
      </w:r>
      <w:r w:rsidRPr="00751A9B">
        <w:rPr>
          <w:sz w:val="28"/>
          <w:szCs w:val="28"/>
        </w:rPr>
        <w:t>.</w:t>
      </w:r>
    </w:p>
    <w:p w:rsidR="006C1FB1" w:rsidRPr="00751A9B" w:rsidRDefault="006C1FB1" w:rsidP="006C1FB1">
      <w:pPr>
        <w:pStyle w:val="a3"/>
        <w:shd w:val="clear" w:color="auto" w:fill="auto"/>
        <w:tabs>
          <w:tab w:val="left" w:pos="-3240"/>
        </w:tabs>
        <w:spacing w:before="120" w:after="120" w:line="240" w:lineRule="auto"/>
        <w:ind w:right="20" w:firstLine="26"/>
        <w:rPr>
          <w:sz w:val="28"/>
          <w:szCs w:val="28"/>
          <w:lang w:val="uk-UA"/>
        </w:rPr>
      </w:pPr>
      <w:r w:rsidRPr="00751A9B">
        <w:rPr>
          <w:sz w:val="28"/>
          <w:szCs w:val="28"/>
          <w:lang w:val="uk-UA"/>
        </w:rPr>
        <w:t>4. Контроль за виконанням даного рішення покласти на заступника міського голови Журбу І.М.</w:t>
      </w:r>
    </w:p>
    <w:p w:rsidR="006C1FB1" w:rsidRPr="00751A9B" w:rsidRDefault="006C1FB1" w:rsidP="006C1FB1">
      <w:pPr>
        <w:pStyle w:val="2"/>
        <w:shd w:val="clear" w:color="auto" w:fill="auto"/>
        <w:spacing w:before="120" w:after="120" w:line="240" w:lineRule="auto"/>
        <w:ind w:right="60" w:firstLine="26"/>
        <w:jc w:val="both"/>
        <w:rPr>
          <w:b/>
          <w:sz w:val="28"/>
          <w:szCs w:val="28"/>
          <w:lang w:val="uk-UA"/>
        </w:rPr>
      </w:pPr>
    </w:p>
    <w:p w:rsidR="006C1FB1" w:rsidRPr="00FD71A0" w:rsidRDefault="006C1FB1" w:rsidP="006C1FB1">
      <w:pPr>
        <w:pStyle w:val="2"/>
        <w:shd w:val="clear" w:color="auto" w:fill="auto"/>
        <w:spacing w:before="120" w:after="120" w:line="240" w:lineRule="auto"/>
        <w:ind w:right="60" w:firstLine="0"/>
        <w:jc w:val="both"/>
        <w:rPr>
          <w:b/>
          <w:sz w:val="28"/>
          <w:szCs w:val="28"/>
          <w:lang w:val="uk-UA"/>
        </w:rPr>
      </w:pPr>
      <w:r w:rsidRPr="00FD71A0">
        <w:rPr>
          <w:b/>
          <w:sz w:val="28"/>
          <w:szCs w:val="28"/>
          <w:lang w:val="uk-UA"/>
        </w:rPr>
        <w:t xml:space="preserve">Міський голова </w:t>
      </w:r>
      <w:r w:rsidRPr="00FD71A0">
        <w:rPr>
          <w:b/>
          <w:sz w:val="28"/>
          <w:szCs w:val="28"/>
          <w:lang w:val="uk-UA"/>
        </w:rPr>
        <w:tab/>
      </w:r>
      <w:r w:rsidRPr="00FD71A0">
        <w:rPr>
          <w:b/>
          <w:sz w:val="28"/>
          <w:szCs w:val="28"/>
          <w:lang w:val="uk-UA"/>
        </w:rPr>
        <w:tab/>
      </w:r>
      <w:r w:rsidRPr="00FD71A0">
        <w:rPr>
          <w:b/>
          <w:sz w:val="28"/>
          <w:szCs w:val="28"/>
          <w:lang w:val="uk-UA"/>
        </w:rPr>
        <w:tab/>
      </w:r>
      <w:r w:rsidRPr="00FD71A0">
        <w:rPr>
          <w:b/>
          <w:sz w:val="28"/>
          <w:szCs w:val="28"/>
          <w:lang w:val="uk-UA"/>
        </w:rPr>
        <w:tab/>
      </w:r>
      <w:r w:rsidRPr="00FD71A0">
        <w:rPr>
          <w:b/>
          <w:sz w:val="28"/>
          <w:szCs w:val="28"/>
          <w:lang w:val="uk-UA"/>
        </w:rPr>
        <w:tab/>
      </w:r>
      <w:r w:rsidRPr="00FD71A0">
        <w:rPr>
          <w:b/>
          <w:sz w:val="28"/>
          <w:szCs w:val="28"/>
          <w:lang w:val="uk-UA"/>
        </w:rPr>
        <w:tab/>
      </w:r>
      <w:r>
        <w:rPr>
          <w:b/>
          <w:sz w:val="28"/>
          <w:szCs w:val="28"/>
          <w:lang w:val="uk-UA"/>
        </w:rPr>
        <w:t>Олександр ПОЛЯКОВ</w:t>
      </w:r>
    </w:p>
    <w:p w:rsidR="006C1FB1" w:rsidRDefault="006C1FB1" w:rsidP="006C1FB1">
      <w:pPr>
        <w:rPr>
          <w:b/>
          <w:sz w:val="26"/>
          <w:szCs w:val="26"/>
          <w:lang w:val="uk-UA"/>
        </w:rPr>
      </w:pPr>
    </w:p>
    <w:p w:rsidR="006C1FB1" w:rsidRPr="006B482A" w:rsidRDefault="006C1FB1" w:rsidP="006C1FB1">
      <w:pPr>
        <w:rPr>
          <w:b/>
          <w:sz w:val="26"/>
          <w:szCs w:val="26"/>
          <w:lang w:val="uk-UA"/>
        </w:rPr>
      </w:pPr>
      <w:r w:rsidRPr="006B482A">
        <w:rPr>
          <w:b/>
          <w:sz w:val="26"/>
          <w:szCs w:val="26"/>
          <w:lang w:val="uk-UA"/>
        </w:rPr>
        <w:t xml:space="preserve">Про затвердження Актів по </w:t>
      </w:r>
    </w:p>
    <w:p w:rsidR="006C1FB1" w:rsidRPr="006B482A" w:rsidRDefault="006C1FB1" w:rsidP="006C1FB1">
      <w:pPr>
        <w:rPr>
          <w:b/>
          <w:sz w:val="26"/>
          <w:szCs w:val="26"/>
          <w:lang w:val="uk-UA"/>
        </w:rPr>
      </w:pPr>
      <w:r w:rsidRPr="006B482A">
        <w:rPr>
          <w:b/>
          <w:sz w:val="26"/>
          <w:szCs w:val="26"/>
          <w:lang w:val="uk-UA"/>
        </w:rPr>
        <w:t xml:space="preserve">визначенню збитків, заподіяних  </w:t>
      </w:r>
    </w:p>
    <w:p w:rsidR="006C1FB1" w:rsidRPr="006B482A" w:rsidRDefault="006C1FB1" w:rsidP="006C1FB1">
      <w:pPr>
        <w:rPr>
          <w:b/>
          <w:sz w:val="26"/>
          <w:szCs w:val="26"/>
          <w:lang w:val="uk-UA"/>
        </w:rPr>
      </w:pPr>
      <w:r w:rsidRPr="006B482A">
        <w:rPr>
          <w:b/>
          <w:sz w:val="26"/>
          <w:szCs w:val="26"/>
          <w:lang w:val="uk-UA"/>
        </w:rPr>
        <w:t>власникам земель та землекористувачам</w:t>
      </w:r>
    </w:p>
    <w:p w:rsidR="006C1FB1" w:rsidRPr="006B482A" w:rsidRDefault="006C1FB1" w:rsidP="006C1FB1">
      <w:pPr>
        <w:ind w:firstLine="708"/>
        <w:jc w:val="both"/>
        <w:rPr>
          <w:b/>
          <w:sz w:val="26"/>
          <w:szCs w:val="26"/>
          <w:lang w:val="uk-UA"/>
        </w:rPr>
      </w:pPr>
    </w:p>
    <w:p w:rsidR="006C1FB1" w:rsidRPr="006B482A" w:rsidRDefault="006C1FB1" w:rsidP="006C1FB1">
      <w:pPr>
        <w:ind w:firstLine="708"/>
        <w:jc w:val="both"/>
        <w:rPr>
          <w:sz w:val="26"/>
          <w:szCs w:val="26"/>
          <w:lang w:val="uk-UA"/>
        </w:rPr>
      </w:pPr>
      <w:r>
        <w:rPr>
          <w:sz w:val="26"/>
          <w:szCs w:val="26"/>
          <w:lang w:val="uk-UA"/>
        </w:rPr>
        <w:t>Керуючись статтею 33 Закону України «Про місцеве самоврядування в Україні», Земельним кодексом України, постановою Кабінету Міністрів України від 19.04.1993 № 284, розглянувши протокол роботи комісії повизначенню збитків, заподіяних  власникам земель та землекористувачам від 09.07.2021 №5, виконавчий комітет міської ради</w:t>
      </w:r>
    </w:p>
    <w:p w:rsidR="006C1FB1" w:rsidRPr="00C17D92" w:rsidRDefault="006C1FB1" w:rsidP="006C1FB1">
      <w:pPr>
        <w:ind w:hanging="142"/>
        <w:jc w:val="both"/>
        <w:rPr>
          <w:b/>
          <w:sz w:val="26"/>
          <w:szCs w:val="26"/>
          <w:lang w:val="uk-UA"/>
        </w:rPr>
      </w:pPr>
      <w:r w:rsidRPr="00C17D92">
        <w:rPr>
          <w:b/>
          <w:sz w:val="26"/>
          <w:szCs w:val="26"/>
          <w:lang w:val="uk-UA"/>
        </w:rPr>
        <w:t>ВИРІШИВ</w:t>
      </w:r>
      <w:r>
        <w:rPr>
          <w:b/>
          <w:sz w:val="26"/>
          <w:szCs w:val="26"/>
          <w:lang w:val="uk-UA"/>
        </w:rPr>
        <w:t>:</w:t>
      </w:r>
    </w:p>
    <w:p w:rsidR="006C1FB1" w:rsidRDefault="006C1FB1" w:rsidP="006C1FB1">
      <w:pPr>
        <w:pStyle w:val="a3"/>
        <w:rPr>
          <w:lang w:val="uk-UA"/>
        </w:rPr>
      </w:pPr>
      <w:r w:rsidRPr="009222DB">
        <w:rPr>
          <w:lang w:val="uk-UA"/>
        </w:rPr>
        <w:tab/>
      </w:r>
      <w:r>
        <w:rPr>
          <w:lang w:val="uk-UA"/>
        </w:rPr>
        <w:t>1. Затвердити акти по визначенню розміру збитків, заподіяних власникам землі та землекористувачам :</w:t>
      </w:r>
    </w:p>
    <w:p w:rsidR="006C1FB1" w:rsidRDefault="006C1FB1" w:rsidP="006C1FB1">
      <w:pPr>
        <w:jc w:val="both"/>
        <w:rPr>
          <w:sz w:val="26"/>
          <w:szCs w:val="26"/>
          <w:lang w:val="uk-UA"/>
        </w:rPr>
      </w:pPr>
      <w:r>
        <w:rPr>
          <w:sz w:val="26"/>
          <w:szCs w:val="26"/>
          <w:lang w:val="uk-UA"/>
        </w:rPr>
        <w:t>1.1  акт по визначенню розміру збитків, заподіяних внаслідок використання земельної ділянки площею 496,5 кв. м. по вул. Центральній,4 у м. Нова Одеса гр. Ларіним Вадимом Валерійовичем  без правоустановчих документів, згідно якого розмір нарахованих збитків за 2018 -2020 рр. становить 51775,62 грн.;</w:t>
      </w:r>
    </w:p>
    <w:p w:rsidR="006C1FB1" w:rsidRDefault="006C1FB1" w:rsidP="006C1FB1">
      <w:pPr>
        <w:jc w:val="both"/>
        <w:rPr>
          <w:sz w:val="26"/>
          <w:szCs w:val="26"/>
          <w:lang w:val="uk-UA"/>
        </w:rPr>
      </w:pPr>
      <w:r>
        <w:rPr>
          <w:sz w:val="26"/>
          <w:szCs w:val="26"/>
          <w:lang w:val="uk-UA"/>
        </w:rPr>
        <w:t>1.2  акт  по визначенню розміру збитків, заподіяних внаслідок використання земельної ділянки площею 856,2 кв. м.  по вул. Центральній, 204 у м. Нова Одеса гр. Цимбалом Сергієм Юрійовичем без правоустановчих документів, згідно якого розмір нарахованих збитків за 2018 - 2020 р.р. становить 55323,09 грн.</w:t>
      </w:r>
    </w:p>
    <w:p w:rsidR="006C1FB1" w:rsidRDefault="006C1FB1" w:rsidP="006C1FB1">
      <w:pPr>
        <w:jc w:val="both"/>
        <w:rPr>
          <w:sz w:val="26"/>
          <w:szCs w:val="26"/>
          <w:lang w:val="uk-UA"/>
        </w:rPr>
      </w:pPr>
      <w:r>
        <w:rPr>
          <w:sz w:val="26"/>
          <w:szCs w:val="26"/>
          <w:lang w:val="uk-UA"/>
        </w:rPr>
        <w:lastRenderedPageBreak/>
        <w:t>2.  Зобов</w:t>
      </w:r>
      <w:r w:rsidRPr="00120527">
        <w:rPr>
          <w:sz w:val="26"/>
          <w:szCs w:val="26"/>
          <w:lang w:val="uk-UA"/>
        </w:rPr>
        <w:t>'</w:t>
      </w:r>
      <w:r>
        <w:rPr>
          <w:sz w:val="26"/>
          <w:szCs w:val="26"/>
          <w:lang w:val="uk-UA"/>
        </w:rPr>
        <w:t>язати  громадян Ларіна В.В. та Цимбала С.Ю.  відшкодувати визначені збитки до міського бюджету в місячний термін з дня прийняття даного рішення.</w:t>
      </w:r>
    </w:p>
    <w:p w:rsidR="006C1FB1" w:rsidRDefault="006C1FB1" w:rsidP="006C1FB1">
      <w:pPr>
        <w:jc w:val="both"/>
        <w:rPr>
          <w:sz w:val="26"/>
          <w:szCs w:val="26"/>
          <w:lang w:val="uk-UA"/>
        </w:rPr>
      </w:pPr>
      <w:r>
        <w:rPr>
          <w:sz w:val="26"/>
          <w:szCs w:val="26"/>
          <w:lang w:val="uk-UA"/>
        </w:rPr>
        <w:t>3.  Доручити юридичному відділу (Довгань), у  разі невиконання боржниками зобов</w:t>
      </w:r>
      <w:r w:rsidRPr="00377EBF">
        <w:rPr>
          <w:sz w:val="26"/>
          <w:szCs w:val="26"/>
          <w:lang w:val="uk-UA"/>
        </w:rPr>
        <w:t>'</w:t>
      </w:r>
      <w:r>
        <w:rPr>
          <w:sz w:val="26"/>
          <w:szCs w:val="26"/>
          <w:lang w:val="uk-UA"/>
        </w:rPr>
        <w:t>язань щодо відшкодування збитків у встановлений даним рішенням термін, підготувати позов до суду щодо примусового відшкодування збитків.</w:t>
      </w:r>
    </w:p>
    <w:p w:rsidR="006C1FB1" w:rsidRDefault="006C1FB1" w:rsidP="006C1FB1">
      <w:pPr>
        <w:jc w:val="both"/>
        <w:rPr>
          <w:sz w:val="26"/>
          <w:szCs w:val="26"/>
          <w:lang w:val="uk-UA"/>
        </w:rPr>
      </w:pPr>
      <w:r>
        <w:rPr>
          <w:sz w:val="26"/>
          <w:szCs w:val="26"/>
          <w:lang w:val="uk-UA"/>
        </w:rPr>
        <w:t xml:space="preserve">4. Визнати таким, що втратило чинність рішення виконавчого комітету від 17 серпня 2021 року № 120.  </w:t>
      </w:r>
    </w:p>
    <w:p w:rsidR="006C1FB1" w:rsidRDefault="006C1FB1" w:rsidP="006C1FB1">
      <w:pPr>
        <w:jc w:val="both"/>
        <w:rPr>
          <w:sz w:val="26"/>
          <w:szCs w:val="26"/>
          <w:lang w:val="uk-UA"/>
        </w:rPr>
      </w:pPr>
      <w:r>
        <w:rPr>
          <w:sz w:val="26"/>
          <w:szCs w:val="26"/>
          <w:lang w:val="uk-UA"/>
        </w:rPr>
        <w:t xml:space="preserve">5. Контроль </w:t>
      </w:r>
      <w:r w:rsidRPr="009222DB">
        <w:rPr>
          <w:sz w:val="26"/>
          <w:szCs w:val="26"/>
          <w:lang w:val="uk-UA"/>
        </w:rPr>
        <w:t>за виконанням даного рішення покласти на заступника міського голови Злу</w:t>
      </w:r>
      <w:r>
        <w:rPr>
          <w:sz w:val="26"/>
          <w:szCs w:val="26"/>
          <w:lang w:val="uk-UA"/>
        </w:rPr>
        <w:t xml:space="preserve"> С.Л</w:t>
      </w:r>
      <w:r w:rsidRPr="009222DB">
        <w:rPr>
          <w:sz w:val="26"/>
          <w:szCs w:val="26"/>
          <w:lang w:val="uk-UA"/>
        </w:rPr>
        <w:t>.</w:t>
      </w:r>
    </w:p>
    <w:p w:rsidR="006C1FB1" w:rsidRDefault="006C1FB1" w:rsidP="006C1FB1">
      <w:pPr>
        <w:jc w:val="both"/>
        <w:rPr>
          <w:bCs/>
          <w:sz w:val="26"/>
          <w:szCs w:val="26"/>
          <w:lang w:val="uk-UA"/>
        </w:rPr>
      </w:pPr>
    </w:p>
    <w:p w:rsidR="006C1FB1" w:rsidRPr="006B482A" w:rsidRDefault="006C1FB1" w:rsidP="006C1FB1">
      <w:pPr>
        <w:jc w:val="both"/>
        <w:rPr>
          <w:b/>
          <w:lang w:val="uk-UA"/>
        </w:rPr>
      </w:pPr>
      <w:r w:rsidRPr="006B482A">
        <w:rPr>
          <w:b/>
          <w:bCs/>
          <w:sz w:val="26"/>
          <w:szCs w:val="26"/>
          <w:lang w:val="uk-UA"/>
        </w:rPr>
        <w:t xml:space="preserve">Міський голова                  </w:t>
      </w:r>
      <w:r w:rsidRPr="006B482A">
        <w:rPr>
          <w:b/>
          <w:bCs/>
          <w:sz w:val="26"/>
          <w:szCs w:val="26"/>
          <w:lang w:val="uk-UA"/>
        </w:rPr>
        <w:tab/>
      </w:r>
      <w:r w:rsidRPr="006B482A">
        <w:rPr>
          <w:b/>
          <w:bCs/>
          <w:sz w:val="26"/>
          <w:szCs w:val="26"/>
          <w:lang w:val="uk-UA"/>
        </w:rPr>
        <w:tab/>
      </w:r>
      <w:r w:rsidRPr="006B482A">
        <w:rPr>
          <w:b/>
          <w:bCs/>
          <w:sz w:val="26"/>
          <w:szCs w:val="26"/>
          <w:lang w:val="uk-UA"/>
        </w:rPr>
        <w:tab/>
      </w:r>
      <w:r w:rsidRPr="006B482A">
        <w:rPr>
          <w:b/>
          <w:bCs/>
          <w:sz w:val="26"/>
          <w:szCs w:val="26"/>
          <w:lang w:val="uk-UA"/>
        </w:rPr>
        <w:tab/>
        <w:t xml:space="preserve">           Олександр ПОЛЯКОВ</w:t>
      </w:r>
    </w:p>
    <w:p w:rsidR="006C1FB1" w:rsidRDefault="006C1FB1" w:rsidP="006C1FB1">
      <w:pPr>
        <w:pStyle w:val="a3"/>
        <w:spacing w:after="120"/>
        <w:ind w:firstLine="0"/>
        <w:rPr>
          <w:u w:val="single"/>
          <w:lang w:val="uk-UA"/>
        </w:rPr>
      </w:pPr>
    </w:p>
    <w:p w:rsidR="006C1FB1" w:rsidRDefault="006C1FB1" w:rsidP="00942A1F">
      <w:pPr>
        <w:pStyle w:val="a3"/>
        <w:spacing w:after="120"/>
        <w:ind w:firstLine="0"/>
        <w:rPr>
          <w:u w:val="single"/>
          <w:lang w:val="uk-UA"/>
        </w:rPr>
      </w:pPr>
    </w:p>
    <w:p w:rsidR="006C1FB1" w:rsidRPr="006B482A" w:rsidRDefault="006C1FB1" w:rsidP="006C1FB1">
      <w:pPr>
        <w:rPr>
          <w:b/>
          <w:sz w:val="28"/>
          <w:szCs w:val="28"/>
          <w:lang w:val="uk-UA"/>
        </w:rPr>
      </w:pPr>
      <w:r w:rsidRPr="006B482A">
        <w:rPr>
          <w:b/>
          <w:sz w:val="28"/>
          <w:szCs w:val="28"/>
          <w:lang w:val="uk-UA"/>
        </w:rPr>
        <w:t>Про схвалення проєкту Програми відшкодування</w:t>
      </w:r>
    </w:p>
    <w:p w:rsidR="006C1FB1" w:rsidRPr="006B482A" w:rsidRDefault="006C1FB1" w:rsidP="006C1FB1">
      <w:pPr>
        <w:rPr>
          <w:b/>
          <w:sz w:val="28"/>
          <w:szCs w:val="28"/>
          <w:lang w:val="uk-UA"/>
        </w:rPr>
      </w:pPr>
      <w:r w:rsidRPr="006B482A">
        <w:rPr>
          <w:b/>
          <w:sz w:val="28"/>
          <w:szCs w:val="28"/>
          <w:lang w:val="uk-UA"/>
        </w:rPr>
        <w:t xml:space="preserve"> різниці в тарифах комунальному підприємству</w:t>
      </w:r>
    </w:p>
    <w:p w:rsidR="006C1FB1" w:rsidRPr="006B482A" w:rsidRDefault="006C1FB1" w:rsidP="006C1FB1">
      <w:pPr>
        <w:rPr>
          <w:b/>
          <w:sz w:val="28"/>
          <w:szCs w:val="28"/>
          <w:lang w:val="uk-UA"/>
        </w:rPr>
      </w:pPr>
      <w:r w:rsidRPr="006B482A">
        <w:rPr>
          <w:b/>
          <w:sz w:val="28"/>
          <w:szCs w:val="28"/>
          <w:lang w:val="uk-UA"/>
        </w:rPr>
        <w:t xml:space="preserve"> "Новоодеський міський водоканал" </w:t>
      </w:r>
    </w:p>
    <w:p w:rsidR="006C1FB1" w:rsidRPr="006B482A" w:rsidRDefault="006C1FB1" w:rsidP="006C1FB1">
      <w:pPr>
        <w:rPr>
          <w:b/>
          <w:sz w:val="28"/>
          <w:szCs w:val="28"/>
          <w:lang w:val="uk-UA"/>
        </w:rPr>
      </w:pPr>
      <w:r w:rsidRPr="006B482A">
        <w:rPr>
          <w:b/>
          <w:sz w:val="28"/>
          <w:szCs w:val="28"/>
          <w:lang w:val="uk-UA"/>
        </w:rPr>
        <w:t xml:space="preserve"> на житлово - комунальні послуги для населення </w:t>
      </w:r>
    </w:p>
    <w:p w:rsidR="006C1FB1" w:rsidRPr="006B482A" w:rsidRDefault="006C1FB1" w:rsidP="006C1FB1">
      <w:pPr>
        <w:rPr>
          <w:b/>
          <w:sz w:val="28"/>
          <w:szCs w:val="28"/>
          <w:lang w:val="uk-UA"/>
        </w:rPr>
      </w:pPr>
      <w:r w:rsidRPr="006B482A">
        <w:rPr>
          <w:b/>
          <w:sz w:val="28"/>
          <w:szCs w:val="28"/>
          <w:lang w:val="uk-UA"/>
        </w:rPr>
        <w:t xml:space="preserve"> на 2022 рік </w:t>
      </w:r>
    </w:p>
    <w:p w:rsidR="006C1FB1" w:rsidRPr="00F7764B" w:rsidRDefault="006C1FB1" w:rsidP="006C1FB1">
      <w:pPr>
        <w:rPr>
          <w:sz w:val="28"/>
          <w:szCs w:val="28"/>
          <w:lang w:val="uk-UA"/>
        </w:rPr>
      </w:pPr>
    </w:p>
    <w:p w:rsidR="006C1FB1" w:rsidRPr="00F7764B" w:rsidRDefault="006C1FB1" w:rsidP="006C1FB1">
      <w:pPr>
        <w:ind w:firstLine="708"/>
        <w:jc w:val="both"/>
        <w:rPr>
          <w:sz w:val="28"/>
          <w:szCs w:val="28"/>
          <w:lang w:val="uk-UA"/>
        </w:rPr>
      </w:pPr>
    </w:p>
    <w:p w:rsidR="006C1FB1" w:rsidRPr="00F7764B" w:rsidRDefault="006C1FB1" w:rsidP="006C1FB1">
      <w:pPr>
        <w:spacing w:before="20"/>
        <w:ind w:firstLine="708"/>
        <w:jc w:val="both"/>
        <w:rPr>
          <w:sz w:val="28"/>
          <w:szCs w:val="28"/>
          <w:lang w:val="uk-UA"/>
        </w:rPr>
      </w:pPr>
      <w:r>
        <w:rPr>
          <w:sz w:val="28"/>
          <w:szCs w:val="28"/>
          <w:lang w:val="uk-UA"/>
        </w:rPr>
        <w:t>Відпо</w:t>
      </w:r>
      <w:r w:rsidRPr="00F7764B">
        <w:rPr>
          <w:sz w:val="28"/>
          <w:szCs w:val="28"/>
          <w:lang w:val="uk-UA"/>
        </w:rPr>
        <w:t xml:space="preserve">відно до статті </w:t>
      </w:r>
      <w:r>
        <w:rPr>
          <w:sz w:val="28"/>
          <w:szCs w:val="28"/>
          <w:lang w:val="uk-UA"/>
        </w:rPr>
        <w:t>27</w:t>
      </w:r>
      <w:r w:rsidRPr="00F7764B">
        <w:rPr>
          <w:sz w:val="28"/>
          <w:szCs w:val="28"/>
          <w:lang w:val="uk-UA"/>
        </w:rPr>
        <w:t xml:space="preserve"> Закону України  “Про місцеве самоврядування в Україні”, </w:t>
      </w:r>
      <w:r>
        <w:rPr>
          <w:sz w:val="28"/>
          <w:szCs w:val="28"/>
          <w:lang w:val="uk-UA"/>
        </w:rPr>
        <w:t xml:space="preserve"> статті 31 Закону України "Про житлово - комунальні послуги", статті 9 Закону України "Про ціни та ціноутворення", з метою прогнозування та виділення з міського бюджету коштів для відшкодування різниці в діючих тарифах та економічно обгрунтованих витрат, пов</w:t>
      </w:r>
      <w:r w:rsidRPr="00006F7A">
        <w:rPr>
          <w:sz w:val="28"/>
          <w:szCs w:val="28"/>
          <w:lang w:val="uk-UA"/>
        </w:rPr>
        <w:t>'</w:t>
      </w:r>
      <w:r>
        <w:rPr>
          <w:sz w:val="28"/>
          <w:szCs w:val="28"/>
          <w:lang w:val="uk-UA"/>
        </w:rPr>
        <w:t xml:space="preserve">язаних  з наданням житлово - комунальних послуг населенню,  </w:t>
      </w:r>
      <w:r w:rsidRPr="00F7764B">
        <w:rPr>
          <w:sz w:val="28"/>
          <w:szCs w:val="28"/>
          <w:lang w:val="uk-UA"/>
        </w:rPr>
        <w:t>викон</w:t>
      </w:r>
      <w:r>
        <w:rPr>
          <w:sz w:val="28"/>
          <w:szCs w:val="28"/>
          <w:lang w:val="uk-UA"/>
        </w:rPr>
        <w:t>авчий комітет</w:t>
      </w:r>
      <w:r w:rsidRPr="00F7764B">
        <w:rPr>
          <w:sz w:val="28"/>
          <w:szCs w:val="28"/>
          <w:lang w:val="uk-UA"/>
        </w:rPr>
        <w:t xml:space="preserve"> міської ради</w:t>
      </w:r>
    </w:p>
    <w:p w:rsidR="006C1FB1" w:rsidRDefault="006C1FB1" w:rsidP="006C1FB1">
      <w:pPr>
        <w:pStyle w:val="a3"/>
        <w:spacing w:before="20"/>
        <w:ind w:firstLine="0"/>
        <w:rPr>
          <w:b/>
          <w:bCs/>
          <w:sz w:val="28"/>
          <w:szCs w:val="28"/>
          <w:lang w:val="uk-UA"/>
        </w:rPr>
      </w:pPr>
      <w:r>
        <w:rPr>
          <w:b/>
          <w:bCs/>
          <w:sz w:val="28"/>
          <w:szCs w:val="28"/>
          <w:lang w:val="uk-UA"/>
        </w:rPr>
        <w:t>ВИРІШИВ</w:t>
      </w:r>
      <w:r w:rsidRPr="00F7764B">
        <w:rPr>
          <w:b/>
          <w:bCs/>
          <w:sz w:val="28"/>
          <w:szCs w:val="28"/>
          <w:lang w:val="uk-UA"/>
        </w:rPr>
        <w:t>:</w:t>
      </w:r>
    </w:p>
    <w:p w:rsidR="006C1FB1" w:rsidRDefault="006C1FB1" w:rsidP="006C1FB1">
      <w:pPr>
        <w:pStyle w:val="a3"/>
        <w:spacing w:before="20"/>
        <w:rPr>
          <w:b/>
          <w:bCs/>
          <w:sz w:val="28"/>
          <w:szCs w:val="28"/>
          <w:lang w:val="uk-UA"/>
        </w:rPr>
      </w:pPr>
    </w:p>
    <w:p w:rsidR="006C1FB1" w:rsidRPr="00A63331" w:rsidRDefault="006C1FB1" w:rsidP="006C1FB1">
      <w:pPr>
        <w:jc w:val="both"/>
        <w:rPr>
          <w:sz w:val="28"/>
          <w:szCs w:val="28"/>
          <w:lang w:val="uk-UA"/>
        </w:rPr>
      </w:pPr>
      <w:r>
        <w:rPr>
          <w:sz w:val="28"/>
          <w:szCs w:val="28"/>
          <w:lang w:val="uk-UA"/>
        </w:rPr>
        <w:t xml:space="preserve"> 1.</w:t>
      </w:r>
      <w:r>
        <w:rPr>
          <w:sz w:val="28"/>
          <w:szCs w:val="28"/>
          <w:lang w:val="en-US"/>
        </w:rPr>
        <w:t>C</w:t>
      </w:r>
      <w:r>
        <w:rPr>
          <w:sz w:val="28"/>
          <w:szCs w:val="28"/>
          <w:lang w:val="uk-UA"/>
        </w:rPr>
        <w:t xml:space="preserve">хвалити проєкт Програми відшкодування різниці в тарифах комунальному підприємству "Новоодеський міський водоканал"  на житлово - комунальні послуги для населення  на 2022 рік (далі - Програма), що додається. </w:t>
      </w:r>
    </w:p>
    <w:p w:rsidR="006C1FB1" w:rsidRDefault="006C1FB1" w:rsidP="006C1FB1">
      <w:pPr>
        <w:jc w:val="both"/>
        <w:rPr>
          <w:sz w:val="28"/>
          <w:szCs w:val="28"/>
          <w:lang w:val="uk-UA"/>
        </w:rPr>
      </w:pPr>
      <w:r>
        <w:rPr>
          <w:sz w:val="28"/>
          <w:szCs w:val="28"/>
          <w:lang w:val="uk-UA"/>
        </w:rPr>
        <w:t>2. Подати проєкт Програми на розгляд сесії Новоодеської міської ради.</w:t>
      </w:r>
    </w:p>
    <w:p w:rsidR="006C1FB1" w:rsidRDefault="006C1FB1" w:rsidP="006C1FB1">
      <w:pPr>
        <w:jc w:val="both"/>
        <w:rPr>
          <w:sz w:val="28"/>
          <w:szCs w:val="28"/>
          <w:lang w:val="uk-UA"/>
        </w:rPr>
      </w:pPr>
      <w:r>
        <w:rPr>
          <w:sz w:val="28"/>
          <w:szCs w:val="28"/>
          <w:lang w:val="uk-UA"/>
        </w:rPr>
        <w:t xml:space="preserve">3. </w:t>
      </w:r>
      <w:r w:rsidRPr="00B8377A">
        <w:rPr>
          <w:sz w:val="28"/>
          <w:szCs w:val="28"/>
          <w:lang w:val="uk-UA"/>
        </w:rPr>
        <w:t xml:space="preserve"> Контроль за виконанням даного рішення покласти на заступника міського голови Злу С.Л.</w:t>
      </w:r>
    </w:p>
    <w:p w:rsidR="006C1FB1" w:rsidRPr="006B151F" w:rsidRDefault="006C1FB1" w:rsidP="006C1FB1">
      <w:pPr>
        <w:jc w:val="both"/>
        <w:rPr>
          <w:sz w:val="28"/>
          <w:szCs w:val="28"/>
          <w:lang w:val="uk-UA"/>
        </w:rPr>
      </w:pPr>
    </w:p>
    <w:p w:rsidR="006C1FB1" w:rsidRPr="006B482A" w:rsidRDefault="006C1FB1" w:rsidP="006C1FB1">
      <w:pPr>
        <w:pStyle w:val="6"/>
        <w:rPr>
          <w:bCs w:val="0"/>
          <w:sz w:val="28"/>
          <w:szCs w:val="28"/>
          <w:lang w:val="uk-UA"/>
        </w:rPr>
      </w:pPr>
      <w:r w:rsidRPr="006B482A">
        <w:rPr>
          <w:bCs w:val="0"/>
          <w:sz w:val="28"/>
          <w:szCs w:val="28"/>
          <w:lang w:val="uk-UA"/>
        </w:rPr>
        <w:t xml:space="preserve"> Міський голова</w:t>
      </w:r>
      <w:r w:rsidRPr="006B482A">
        <w:rPr>
          <w:bCs w:val="0"/>
          <w:sz w:val="28"/>
          <w:szCs w:val="28"/>
          <w:lang w:val="uk-UA"/>
        </w:rPr>
        <w:tab/>
      </w:r>
      <w:r w:rsidRPr="006B482A">
        <w:rPr>
          <w:bCs w:val="0"/>
          <w:sz w:val="28"/>
          <w:szCs w:val="28"/>
          <w:lang w:val="uk-UA"/>
        </w:rPr>
        <w:tab/>
      </w:r>
      <w:r w:rsidRPr="006B482A">
        <w:rPr>
          <w:bCs w:val="0"/>
          <w:sz w:val="28"/>
          <w:szCs w:val="28"/>
          <w:lang w:val="uk-UA"/>
        </w:rPr>
        <w:tab/>
      </w:r>
      <w:r w:rsidRPr="006B482A">
        <w:rPr>
          <w:bCs w:val="0"/>
          <w:sz w:val="28"/>
          <w:szCs w:val="28"/>
          <w:lang w:val="uk-UA"/>
        </w:rPr>
        <w:tab/>
      </w:r>
      <w:r w:rsidRPr="006B482A">
        <w:rPr>
          <w:bCs w:val="0"/>
          <w:sz w:val="28"/>
          <w:szCs w:val="28"/>
          <w:lang w:val="uk-UA"/>
        </w:rPr>
        <w:tab/>
        <w:t xml:space="preserve"> Олександр ПОЛЯКОВ</w:t>
      </w:r>
    </w:p>
    <w:p w:rsidR="006C1FB1" w:rsidRDefault="006C1FB1" w:rsidP="006C1FB1">
      <w:pPr>
        <w:rPr>
          <w:lang w:val="uk-UA"/>
        </w:rPr>
      </w:pPr>
    </w:p>
    <w:p w:rsidR="006C1FB1" w:rsidRDefault="006C1FB1" w:rsidP="006C1FB1">
      <w:pPr>
        <w:rPr>
          <w:lang w:val="uk-UA"/>
        </w:rPr>
      </w:pPr>
    </w:p>
    <w:p w:rsidR="006C1FB1" w:rsidRDefault="006C1FB1" w:rsidP="006C1FB1">
      <w:pPr>
        <w:jc w:val="center"/>
        <w:rPr>
          <w:sz w:val="28"/>
          <w:szCs w:val="28"/>
        </w:rPr>
      </w:pPr>
      <w:r>
        <w:rPr>
          <w:sz w:val="28"/>
          <w:szCs w:val="28"/>
        </w:rPr>
        <w:t>Додаток</w:t>
      </w:r>
    </w:p>
    <w:p w:rsidR="006C1FB1" w:rsidRDefault="006C1FB1" w:rsidP="006C1FB1">
      <w:pPr>
        <w:jc w:val="right"/>
        <w:rPr>
          <w:sz w:val="28"/>
          <w:szCs w:val="28"/>
          <w:lang w:val="uk-UA"/>
        </w:rPr>
      </w:pPr>
      <w:r>
        <w:rPr>
          <w:sz w:val="28"/>
          <w:szCs w:val="28"/>
        </w:rPr>
        <w:t xml:space="preserve">до рішення </w:t>
      </w:r>
      <w:r>
        <w:rPr>
          <w:sz w:val="28"/>
          <w:szCs w:val="28"/>
          <w:lang w:val="uk-UA"/>
        </w:rPr>
        <w:t>виконавчого комітету</w:t>
      </w:r>
    </w:p>
    <w:p w:rsidR="006C1FB1" w:rsidRDefault="006C1FB1" w:rsidP="006C1FB1">
      <w:pPr>
        <w:jc w:val="center"/>
        <w:rPr>
          <w:sz w:val="28"/>
          <w:szCs w:val="28"/>
        </w:rPr>
      </w:pPr>
      <w:r>
        <w:rPr>
          <w:sz w:val="28"/>
          <w:szCs w:val="28"/>
        </w:rPr>
        <w:t xml:space="preserve">від </w:t>
      </w:r>
      <w:r>
        <w:rPr>
          <w:sz w:val="28"/>
          <w:szCs w:val="28"/>
          <w:lang w:val="uk-UA"/>
        </w:rPr>
        <w:t>_______</w:t>
      </w:r>
      <w:r>
        <w:rPr>
          <w:sz w:val="28"/>
          <w:szCs w:val="28"/>
        </w:rPr>
        <w:t>.20</w:t>
      </w:r>
      <w:r>
        <w:rPr>
          <w:sz w:val="28"/>
          <w:szCs w:val="28"/>
          <w:lang w:val="uk-UA"/>
        </w:rPr>
        <w:t>21</w:t>
      </w:r>
      <w:r>
        <w:rPr>
          <w:sz w:val="28"/>
          <w:szCs w:val="28"/>
        </w:rPr>
        <w:t xml:space="preserve"> року </w:t>
      </w:r>
      <w:r>
        <w:rPr>
          <w:sz w:val="28"/>
          <w:szCs w:val="28"/>
          <w:lang w:val="uk-UA"/>
        </w:rPr>
        <w:t>№__</w:t>
      </w:r>
    </w:p>
    <w:p w:rsidR="006C1FB1" w:rsidRDefault="006C1FB1" w:rsidP="006C1FB1">
      <w:pPr>
        <w:jc w:val="both"/>
        <w:rPr>
          <w:sz w:val="28"/>
          <w:szCs w:val="28"/>
        </w:rPr>
      </w:pPr>
    </w:p>
    <w:p w:rsidR="006C1FB1" w:rsidRDefault="006C1FB1" w:rsidP="006C1FB1">
      <w:pPr>
        <w:jc w:val="both"/>
        <w:rPr>
          <w:sz w:val="28"/>
          <w:szCs w:val="28"/>
        </w:rPr>
      </w:pPr>
    </w:p>
    <w:p w:rsidR="006C1FB1" w:rsidRDefault="006C1FB1" w:rsidP="006C1FB1">
      <w:pPr>
        <w:jc w:val="center"/>
        <w:rPr>
          <w:b/>
          <w:sz w:val="28"/>
          <w:szCs w:val="28"/>
        </w:rPr>
      </w:pPr>
      <w:r>
        <w:rPr>
          <w:b/>
          <w:sz w:val="28"/>
          <w:szCs w:val="28"/>
        </w:rPr>
        <w:t xml:space="preserve">Програма відшкодування різниці в тарифах </w:t>
      </w:r>
    </w:p>
    <w:p w:rsidR="006C1FB1" w:rsidRDefault="006C1FB1" w:rsidP="006C1FB1">
      <w:pPr>
        <w:jc w:val="center"/>
        <w:rPr>
          <w:b/>
          <w:sz w:val="28"/>
          <w:szCs w:val="28"/>
        </w:rPr>
      </w:pPr>
      <w:r>
        <w:rPr>
          <w:b/>
          <w:sz w:val="28"/>
          <w:szCs w:val="28"/>
        </w:rPr>
        <w:t>комунальному підприємству "Новоодеський міський водоканал" на   житлово - комунальні послуги для населення</w:t>
      </w:r>
    </w:p>
    <w:p w:rsidR="006C1FB1" w:rsidRDefault="006C1FB1" w:rsidP="006C1FB1">
      <w:pPr>
        <w:jc w:val="center"/>
        <w:rPr>
          <w:b/>
          <w:sz w:val="28"/>
          <w:szCs w:val="28"/>
        </w:rPr>
      </w:pPr>
      <w:r>
        <w:rPr>
          <w:b/>
          <w:sz w:val="28"/>
          <w:szCs w:val="28"/>
        </w:rPr>
        <w:t xml:space="preserve"> на 20</w:t>
      </w:r>
      <w:r>
        <w:rPr>
          <w:b/>
          <w:sz w:val="28"/>
          <w:szCs w:val="28"/>
          <w:lang w:val="en-US"/>
        </w:rPr>
        <w:t>2</w:t>
      </w:r>
      <w:r>
        <w:rPr>
          <w:b/>
          <w:sz w:val="28"/>
          <w:szCs w:val="28"/>
        </w:rPr>
        <w:t>2рік</w:t>
      </w:r>
    </w:p>
    <w:p w:rsidR="006C1FB1" w:rsidRPr="00BB44BB" w:rsidRDefault="006C1FB1" w:rsidP="006C1FB1">
      <w:pPr>
        <w:jc w:val="both"/>
        <w:rPr>
          <w:b/>
          <w:sz w:val="28"/>
          <w:szCs w:val="28"/>
        </w:rPr>
      </w:pPr>
      <w:r w:rsidRPr="00BB44BB">
        <w:rPr>
          <w:b/>
          <w:sz w:val="28"/>
          <w:szCs w:val="28"/>
        </w:rPr>
        <w:t>1.Загальна характеристика Програми</w:t>
      </w:r>
    </w:p>
    <w:p w:rsidR="006C1FB1" w:rsidRPr="00BB44BB" w:rsidRDefault="006C1FB1" w:rsidP="006C1FB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3920"/>
        <w:gridCol w:w="4517"/>
      </w:tblGrid>
      <w:tr w:rsidR="006C1FB1" w:rsidRPr="00BB44BB" w:rsidTr="00871E21">
        <w:tc>
          <w:tcPr>
            <w:tcW w:w="1101"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both"/>
              <w:rPr>
                <w:sz w:val="28"/>
                <w:szCs w:val="28"/>
                <w:lang w:val="uk-UA"/>
              </w:rPr>
            </w:pPr>
            <w:r w:rsidRPr="00BB44BB">
              <w:rPr>
                <w:rFonts w:eastAsia="MS Mincho"/>
                <w:sz w:val="28"/>
                <w:szCs w:val="28"/>
              </w:rPr>
              <w:t>1</w:t>
            </w:r>
          </w:p>
        </w:tc>
        <w:tc>
          <w:tcPr>
            <w:tcW w:w="4536"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both"/>
              <w:rPr>
                <w:sz w:val="28"/>
                <w:szCs w:val="28"/>
                <w:lang w:val="uk-UA"/>
              </w:rPr>
            </w:pPr>
            <w:r w:rsidRPr="00BB44BB">
              <w:rPr>
                <w:rFonts w:eastAsia="MS Mincho"/>
                <w:sz w:val="28"/>
                <w:szCs w:val="28"/>
              </w:rPr>
              <w:t>Ініціатор розроблення Програми</w:t>
            </w:r>
          </w:p>
        </w:tc>
        <w:tc>
          <w:tcPr>
            <w:tcW w:w="4961" w:type="dxa"/>
            <w:tcBorders>
              <w:top w:val="single" w:sz="4" w:space="0" w:color="auto"/>
              <w:left w:val="single" w:sz="4" w:space="0" w:color="auto"/>
              <w:bottom w:val="single" w:sz="4" w:space="0" w:color="auto"/>
              <w:right w:val="single" w:sz="4" w:space="0" w:color="auto"/>
            </w:tcBorders>
          </w:tcPr>
          <w:p w:rsidR="006C1FB1" w:rsidRPr="006B482A" w:rsidRDefault="006C1FB1" w:rsidP="00871E21">
            <w:pPr>
              <w:pStyle w:val="a5"/>
              <w:rPr>
                <w:sz w:val="28"/>
                <w:szCs w:val="28"/>
                <w:lang w:val="uk-UA"/>
              </w:rPr>
            </w:pPr>
            <w:r w:rsidRPr="006B482A">
              <w:rPr>
                <w:sz w:val="28"/>
                <w:szCs w:val="28"/>
              </w:rPr>
              <w:t>Комунальне підприємство "Новоодеський міський водоканал"</w:t>
            </w:r>
          </w:p>
          <w:p w:rsidR="006C1FB1" w:rsidRPr="00BB44BB" w:rsidRDefault="006C1FB1" w:rsidP="00871E21">
            <w:pPr>
              <w:jc w:val="both"/>
              <w:rPr>
                <w:sz w:val="28"/>
                <w:szCs w:val="28"/>
                <w:lang w:val="uk-UA"/>
              </w:rPr>
            </w:pPr>
          </w:p>
        </w:tc>
      </w:tr>
      <w:tr w:rsidR="006C1FB1" w:rsidRPr="00BB44BB" w:rsidTr="00871E21">
        <w:tc>
          <w:tcPr>
            <w:tcW w:w="1101"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both"/>
              <w:rPr>
                <w:sz w:val="28"/>
                <w:szCs w:val="28"/>
                <w:lang w:val="uk-UA"/>
              </w:rPr>
            </w:pPr>
            <w:r w:rsidRPr="00BB44BB">
              <w:rPr>
                <w:rFonts w:eastAsia="MS Mincho"/>
                <w:sz w:val="28"/>
                <w:szCs w:val="28"/>
              </w:rPr>
              <w:t>2</w:t>
            </w:r>
          </w:p>
        </w:tc>
        <w:tc>
          <w:tcPr>
            <w:tcW w:w="4536"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both"/>
              <w:rPr>
                <w:sz w:val="28"/>
                <w:szCs w:val="28"/>
                <w:lang w:val="uk-UA"/>
              </w:rPr>
            </w:pPr>
            <w:r w:rsidRPr="00BB44BB">
              <w:rPr>
                <w:rFonts w:eastAsia="MS Mincho"/>
                <w:sz w:val="28"/>
                <w:szCs w:val="28"/>
              </w:rPr>
              <w:t>Розробник програми</w:t>
            </w:r>
          </w:p>
        </w:tc>
        <w:tc>
          <w:tcPr>
            <w:tcW w:w="4961" w:type="dxa"/>
            <w:tcBorders>
              <w:top w:val="single" w:sz="4" w:space="0" w:color="auto"/>
              <w:left w:val="single" w:sz="4" w:space="0" w:color="auto"/>
              <w:bottom w:val="single" w:sz="4" w:space="0" w:color="auto"/>
              <w:right w:val="single" w:sz="4" w:space="0" w:color="auto"/>
            </w:tcBorders>
          </w:tcPr>
          <w:p w:rsidR="006C1FB1" w:rsidRPr="00BB44BB" w:rsidRDefault="006C1FB1" w:rsidP="00871E21">
            <w:pPr>
              <w:jc w:val="both"/>
              <w:rPr>
                <w:sz w:val="28"/>
                <w:szCs w:val="28"/>
                <w:lang w:val="uk-UA"/>
              </w:rPr>
            </w:pPr>
            <w:r w:rsidRPr="00BB44BB">
              <w:rPr>
                <w:rFonts w:eastAsia="MS Mincho"/>
                <w:sz w:val="28"/>
                <w:szCs w:val="28"/>
              </w:rPr>
              <w:t>Виконавчий комітет Новоодеської міської ради</w:t>
            </w:r>
          </w:p>
          <w:p w:rsidR="006C1FB1" w:rsidRPr="00BB44BB" w:rsidRDefault="006C1FB1" w:rsidP="00871E21">
            <w:pPr>
              <w:jc w:val="both"/>
              <w:rPr>
                <w:sz w:val="28"/>
                <w:szCs w:val="28"/>
                <w:lang w:val="uk-UA"/>
              </w:rPr>
            </w:pPr>
          </w:p>
        </w:tc>
      </w:tr>
      <w:tr w:rsidR="006C1FB1" w:rsidRPr="00BB44BB" w:rsidTr="00871E21">
        <w:tc>
          <w:tcPr>
            <w:tcW w:w="1101"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both"/>
              <w:rPr>
                <w:sz w:val="28"/>
                <w:szCs w:val="28"/>
                <w:lang w:val="uk-UA"/>
              </w:rPr>
            </w:pPr>
            <w:r w:rsidRPr="00BB44BB">
              <w:rPr>
                <w:rFonts w:eastAsia="MS Mincho"/>
                <w:sz w:val="28"/>
                <w:szCs w:val="28"/>
              </w:rPr>
              <w:t>3</w:t>
            </w:r>
          </w:p>
        </w:tc>
        <w:tc>
          <w:tcPr>
            <w:tcW w:w="4536"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both"/>
              <w:rPr>
                <w:sz w:val="28"/>
                <w:szCs w:val="28"/>
                <w:lang w:val="uk-UA"/>
              </w:rPr>
            </w:pPr>
            <w:r w:rsidRPr="00BB44BB">
              <w:rPr>
                <w:rFonts w:eastAsia="MS Mincho"/>
                <w:sz w:val="28"/>
                <w:szCs w:val="28"/>
              </w:rPr>
              <w:t>Співрозробники Програми</w:t>
            </w:r>
          </w:p>
        </w:tc>
        <w:tc>
          <w:tcPr>
            <w:tcW w:w="4961" w:type="dxa"/>
            <w:tcBorders>
              <w:top w:val="single" w:sz="4" w:space="0" w:color="auto"/>
              <w:left w:val="single" w:sz="4" w:space="0" w:color="auto"/>
              <w:bottom w:val="single" w:sz="4" w:space="0" w:color="auto"/>
              <w:right w:val="single" w:sz="4" w:space="0" w:color="auto"/>
            </w:tcBorders>
          </w:tcPr>
          <w:p w:rsidR="006C1FB1" w:rsidRPr="006B482A" w:rsidRDefault="006C1FB1" w:rsidP="00871E21">
            <w:pPr>
              <w:pStyle w:val="a5"/>
              <w:rPr>
                <w:sz w:val="28"/>
                <w:szCs w:val="28"/>
                <w:lang w:val="uk-UA"/>
              </w:rPr>
            </w:pPr>
            <w:r w:rsidRPr="006B482A">
              <w:rPr>
                <w:sz w:val="28"/>
                <w:szCs w:val="28"/>
              </w:rPr>
              <w:t>Комунальне підприємство "Новоодеський міський водоканал"</w:t>
            </w:r>
          </w:p>
          <w:p w:rsidR="006C1FB1" w:rsidRPr="00BB44BB" w:rsidRDefault="006C1FB1" w:rsidP="00871E21">
            <w:pPr>
              <w:jc w:val="both"/>
              <w:rPr>
                <w:sz w:val="28"/>
                <w:szCs w:val="28"/>
                <w:lang w:val="uk-UA"/>
              </w:rPr>
            </w:pPr>
          </w:p>
        </w:tc>
      </w:tr>
      <w:tr w:rsidR="006C1FB1" w:rsidRPr="00BB44BB" w:rsidTr="00871E21">
        <w:tc>
          <w:tcPr>
            <w:tcW w:w="1101"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both"/>
              <w:rPr>
                <w:sz w:val="28"/>
                <w:szCs w:val="28"/>
                <w:lang w:val="uk-UA"/>
              </w:rPr>
            </w:pPr>
            <w:r w:rsidRPr="00BB44BB">
              <w:rPr>
                <w:rFonts w:eastAsia="MS Mincho"/>
                <w:sz w:val="28"/>
                <w:szCs w:val="28"/>
              </w:rPr>
              <w:t>4</w:t>
            </w:r>
          </w:p>
        </w:tc>
        <w:tc>
          <w:tcPr>
            <w:tcW w:w="4536"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both"/>
              <w:rPr>
                <w:sz w:val="28"/>
                <w:szCs w:val="28"/>
                <w:lang w:val="uk-UA"/>
              </w:rPr>
            </w:pPr>
            <w:r w:rsidRPr="00BB44BB">
              <w:rPr>
                <w:rFonts w:eastAsia="MS Mincho"/>
                <w:sz w:val="28"/>
                <w:szCs w:val="28"/>
              </w:rPr>
              <w:t xml:space="preserve">Учасники Програми </w:t>
            </w:r>
          </w:p>
        </w:tc>
        <w:tc>
          <w:tcPr>
            <w:tcW w:w="4961" w:type="dxa"/>
            <w:tcBorders>
              <w:top w:val="single" w:sz="4" w:space="0" w:color="auto"/>
              <w:left w:val="single" w:sz="4" w:space="0" w:color="auto"/>
              <w:bottom w:val="single" w:sz="4" w:space="0" w:color="auto"/>
              <w:right w:val="single" w:sz="4" w:space="0" w:color="auto"/>
            </w:tcBorders>
          </w:tcPr>
          <w:p w:rsidR="006C1FB1" w:rsidRPr="00BB44BB" w:rsidRDefault="006C1FB1" w:rsidP="00871E21">
            <w:pPr>
              <w:spacing w:before="20" w:after="20"/>
              <w:rPr>
                <w:rFonts w:eastAsia="MS Mincho"/>
                <w:sz w:val="28"/>
                <w:szCs w:val="28"/>
              </w:rPr>
            </w:pPr>
            <w:r w:rsidRPr="00BB44BB">
              <w:rPr>
                <w:rFonts w:eastAsia="MS Mincho"/>
                <w:sz w:val="28"/>
                <w:szCs w:val="28"/>
              </w:rPr>
              <w:t>Виконавчий комітет Новоодеської міської ради</w:t>
            </w:r>
            <w:r>
              <w:rPr>
                <w:rFonts w:eastAsia="MS Mincho"/>
                <w:sz w:val="28"/>
                <w:szCs w:val="28"/>
                <w:lang w:val="uk-UA"/>
              </w:rPr>
              <w:t>, к</w:t>
            </w:r>
            <w:r w:rsidRPr="00BB44BB">
              <w:rPr>
                <w:rFonts w:eastAsia="MS Mincho"/>
                <w:sz w:val="28"/>
                <w:szCs w:val="28"/>
              </w:rPr>
              <w:t>омунальнепідприємство "Новоодеський міський водоканал"</w:t>
            </w:r>
          </w:p>
          <w:p w:rsidR="006C1FB1" w:rsidRPr="00BB44BB" w:rsidRDefault="006C1FB1" w:rsidP="00871E21">
            <w:pPr>
              <w:jc w:val="both"/>
              <w:rPr>
                <w:sz w:val="28"/>
                <w:szCs w:val="28"/>
                <w:lang w:val="uk-UA"/>
              </w:rPr>
            </w:pPr>
          </w:p>
        </w:tc>
      </w:tr>
      <w:tr w:rsidR="006C1FB1" w:rsidRPr="00BB44BB" w:rsidTr="00871E21">
        <w:tc>
          <w:tcPr>
            <w:tcW w:w="1101"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both"/>
              <w:rPr>
                <w:sz w:val="28"/>
                <w:szCs w:val="28"/>
                <w:lang w:val="uk-UA"/>
              </w:rPr>
            </w:pPr>
            <w:r w:rsidRPr="00BB44BB">
              <w:rPr>
                <w:rFonts w:eastAsia="MS Mincho"/>
                <w:sz w:val="28"/>
                <w:szCs w:val="28"/>
              </w:rPr>
              <w:t>5</w:t>
            </w:r>
          </w:p>
        </w:tc>
        <w:tc>
          <w:tcPr>
            <w:tcW w:w="4536"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both"/>
              <w:rPr>
                <w:sz w:val="28"/>
                <w:szCs w:val="28"/>
                <w:lang w:val="uk-UA"/>
              </w:rPr>
            </w:pPr>
            <w:r w:rsidRPr="00BB44BB">
              <w:rPr>
                <w:rFonts w:eastAsia="MS Mincho"/>
                <w:sz w:val="28"/>
                <w:szCs w:val="28"/>
              </w:rPr>
              <w:t>Термін реалізації Програми</w:t>
            </w:r>
          </w:p>
        </w:tc>
        <w:tc>
          <w:tcPr>
            <w:tcW w:w="4961"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both"/>
              <w:rPr>
                <w:sz w:val="28"/>
                <w:szCs w:val="28"/>
                <w:lang w:val="uk-UA"/>
              </w:rPr>
            </w:pPr>
            <w:r w:rsidRPr="00BB44BB">
              <w:rPr>
                <w:rFonts w:eastAsia="MS Mincho"/>
                <w:sz w:val="28"/>
                <w:szCs w:val="28"/>
              </w:rPr>
              <w:t>20</w:t>
            </w:r>
            <w:r w:rsidRPr="00BB44BB">
              <w:rPr>
                <w:rFonts w:eastAsia="MS Mincho"/>
                <w:sz w:val="28"/>
                <w:szCs w:val="28"/>
                <w:lang w:val="en-US"/>
              </w:rPr>
              <w:t>2</w:t>
            </w:r>
            <w:r>
              <w:rPr>
                <w:rFonts w:eastAsia="MS Mincho"/>
                <w:sz w:val="28"/>
                <w:szCs w:val="28"/>
              </w:rPr>
              <w:t>2</w:t>
            </w:r>
            <w:r w:rsidRPr="00BB44BB">
              <w:rPr>
                <w:rFonts w:eastAsia="MS Mincho"/>
                <w:sz w:val="28"/>
                <w:szCs w:val="28"/>
              </w:rPr>
              <w:t xml:space="preserve"> рік</w:t>
            </w:r>
          </w:p>
        </w:tc>
      </w:tr>
      <w:tr w:rsidR="006C1FB1" w:rsidRPr="00BB44BB" w:rsidTr="00871E21">
        <w:tc>
          <w:tcPr>
            <w:tcW w:w="1101"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both"/>
              <w:rPr>
                <w:sz w:val="28"/>
                <w:szCs w:val="28"/>
                <w:lang w:val="uk-UA"/>
              </w:rPr>
            </w:pPr>
            <w:r w:rsidRPr="00BB44BB">
              <w:rPr>
                <w:rFonts w:eastAsia="MS Mincho"/>
                <w:sz w:val="28"/>
                <w:szCs w:val="28"/>
              </w:rPr>
              <w:t>6</w:t>
            </w:r>
          </w:p>
        </w:tc>
        <w:tc>
          <w:tcPr>
            <w:tcW w:w="4536"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both"/>
              <w:rPr>
                <w:sz w:val="28"/>
                <w:szCs w:val="28"/>
                <w:lang w:val="uk-UA"/>
              </w:rPr>
            </w:pPr>
            <w:r w:rsidRPr="00BB44BB">
              <w:rPr>
                <w:rFonts w:eastAsia="MS Mincho"/>
                <w:sz w:val="28"/>
                <w:szCs w:val="28"/>
              </w:rPr>
              <w:t>Перелік місцевих бюджетів, які приймають участь в виконанні Програми</w:t>
            </w:r>
          </w:p>
        </w:tc>
        <w:tc>
          <w:tcPr>
            <w:tcW w:w="4961"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both"/>
              <w:rPr>
                <w:sz w:val="28"/>
                <w:szCs w:val="28"/>
                <w:lang w:val="uk-UA"/>
              </w:rPr>
            </w:pPr>
            <w:r w:rsidRPr="00BB44BB">
              <w:rPr>
                <w:rFonts w:eastAsia="MS Mincho"/>
                <w:sz w:val="28"/>
                <w:szCs w:val="28"/>
              </w:rPr>
              <w:t xml:space="preserve">Міський бюджет </w:t>
            </w:r>
          </w:p>
        </w:tc>
      </w:tr>
      <w:tr w:rsidR="006C1FB1" w:rsidRPr="00BB44BB" w:rsidTr="00871E21">
        <w:tc>
          <w:tcPr>
            <w:tcW w:w="1101"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both"/>
              <w:rPr>
                <w:sz w:val="28"/>
                <w:szCs w:val="28"/>
                <w:lang w:val="uk-UA"/>
              </w:rPr>
            </w:pPr>
            <w:r w:rsidRPr="00BB44BB">
              <w:rPr>
                <w:rFonts w:eastAsia="MS Mincho"/>
                <w:sz w:val="28"/>
                <w:szCs w:val="28"/>
              </w:rPr>
              <w:t>7</w:t>
            </w:r>
          </w:p>
        </w:tc>
        <w:tc>
          <w:tcPr>
            <w:tcW w:w="4536"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both"/>
              <w:rPr>
                <w:sz w:val="28"/>
                <w:szCs w:val="28"/>
                <w:lang w:val="uk-UA"/>
              </w:rPr>
            </w:pPr>
            <w:r w:rsidRPr="00BB44BB">
              <w:rPr>
                <w:rFonts w:eastAsia="MS Mincho"/>
                <w:sz w:val="28"/>
                <w:szCs w:val="28"/>
              </w:rPr>
              <w:t>Загальних обсяг фінансових ресурсів, необхідних для реалізації Програми, тис. грн.</w:t>
            </w:r>
          </w:p>
        </w:tc>
        <w:tc>
          <w:tcPr>
            <w:tcW w:w="4961"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both"/>
              <w:rPr>
                <w:sz w:val="28"/>
                <w:szCs w:val="28"/>
                <w:lang w:val="en-US"/>
              </w:rPr>
            </w:pPr>
            <w:r w:rsidRPr="00BB44BB">
              <w:rPr>
                <w:rFonts w:eastAsia="MS Mincho"/>
                <w:sz w:val="28"/>
                <w:szCs w:val="28"/>
                <w:lang w:val="en-US"/>
              </w:rPr>
              <w:t>1</w:t>
            </w:r>
            <w:r>
              <w:rPr>
                <w:rFonts w:eastAsia="MS Mincho"/>
                <w:sz w:val="28"/>
                <w:szCs w:val="28"/>
              </w:rPr>
              <w:t>500</w:t>
            </w:r>
            <w:r w:rsidRPr="00BB44BB">
              <w:rPr>
                <w:rFonts w:eastAsia="MS Mincho"/>
                <w:sz w:val="28"/>
                <w:szCs w:val="28"/>
              </w:rPr>
              <w:t>,</w:t>
            </w:r>
            <w:r w:rsidRPr="00BB44BB">
              <w:rPr>
                <w:rFonts w:eastAsia="MS Mincho"/>
                <w:sz w:val="28"/>
                <w:szCs w:val="28"/>
                <w:lang w:val="en-US"/>
              </w:rPr>
              <w:t>0</w:t>
            </w:r>
          </w:p>
        </w:tc>
      </w:tr>
      <w:tr w:rsidR="006C1FB1" w:rsidRPr="00BB44BB" w:rsidTr="00871E21">
        <w:tc>
          <w:tcPr>
            <w:tcW w:w="1101"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both"/>
              <w:rPr>
                <w:sz w:val="28"/>
                <w:szCs w:val="28"/>
                <w:lang w:val="uk-UA"/>
              </w:rPr>
            </w:pPr>
            <w:r w:rsidRPr="00BB44BB">
              <w:rPr>
                <w:rFonts w:eastAsia="MS Mincho"/>
                <w:sz w:val="28"/>
                <w:szCs w:val="28"/>
              </w:rPr>
              <w:t>8</w:t>
            </w:r>
          </w:p>
        </w:tc>
        <w:tc>
          <w:tcPr>
            <w:tcW w:w="4536"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both"/>
              <w:rPr>
                <w:sz w:val="28"/>
                <w:szCs w:val="28"/>
                <w:lang w:val="uk-UA"/>
              </w:rPr>
            </w:pPr>
            <w:r w:rsidRPr="00BB44BB">
              <w:rPr>
                <w:rFonts w:eastAsia="MS Mincho"/>
                <w:sz w:val="28"/>
                <w:szCs w:val="28"/>
              </w:rPr>
              <w:t>В тому числі бюджетних коштів, тис. грн.</w:t>
            </w:r>
          </w:p>
        </w:tc>
        <w:tc>
          <w:tcPr>
            <w:tcW w:w="4961"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both"/>
              <w:rPr>
                <w:sz w:val="28"/>
                <w:szCs w:val="28"/>
                <w:lang w:val="uk-UA"/>
              </w:rPr>
            </w:pPr>
            <w:r w:rsidRPr="00BB44BB">
              <w:rPr>
                <w:rFonts w:eastAsia="MS Mincho"/>
                <w:sz w:val="28"/>
                <w:szCs w:val="28"/>
              </w:rPr>
              <w:t>1</w:t>
            </w:r>
            <w:r>
              <w:rPr>
                <w:rFonts w:eastAsia="MS Mincho"/>
                <w:sz w:val="28"/>
                <w:szCs w:val="28"/>
              </w:rPr>
              <w:t>500</w:t>
            </w:r>
            <w:r w:rsidRPr="00BB44BB">
              <w:rPr>
                <w:rFonts w:eastAsia="MS Mincho"/>
                <w:sz w:val="28"/>
                <w:szCs w:val="28"/>
              </w:rPr>
              <w:t>,0</w:t>
            </w:r>
          </w:p>
        </w:tc>
      </w:tr>
      <w:tr w:rsidR="006C1FB1" w:rsidRPr="00BB44BB" w:rsidTr="00871E21">
        <w:tc>
          <w:tcPr>
            <w:tcW w:w="1101"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both"/>
              <w:rPr>
                <w:sz w:val="28"/>
                <w:szCs w:val="28"/>
                <w:lang w:val="uk-UA"/>
              </w:rPr>
            </w:pPr>
            <w:r w:rsidRPr="00BB44BB">
              <w:rPr>
                <w:rFonts w:eastAsia="MS Mincho"/>
                <w:sz w:val="28"/>
                <w:szCs w:val="28"/>
              </w:rPr>
              <w:t>9</w:t>
            </w:r>
          </w:p>
        </w:tc>
        <w:tc>
          <w:tcPr>
            <w:tcW w:w="4536"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both"/>
              <w:rPr>
                <w:sz w:val="28"/>
                <w:szCs w:val="28"/>
                <w:lang w:val="uk-UA"/>
              </w:rPr>
            </w:pPr>
            <w:r w:rsidRPr="00BB44BB">
              <w:rPr>
                <w:rFonts w:eastAsia="MS Mincho"/>
                <w:sz w:val="28"/>
                <w:szCs w:val="28"/>
              </w:rPr>
              <w:t xml:space="preserve">Основні джерела фінансування </w:t>
            </w:r>
          </w:p>
        </w:tc>
        <w:tc>
          <w:tcPr>
            <w:tcW w:w="4961"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both"/>
              <w:rPr>
                <w:sz w:val="28"/>
                <w:szCs w:val="28"/>
                <w:lang w:val="uk-UA"/>
              </w:rPr>
            </w:pPr>
            <w:r w:rsidRPr="00BB44BB">
              <w:rPr>
                <w:rFonts w:eastAsia="MS Mincho"/>
                <w:sz w:val="28"/>
                <w:szCs w:val="28"/>
              </w:rPr>
              <w:t>Міський бюджет</w:t>
            </w:r>
          </w:p>
        </w:tc>
      </w:tr>
    </w:tbl>
    <w:p w:rsidR="006C1FB1" w:rsidRPr="00BB44BB" w:rsidRDefault="006C1FB1" w:rsidP="006C1FB1">
      <w:pPr>
        <w:jc w:val="both"/>
        <w:rPr>
          <w:sz w:val="28"/>
          <w:szCs w:val="28"/>
          <w:lang w:val="uk-UA"/>
        </w:rPr>
      </w:pPr>
    </w:p>
    <w:p w:rsidR="006C1FB1" w:rsidRDefault="006C1FB1" w:rsidP="006C1FB1">
      <w:pPr>
        <w:jc w:val="both"/>
        <w:rPr>
          <w:b/>
          <w:sz w:val="28"/>
          <w:szCs w:val="28"/>
        </w:rPr>
      </w:pPr>
      <w:r>
        <w:rPr>
          <w:b/>
          <w:sz w:val="28"/>
          <w:szCs w:val="28"/>
        </w:rPr>
        <w:t>ІІ Визначення проблеми, на розв'язання якої спрямовані заходи Програми</w:t>
      </w:r>
    </w:p>
    <w:p w:rsidR="006C1FB1" w:rsidRDefault="006C1FB1" w:rsidP="006C1FB1">
      <w:pPr>
        <w:ind w:firstLine="708"/>
        <w:jc w:val="both"/>
        <w:rPr>
          <w:sz w:val="28"/>
          <w:szCs w:val="28"/>
        </w:rPr>
      </w:pPr>
      <w:r w:rsidRPr="000B7911">
        <w:rPr>
          <w:sz w:val="28"/>
          <w:szCs w:val="28"/>
          <w:lang w:val="uk-UA"/>
        </w:rPr>
        <w:lastRenderedPageBreak/>
        <w:t xml:space="preserve">Комунальне підприємство "Новоодеський міський водоканал" здійснює свою діяльність на підставі Статуту затвердженого рішенням Новоодеської міської ради. </w:t>
      </w:r>
      <w:r>
        <w:rPr>
          <w:sz w:val="28"/>
          <w:szCs w:val="28"/>
        </w:rPr>
        <w:t>Основними видами діяльності підприємства є надання житлово - комунальних послуг з водопостачання.</w:t>
      </w:r>
    </w:p>
    <w:p w:rsidR="006C1FB1" w:rsidRDefault="006C1FB1" w:rsidP="006C1FB1">
      <w:pPr>
        <w:jc w:val="both"/>
        <w:rPr>
          <w:sz w:val="28"/>
          <w:szCs w:val="28"/>
        </w:rPr>
      </w:pPr>
    </w:p>
    <w:p w:rsidR="006C1FB1" w:rsidRDefault="006C1FB1" w:rsidP="006C1FB1">
      <w:pPr>
        <w:ind w:firstLine="708"/>
        <w:jc w:val="both"/>
        <w:rPr>
          <w:sz w:val="28"/>
          <w:szCs w:val="28"/>
        </w:rPr>
      </w:pPr>
      <w:r>
        <w:rPr>
          <w:sz w:val="28"/>
          <w:szCs w:val="28"/>
        </w:rPr>
        <w:t>Згідно зі статтею 31 Закону України "Про житлово - комунальні послуги" орган місцевого самоврядування встановлює тарифи на житлово - комунальні послуги в розмірі не нижче економічно обгрунтованих витрат на їх виробництво. У разі встановлення органом місцевого самоврядування тарифів на житлово - комунальні послуги на рівні , що унеможливлює отримання прибутку, орган, який їх затвердив, зобов'язаний відшкодувати з відповідного місцевого бюджету виконавцю різницю між встановленим розміром цін/тарифів та економічно обгрунтованими витратами на виробництво цих послуг.</w:t>
      </w:r>
    </w:p>
    <w:p w:rsidR="006C1FB1" w:rsidRDefault="006C1FB1" w:rsidP="006C1FB1">
      <w:pPr>
        <w:jc w:val="both"/>
        <w:rPr>
          <w:sz w:val="28"/>
          <w:szCs w:val="28"/>
        </w:rPr>
      </w:pPr>
    </w:p>
    <w:p w:rsidR="006C1FB1" w:rsidRPr="000B7911" w:rsidRDefault="006C1FB1" w:rsidP="006C1FB1">
      <w:pPr>
        <w:ind w:firstLine="708"/>
        <w:jc w:val="both"/>
        <w:rPr>
          <w:sz w:val="28"/>
          <w:szCs w:val="28"/>
          <w:lang w:val="uk-UA"/>
        </w:rPr>
      </w:pPr>
      <w:r w:rsidRPr="000B7911">
        <w:rPr>
          <w:sz w:val="28"/>
          <w:szCs w:val="28"/>
          <w:lang w:val="uk-UA"/>
        </w:rPr>
        <w:t>В разі змін цін на складові тарифів, збільшення мінімальної заробітної плати, податків та зборів діюче законодавство, зокрема, постанова Кабінету Міністрів України від 1 червня 2011 року №869 "Про забезпечення єдиного підходу до формування тарифів на житлово - комунальні послуги" з метою недопущення збитковості підприємств , які надають такі послуги, передбачає коригування тарифів за відповідними складовими.</w:t>
      </w:r>
    </w:p>
    <w:p w:rsidR="006C1FB1" w:rsidRPr="000B7911" w:rsidRDefault="006C1FB1" w:rsidP="006C1FB1">
      <w:pPr>
        <w:jc w:val="both"/>
        <w:rPr>
          <w:sz w:val="28"/>
          <w:szCs w:val="28"/>
          <w:lang w:val="uk-UA"/>
        </w:rPr>
      </w:pPr>
    </w:p>
    <w:p w:rsidR="006C1FB1" w:rsidRDefault="006C1FB1" w:rsidP="006C1FB1">
      <w:pPr>
        <w:ind w:firstLine="708"/>
        <w:jc w:val="both"/>
        <w:rPr>
          <w:sz w:val="28"/>
          <w:szCs w:val="28"/>
        </w:rPr>
      </w:pPr>
      <w:r>
        <w:rPr>
          <w:sz w:val="28"/>
          <w:szCs w:val="28"/>
        </w:rPr>
        <w:t>Проте, сама процедура коригування, організаційні та технологічні зміни на підприємствах, не дозволяють здійснювати коригування діючих тарифів при кожній зміні цін на складові. В результаті на підприємствах створюються значні суми кредиторської заборгованості, в тому числі по заробітній платі, податках, оплаті за енергоносії. Виробник комунальних послуг через відсутність коштів не в змозі проводити поточні ремонти мереж.</w:t>
      </w:r>
    </w:p>
    <w:p w:rsidR="006C1FB1" w:rsidRDefault="006C1FB1" w:rsidP="006C1FB1">
      <w:pPr>
        <w:jc w:val="both"/>
        <w:rPr>
          <w:sz w:val="28"/>
          <w:szCs w:val="28"/>
        </w:rPr>
      </w:pPr>
    </w:p>
    <w:p w:rsidR="006C1FB1" w:rsidRPr="000B7911" w:rsidRDefault="006C1FB1" w:rsidP="006C1FB1">
      <w:pPr>
        <w:ind w:firstLine="708"/>
        <w:jc w:val="both"/>
        <w:rPr>
          <w:sz w:val="28"/>
          <w:szCs w:val="28"/>
          <w:lang w:val="uk-UA"/>
        </w:rPr>
      </w:pPr>
      <w:r w:rsidRPr="000B7911">
        <w:rPr>
          <w:sz w:val="28"/>
          <w:szCs w:val="28"/>
          <w:lang w:val="uk-UA"/>
        </w:rPr>
        <w:t>На сьогоднішній день, відсутність відшкодувань втрат комунальних підприємств в розмірі різниці між фактичними втратами та нарахуваннями за надані послуги відповідно до діючих тарифів ставить під загрозу стабільність забезпечення населення житлово - комунальними послугами належної якості і може призвести до:</w:t>
      </w:r>
    </w:p>
    <w:p w:rsidR="006C1FB1" w:rsidRDefault="006C1FB1" w:rsidP="006C1FB1">
      <w:pPr>
        <w:jc w:val="both"/>
        <w:rPr>
          <w:sz w:val="28"/>
          <w:szCs w:val="28"/>
        </w:rPr>
      </w:pPr>
      <w:r>
        <w:rPr>
          <w:sz w:val="28"/>
          <w:szCs w:val="28"/>
        </w:rPr>
        <w:t>- припинення або суттєвого обмеження  надання цих послуг;</w:t>
      </w:r>
    </w:p>
    <w:p w:rsidR="006C1FB1" w:rsidRDefault="006C1FB1" w:rsidP="006C1FB1">
      <w:pPr>
        <w:jc w:val="both"/>
        <w:rPr>
          <w:sz w:val="28"/>
          <w:szCs w:val="28"/>
        </w:rPr>
      </w:pPr>
      <w:r>
        <w:rPr>
          <w:sz w:val="28"/>
          <w:szCs w:val="28"/>
        </w:rPr>
        <w:t>- виникнення заборгованості за спожиту електроенергію та по заробітній платі;</w:t>
      </w:r>
    </w:p>
    <w:p w:rsidR="006C1FB1" w:rsidRDefault="006C1FB1" w:rsidP="006C1FB1">
      <w:pPr>
        <w:jc w:val="both"/>
        <w:rPr>
          <w:sz w:val="28"/>
          <w:szCs w:val="28"/>
        </w:rPr>
      </w:pPr>
      <w:r>
        <w:rPr>
          <w:sz w:val="28"/>
          <w:szCs w:val="28"/>
        </w:rPr>
        <w:t xml:space="preserve">- нарахування підприємствам штрафних санкцій і пені за несвоєчасні і неповні розрахунки за енергоносії та по податковим  зобов'язанням. </w:t>
      </w:r>
    </w:p>
    <w:p w:rsidR="006C1FB1" w:rsidRDefault="006C1FB1" w:rsidP="006C1FB1">
      <w:pPr>
        <w:jc w:val="both"/>
        <w:rPr>
          <w:sz w:val="28"/>
          <w:szCs w:val="28"/>
        </w:rPr>
      </w:pPr>
    </w:p>
    <w:p w:rsidR="006C1FB1" w:rsidRDefault="006C1FB1" w:rsidP="006C1FB1">
      <w:pPr>
        <w:ind w:firstLine="708"/>
        <w:jc w:val="both"/>
        <w:rPr>
          <w:sz w:val="28"/>
          <w:szCs w:val="28"/>
        </w:rPr>
      </w:pPr>
      <w:r>
        <w:rPr>
          <w:sz w:val="28"/>
          <w:szCs w:val="28"/>
        </w:rPr>
        <w:lastRenderedPageBreak/>
        <w:t>Відповідно до пункту 5 статті 91 Бюджетного кодексу, місцеві бюджети мають право передбачати кошти на фінансування програм розвитку житлово - комунального господарства та благоустрою населених пунктів.</w:t>
      </w:r>
    </w:p>
    <w:p w:rsidR="006C1FB1" w:rsidRDefault="006C1FB1" w:rsidP="006C1FB1">
      <w:pPr>
        <w:jc w:val="both"/>
        <w:rPr>
          <w:sz w:val="28"/>
          <w:szCs w:val="28"/>
        </w:rPr>
      </w:pPr>
    </w:p>
    <w:p w:rsidR="006C1FB1" w:rsidRDefault="006C1FB1" w:rsidP="006C1FB1">
      <w:pPr>
        <w:ind w:firstLine="708"/>
        <w:jc w:val="both"/>
        <w:rPr>
          <w:sz w:val="28"/>
          <w:szCs w:val="28"/>
        </w:rPr>
      </w:pPr>
      <w:r>
        <w:rPr>
          <w:sz w:val="28"/>
          <w:szCs w:val="28"/>
        </w:rPr>
        <w:t>Дана Програма розроблена на виконання та з дотриманням Бюджетного кодексу України, Закону України "Про житлово - комунальні послуги", Закону України "Про ціни і ціноутворення", постанови Кабінету Міністрів України "Про забезпечення єдиного підходу до формування тарифів на житлово - комунальні послуги".</w:t>
      </w:r>
    </w:p>
    <w:p w:rsidR="006C1FB1" w:rsidRDefault="006C1FB1" w:rsidP="006C1FB1">
      <w:pPr>
        <w:jc w:val="both"/>
        <w:rPr>
          <w:sz w:val="28"/>
          <w:szCs w:val="28"/>
        </w:rPr>
      </w:pPr>
    </w:p>
    <w:p w:rsidR="006C1FB1" w:rsidRDefault="006C1FB1" w:rsidP="006C1FB1">
      <w:pPr>
        <w:jc w:val="both"/>
        <w:rPr>
          <w:b/>
          <w:sz w:val="28"/>
          <w:szCs w:val="28"/>
        </w:rPr>
      </w:pPr>
      <w:r>
        <w:rPr>
          <w:b/>
          <w:sz w:val="28"/>
          <w:szCs w:val="28"/>
        </w:rPr>
        <w:t xml:space="preserve">ІІІ Мета Програми </w:t>
      </w:r>
    </w:p>
    <w:p w:rsidR="006C1FB1" w:rsidRDefault="006C1FB1" w:rsidP="006C1FB1">
      <w:pPr>
        <w:ind w:firstLine="708"/>
        <w:jc w:val="both"/>
        <w:rPr>
          <w:sz w:val="28"/>
          <w:szCs w:val="28"/>
        </w:rPr>
      </w:pPr>
      <w:r>
        <w:rPr>
          <w:sz w:val="28"/>
          <w:szCs w:val="28"/>
        </w:rPr>
        <w:t>Прийняття даної Програми має за мету:</w:t>
      </w:r>
    </w:p>
    <w:p w:rsidR="006C1FB1" w:rsidRDefault="006C1FB1" w:rsidP="006C1FB1">
      <w:pPr>
        <w:jc w:val="both"/>
        <w:rPr>
          <w:sz w:val="28"/>
          <w:szCs w:val="28"/>
        </w:rPr>
      </w:pPr>
      <w:r>
        <w:rPr>
          <w:sz w:val="28"/>
          <w:szCs w:val="28"/>
        </w:rPr>
        <w:t>- прогнозування та виділення з міського бюджету коштів для відшкодування різниці в діючих тарифах та економічно обгрунтованих витратах, пов'язаних з наданням житлово - комунальних послуг для населення;</w:t>
      </w:r>
    </w:p>
    <w:p w:rsidR="006C1FB1" w:rsidRDefault="006C1FB1" w:rsidP="006C1FB1">
      <w:pPr>
        <w:jc w:val="both"/>
        <w:rPr>
          <w:sz w:val="28"/>
          <w:szCs w:val="28"/>
        </w:rPr>
      </w:pPr>
      <w:r>
        <w:rPr>
          <w:sz w:val="28"/>
          <w:szCs w:val="28"/>
        </w:rPr>
        <w:t>- забезпечення беззбиткової діяльності комунальних підприємств відповідно до вимог Господарського колексу України та ст. 31 Закону України "Про житлово - комунальні послуги";</w:t>
      </w:r>
    </w:p>
    <w:p w:rsidR="006C1FB1" w:rsidRDefault="006C1FB1" w:rsidP="006C1FB1">
      <w:pPr>
        <w:jc w:val="both"/>
        <w:rPr>
          <w:sz w:val="28"/>
          <w:szCs w:val="28"/>
        </w:rPr>
      </w:pPr>
      <w:r>
        <w:rPr>
          <w:sz w:val="28"/>
          <w:szCs w:val="28"/>
        </w:rPr>
        <w:t>- збереження кількості і якості надання послуг з водопостачання;</w:t>
      </w:r>
    </w:p>
    <w:p w:rsidR="006C1FB1" w:rsidRDefault="006C1FB1" w:rsidP="006C1FB1">
      <w:pPr>
        <w:jc w:val="both"/>
        <w:rPr>
          <w:sz w:val="28"/>
          <w:szCs w:val="28"/>
        </w:rPr>
      </w:pPr>
      <w:r>
        <w:rPr>
          <w:sz w:val="28"/>
          <w:szCs w:val="28"/>
        </w:rPr>
        <w:t>- забезпечення своєчасних розрахунків населення за надані послуги.</w:t>
      </w:r>
    </w:p>
    <w:p w:rsidR="006C1FB1" w:rsidRDefault="006C1FB1" w:rsidP="006C1FB1">
      <w:pPr>
        <w:jc w:val="both"/>
        <w:rPr>
          <w:sz w:val="28"/>
          <w:szCs w:val="28"/>
        </w:rPr>
      </w:pPr>
    </w:p>
    <w:p w:rsidR="006C1FB1" w:rsidRDefault="006C1FB1" w:rsidP="006C1FB1">
      <w:pPr>
        <w:jc w:val="both"/>
        <w:rPr>
          <w:b/>
          <w:sz w:val="28"/>
          <w:szCs w:val="28"/>
        </w:rPr>
      </w:pPr>
      <w:r>
        <w:rPr>
          <w:b/>
          <w:sz w:val="28"/>
          <w:szCs w:val="28"/>
          <w:lang w:val="en-US"/>
        </w:rPr>
        <w:t>IV</w:t>
      </w:r>
      <w:r>
        <w:rPr>
          <w:b/>
          <w:sz w:val="28"/>
          <w:szCs w:val="28"/>
        </w:rPr>
        <w:t xml:space="preserve">   Шляхи та засоби розв'язання проблеми, обсяги та джерела фінансування </w:t>
      </w:r>
    </w:p>
    <w:p w:rsidR="006C1FB1" w:rsidRDefault="006C1FB1" w:rsidP="006C1FB1">
      <w:pPr>
        <w:ind w:firstLine="708"/>
        <w:jc w:val="both"/>
        <w:rPr>
          <w:sz w:val="28"/>
          <w:szCs w:val="28"/>
        </w:rPr>
      </w:pPr>
      <w:r>
        <w:rPr>
          <w:sz w:val="28"/>
          <w:szCs w:val="28"/>
        </w:rPr>
        <w:t>Серед альтернативних способів досягнення цілей даної Програми є:</w:t>
      </w:r>
    </w:p>
    <w:p w:rsidR="006C1FB1" w:rsidRDefault="006C1FB1" w:rsidP="006C1FB1">
      <w:pPr>
        <w:jc w:val="both"/>
        <w:rPr>
          <w:sz w:val="28"/>
          <w:szCs w:val="28"/>
        </w:rPr>
      </w:pPr>
      <w:r>
        <w:rPr>
          <w:sz w:val="28"/>
          <w:szCs w:val="28"/>
        </w:rPr>
        <w:t>1)   Своєчасне встановлення більш високих економічно обгрунтованих тарифів.</w:t>
      </w:r>
    </w:p>
    <w:p w:rsidR="006C1FB1" w:rsidRDefault="006C1FB1" w:rsidP="006C1FB1">
      <w:pPr>
        <w:jc w:val="both"/>
        <w:rPr>
          <w:sz w:val="28"/>
          <w:szCs w:val="28"/>
        </w:rPr>
      </w:pPr>
      <w:r>
        <w:rPr>
          <w:sz w:val="28"/>
          <w:szCs w:val="28"/>
        </w:rPr>
        <w:t>Ця альтернатива є неприйнятною з двох причин:</w:t>
      </w:r>
    </w:p>
    <w:p w:rsidR="006C1FB1" w:rsidRDefault="006C1FB1" w:rsidP="006C1FB1">
      <w:pPr>
        <w:jc w:val="both"/>
        <w:rPr>
          <w:sz w:val="28"/>
          <w:szCs w:val="28"/>
        </w:rPr>
      </w:pPr>
      <w:r>
        <w:rPr>
          <w:sz w:val="28"/>
          <w:szCs w:val="28"/>
        </w:rPr>
        <w:t>- своєчасність процедури перегляду тарифів неможлива з-за самої процедури її встановлення;</w:t>
      </w:r>
    </w:p>
    <w:p w:rsidR="006C1FB1" w:rsidRDefault="006C1FB1" w:rsidP="006C1FB1">
      <w:pPr>
        <w:jc w:val="both"/>
        <w:rPr>
          <w:sz w:val="28"/>
          <w:szCs w:val="28"/>
        </w:rPr>
      </w:pPr>
      <w:r>
        <w:rPr>
          <w:sz w:val="28"/>
          <w:szCs w:val="28"/>
        </w:rPr>
        <w:t>- часте підвищення тарифів для населення не бажане з соціально - політичних мотивів.</w:t>
      </w:r>
    </w:p>
    <w:p w:rsidR="006C1FB1" w:rsidRDefault="006C1FB1" w:rsidP="006C1FB1">
      <w:pPr>
        <w:jc w:val="both"/>
        <w:rPr>
          <w:sz w:val="28"/>
          <w:szCs w:val="28"/>
        </w:rPr>
      </w:pPr>
    </w:p>
    <w:p w:rsidR="006C1FB1" w:rsidRDefault="006C1FB1" w:rsidP="006C1FB1">
      <w:pPr>
        <w:jc w:val="both"/>
        <w:rPr>
          <w:sz w:val="28"/>
          <w:szCs w:val="28"/>
        </w:rPr>
      </w:pPr>
      <w:r>
        <w:rPr>
          <w:sz w:val="28"/>
          <w:szCs w:val="28"/>
        </w:rPr>
        <w:t>2) Виділення коштів з державного бюджету для відшкодування різниці в тарифах.</w:t>
      </w:r>
    </w:p>
    <w:p w:rsidR="006C1FB1" w:rsidRDefault="006C1FB1" w:rsidP="006C1FB1">
      <w:pPr>
        <w:ind w:firstLine="708"/>
        <w:jc w:val="both"/>
        <w:rPr>
          <w:sz w:val="28"/>
          <w:szCs w:val="28"/>
        </w:rPr>
      </w:pPr>
      <w:r>
        <w:rPr>
          <w:sz w:val="28"/>
          <w:szCs w:val="28"/>
        </w:rPr>
        <w:t xml:space="preserve">Відшкодування вказаних коштів з державного бюджету здійснюється за складною процедурою, з врахуванням значної кількості обмежень та лише на покриття боргів за спожиту електроенергію і по податкам. Боргів за електроенергію, як правило, не буває, з причини загрози її відключення.    </w:t>
      </w:r>
    </w:p>
    <w:p w:rsidR="006C1FB1" w:rsidRDefault="006C1FB1" w:rsidP="006C1FB1">
      <w:pPr>
        <w:jc w:val="both"/>
        <w:rPr>
          <w:sz w:val="28"/>
          <w:szCs w:val="28"/>
        </w:rPr>
      </w:pPr>
    </w:p>
    <w:p w:rsidR="006C1FB1" w:rsidRDefault="006C1FB1" w:rsidP="006C1FB1">
      <w:pPr>
        <w:jc w:val="both"/>
        <w:rPr>
          <w:sz w:val="28"/>
          <w:szCs w:val="28"/>
        </w:rPr>
      </w:pPr>
      <w:r>
        <w:rPr>
          <w:sz w:val="28"/>
          <w:szCs w:val="28"/>
        </w:rPr>
        <w:lastRenderedPageBreak/>
        <w:t>3) Виділення з міського бюджету коштів для компенсації різниці в тарифах</w:t>
      </w:r>
    </w:p>
    <w:p w:rsidR="006C1FB1" w:rsidRDefault="006C1FB1" w:rsidP="006C1FB1">
      <w:pPr>
        <w:jc w:val="both"/>
        <w:rPr>
          <w:sz w:val="28"/>
          <w:szCs w:val="28"/>
        </w:rPr>
      </w:pPr>
    </w:p>
    <w:p w:rsidR="006C1FB1" w:rsidRDefault="006C1FB1" w:rsidP="006C1FB1">
      <w:pPr>
        <w:ind w:firstLine="708"/>
        <w:jc w:val="both"/>
        <w:rPr>
          <w:sz w:val="28"/>
          <w:szCs w:val="28"/>
        </w:rPr>
      </w:pPr>
      <w:r>
        <w:rPr>
          <w:sz w:val="28"/>
          <w:szCs w:val="28"/>
        </w:rPr>
        <w:t>Ця альтернатива є прийнятною, тому що запропоноване рішення є найбільш збалансованим.</w:t>
      </w:r>
    </w:p>
    <w:p w:rsidR="006C1FB1" w:rsidRDefault="006C1FB1" w:rsidP="006C1FB1">
      <w:pPr>
        <w:jc w:val="both"/>
        <w:rPr>
          <w:sz w:val="28"/>
          <w:szCs w:val="28"/>
        </w:rPr>
      </w:pPr>
    </w:p>
    <w:p w:rsidR="006C1FB1" w:rsidRPr="000B7911" w:rsidRDefault="006C1FB1" w:rsidP="006C1FB1">
      <w:pPr>
        <w:ind w:firstLine="708"/>
        <w:jc w:val="both"/>
        <w:rPr>
          <w:sz w:val="28"/>
          <w:szCs w:val="28"/>
          <w:lang w:val="uk-UA"/>
        </w:rPr>
      </w:pPr>
      <w:r w:rsidRPr="000B7911">
        <w:rPr>
          <w:sz w:val="28"/>
          <w:szCs w:val="28"/>
          <w:lang w:val="uk-UA"/>
        </w:rPr>
        <w:t>З метою врахування інтересів як споживачів послуг, так і КП "Новоодеський міський водоканал", вирішення проблеми, зазначеної в пункті 1 цього Аналізу, пропонується здійснити шляхом прийняття рішення Новоодеської міської ради про затвердження Програми відшкодування різниці в тарифах комунальному підприємству "Новоодеський міський водоканал" на житлово - комунальні послуги для населення на 2022 рік.</w:t>
      </w:r>
    </w:p>
    <w:p w:rsidR="006C1FB1" w:rsidRPr="000B7911" w:rsidRDefault="006C1FB1" w:rsidP="006C1FB1">
      <w:pPr>
        <w:jc w:val="both"/>
        <w:rPr>
          <w:sz w:val="28"/>
          <w:szCs w:val="28"/>
          <w:lang w:val="uk-UA"/>
        </w:rPr>
      </w:pPr>
    </w:p>
    <w:p w:rsidR="006C1FB1" w:rsidRPr="006C1FB1" w:rsidRDefault="006C1FB1" w:rsidP="006C1FB1">
      <w:pPr>
        <w:jc w:val="both"/>
        <w:rPr>
          <w:b/>
          <w:sz w:val="28"/>
          <w:szCs w:val="28"/>
          <w:lang w:val="uk-UA"/>
        </w:rPr>
      </w:pPr>
      <w:r>
        <w:rPr>
          <w:b/>
          <w:sz w:val="28"/>
          <w:szCs w:val="28"/>
          <w:lang w:val="en-US"/>
        </w:rPr>
        <w:t>V</w:t>
      </w:r>
      <w:r w:rsidRPr="006C1FB1">
        <w:rPr>
          <w:b/>
          <w:sz w:val="28"/>
          <w:szCs w:val="28"/>
          <w:lang w:val="uk-UA"/>
        </w:rPr>
        <w:t xml:space="preserve">  Фінансове забезпечення Програми</w:t>
      </w:r>
    </w:p>
    <w:p w:rsidR="006C1FB1" w:rsidRPr="000B7911" w:rsidRDefault="006C1FB1" w:rsidP="006C1FB1">
      <w:pPr>
        <w:ind w:firstLine="708"/>
        <w:jc w:val="both"/>
        <w:rPr>
          <w:sz w:val="28"/>
          <w:szCs w:val="28"/>
          <w:lang w:val="uk-UA"/>
        </w:rPr>
      </w:pPr>
      <w:r w:rsidRPr="000B7911">
        <w:rPr>
          <w:sz w:val="28"/>
          <w:szCs w:val="28"/>
          <w:lang w:val="uk-UA"/>
        </w:rPr>
        <w:t>Фінансове забезпечення Програми здійснюється за рахунок коштів міського бюджету, у межах сум, затверджених на відшкодування різниці між затвердженим розміром ціни (тарифу) та розміром економічно обгрунтованих витрат на виробництво (надання) житлово - комунальних послуг на відповідний бюджетний рік.</w:t>
      </w:r>
    </w:p>
    <w:p w:rsidR="006C1FB1" w:rsidRPr="000B7911" w:rsidRDefault="006C1FB1" w:rsidP="006C1FB1">
      <w:pPr>
        <w:jc w:val="both"/>
        <w:rPr>
          <w:sz w:val="28"/>
          <w:szCs w:val="28"/>
          <w:lang w:val="uk-UA"/>
        </w:rPr>
      </w:pPr>
    </w:p>
    <w:p w:rsidR="006C1FB1" w:rsidRPr="000B7911" w:rsidRDefault="006C1FB1" w:rsidP="006C1FB1">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1888"/>
        <w:gridCol w:w="1849"/>
        <w:gridCol w:w="3054"/>
      </w:tblGrid>
      <w:tr w:rsidR="006C1FB1" w:rsidRPr="00BB44BB" w:rsidTr="00871E21">
        <w:tc>
          <w:tcPr>
            <w:tcW w:w="2869"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center"/>
              <w:rPr>
                <w:sz w:val="28"/>
                <w:szCs w:val="28"/>
                <w:lang w:val="uk-UA"/>
              </w:rPr>
            </w:pPr>
            <w:r w:rsidRPr="00BB44BB">
              <w:rPr>
                <w:rFonts w:eastAsia="MS Mincho"/>
                <w:sz w:val="28"/>
                <w:szCs w:val="28"/>
              </w:rPr>
              <w:t>Заходи Програми</w:t>
            </w:r>
          </w:p>
        </w:tc>
        <w:tc>
          <w:tcPr>
            <w:tcW w:w="1914"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center"/>
              <w:rPr>
                <w:sz w:val="28"/>
                <w:szCs w:val="28"/>
                <w:lang w:val="uk-UA"/>
              </w:rPr>
            </w:pPr>
            <w:r w:rsidRPr="00BB44BB">
              <w:rPr>
                <w:rFonts w:eastAsia="MS Mincho"/>
                <w:sz w:val="28"/>
                <w:szCs w:val="28"/>
              </w:rPr>
              <w:t>Джерела фінансування</w:t>
            </w:r>
          </w:p>
        </w:tc>
        <w:tc>
          <w:tcPr>
            <w:tcW w:w="1914"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center"/>
              <w:rPr>
                <w:sz w:val="28"/>
                <w:szCs w:val="28"/>
                <w:lang w:val="uk-UA"/>
              </w:rPr>
            </w:pPr>
            <w:r w:rsidRPr="00BB44BB">
              <w:rPr>
                <w:rFonts w:eastAsia="MS Mincho"/>
                <w:sz w:val="28"/>
                <w:szCs w:val="28"/>
              </w:rPr>
              <w:t>Орієнтовний обсяг фінансових ресурсів, тис. грн.</w:t>
            </w:r>
          </w:p>
        </w:tc>
        <w:tc>
          <w:tcPr>
            <w:tcW w:w="3759"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center"/>
              <w:rPr>
                <w:sz w:val="28"/>
                <w:szCs w:val="28"/>
                <w:lang w:val="uk-UA"/>
              </w:rPr>
            </w:pPr>
            <w:r w:rsidRPr="00BB44BB">
              <w:rPr>
                <w:rFonts w:eastAsia="MS Mincho"/>
                <w:sz w:val="28"/>
                <w:szCs w:val="28"/>
              </w:rPr>
              <w:t>Очікуваний результат</w:t>
            </w:r>
          </w:p>
        </w:tc>
      </w:tr>
      <w:tr w:rsidR="006C1FB1" w:rsidRPr="00BB44BB" w:rsidTr="00871E21">
        <w:tc>
          <w:tcPr>
            <w:tcW w:w="2869"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both"/>
              <w:rPr>
                <w:sz w:val="28"/>
                <w:szCs w:val="28"/>
                <w:lang w:val="uk-UA"/>
              </w:rPr>
            </w:pPr>
            <w:r w:rsidRPr="00BB44BB">
              <w:rPr>
                <w:rFonts w:eastAsia="MS Mincho"/>
                <w:sz w:val="28"/>
                <w:szCs w:val="28"/>
              </w:rPr>
              <w:t>Відшкодування різниці в тарифах КП "Новоодеський міський водоканал"</w:t>
            </w:r>
          </w:p>
        </w:tc>
        <w:tc>
          <w:tcPr>
            <w:tcW w:w="1914"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both"/>
              <w:rPr>
                <w:sz w:val="28"/>
                <w:szCs w:val="28"/>
                <w:lang w:val="uk-UA"/>
              </w:rPr>
            </w:pPr>
            <w:r w:rsidRPr="00BB44BB">
              <w:rPr>
                <w:rFonts w:eastAsia="MS Mincho"/>
                <w:sz w:val="28"/>
                <w:szCs w:val="28"/>
              </w:rPr>
              <w:t>Міський бюджет</w:t>
            </w:r>
          </w:p>
        </w:tc>
        <w:tc>
          <w:tcPr>
            <w:tcW w:w="1914"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jc w:val="both"/>
              <w:rPr>
                <w:sz w:val="28"/>
                <w:szCs w:val="28"/>
                <w:lang w:val="uk-UA"/>
              </w:rPr>
            </w:pPr>
            <w:r w:rsidRPr="00BB44BB">
              <w:rPr>
                <w:rFonts w:eastAsia="MS Mincho"/>
                <w:sz w:val="28"/>
                <w:szCs w:val="28"/>
              </w:rPr>
              <w:t>1</w:t>
            </w:r>
            <w:r>
              <w:rPr>
                <w:rFonts w:eastAsia="MS Mincho"/>
                <w:sz w:val="28"/>
                <w:szCs w:val="28"/>
              </w:rPr>
              <w:t>500</w:t>
            </w:r>
            <w:r w:rsidRPr="00BB44BB">
              <w:rPr>
                <w:rFonts w:eastAsia="MS Mincho"/>
                <w:sz w:val="28"/>
                <w:szCs w:val="28"/>
              </w:rPr>
              <w:t>,0</w:t>
            </w:r>
          </w:p>
        </w:tc>
        <w:tc>
          <w:tcPr>
            <w:tcW w:w="3759" w:type="dxa"/>
            <w:tcBorders>
              <w:top w:val="single" w:sz="4" w:space="0" w:color="auto"/>
              <w:left w:val="single" w:sz="4" w:space="0" w:color="auto"/>
              <w:bottom w:val="single" w:sz="4" w:space="0" w:color="auto"/>
              <w:right w:val="single" w:sz="4" w:space="0" w:color="auto"/>
            </w:tcBorders>
            <w:hideMark/>
          </w:tcPr>
          <w:p w:rsidR="006C1FB1" w:rsidRPr="00BB44BB" w:rsidRDefault="006C1FB1" w:rsidP="00871E21">
            <w:pPr>
              <w:rPr>
                <w:sz w:val="28"/>
                <w:szCs w:val="28"/>
                <w:lang w:val="uk-UA"/>
              </w:rPr>
            </w:pPr>
            <w:r w:rsidRPr="00BB44BB">
              <w:rPr>
                <w:rFonts w:eastAsia="MS Mincho"/>
                <w:sz w:val="28"/>
                <w:szCs w:val="28"/>
              </w:rPr>
              <w:t>- забезпечення беззбиткової діяльності підприємства в частині надання послуг;</w:t>
            </w:r>
          </w:p>
          <w:p w:rsidR="006C1FB1" w:rsidRPr="00BB44BB" w:rsidRDefault="006C1FB1" w:rsidP="00871E21">
            <w:pPr>
              <w:rPr>
                <w:rFonts w:eastAsia="MS Mincho"/>
                <w:sz w:val="28"/>
                <w:szCs w:val="28"/>
              </w:rPr>
            </w:pPr>
            <w:r w:rsidRPr="00BB44BB">
              <w:rPr>
                <w:rFonts w:eastAsia="MS Mincho"/>
                <w:sz w:val="28"/>
                <w:szCs w:val="28"/>
              </w:rPr>
              <w:t>- дотримання вимог діючого законодавства;</w:t>
            </w:r>
          </w:p>
          <w:p w:rsidR="006C1FB1" w:rsidRPr="00BB44BB" w:rsidRDefault="006C1FB1" w:rsidP="00871E21">
            <w:pPr>
              <w:rPr>
                <w:sz w:val="28"/>
                <w:szCs w:val="28"/>
                <w:lang w:val="uk-UA"/>
              </w:rPr>
            </w:pPr>
            <w:r w:rsidRPr="00BB44BB">
              <w:rPr>
                <w:rFonts w:eastAsia="MS Mincho"/>
                <w:sz w:val="28"/>
                <w:szCs w:val="28"/>
              </w:rPr>
              <w:t xml:space="preserve">- отримання споживачем якісних житлово - комунальних послуг </w:t>
            </w:r>
          </w:p>
        </w:tc>
      </w:tr>
    </w:tbl>
    <w:p w:rsidR="006C1FB1" w:rsidRDefault="006C1FB1" w:rsidP="006C1FB1">
      <w:pPr>
        <w:jc w:val="both"/>
        <w:rPr>
          <w:sz w:val="28"/>
          <w:szCs w:val="28"/>
          <w:lang w:val="uk-UA"/>
        </w:rPr>
      </w:pPr>
    </w:p>
    <w:p w:rsidR="006C1FB1" w:rsidRDefault="006C1FB1" w:rsidP="006C1FB1">
      <w:pPr>
        <w:jc w:val="both"/>
        <w:rPr>
          <w:b/>
          <w:sz w:val="28"/>
          <w:szCs w:val="28"/>
        </w:rPr>
      </w:pPr>
    </w:p>
    <w:p w:rsidR="006C1FB1" w:rsidRDefault="006C1FB1" w:rsidP="006C1FB1">
      <w:pPr>
        <w:jc w:val="both"/>
        <w:rPr>
          <w:b/>
          <w:sz w:val="28"/>
          <w:szCs w:val="28"/>
        </w:rPr>
      </w:pPr>
      <w:r>
        <w:rPr>
          <w:b/>
          <w:sz w:val="28"/>
          <w:szCs w:val="28"/>
          <w:lang w:val="en-US"/>
        </w:rPr>
        <w:t>VI</w:t>
      </w:r>
      <w:r>
        <w:rPr>
          <w:b/>
          <w:sz w:val="28"/>
          <w:szCs w:val="28"/>
        </w:rPr>
        <w:t xml:space="preserve"> Фінансування Програми</w:t>
      </w:r>
    </w:p>
    <w:p w:rsidR="006C1FB1" w:rsidRDefault="006C1FB1" w:rsidP="006C1FB1">
      <w:pPr>
        <w:jc w:val="both"/>
        <w:rPr>
          <w:sz w:val="28"/>
          <w:szCs w:val="28"/>
        </w:rPr>
      </w:pPr>
      <w:r>
        <w:rPr>
          <w:sz w:val="28"/>
          <w:szCs w:val="28"/>
        </w:rPr>
        <w:t xml:space="preserve"> Фінансування  Програми здійснюється порядком:</w:t>
      </w:r>
    </w:p>
    <w:p w:rsidR="006C1FB1" w:rsidRDefault="006C1FB1" w:rsidP="006C1FB1">
      <w:pPr>
        <w:jc w:val="both"/>
        <w:rPr>
          <w:sz w:val="28"/>
          <w:szCs w:val="28"/>
        </w:rPr>
      </w:pPr>
    </w:p>
    <w:p w:rsidR="006C1FB1" w:rsidRDefault="006C1FB1" w:rsidP="006C1FB1">
      <w:pPr>
        <w:jc w:val="both"/>
        <w:rPr>
          <w:sz w:val="28"/>
          <w:szCs w:val="28"/>
        </w:rPr>
      </w:pPr>
      <w:r>
        <w:rPr>
          <w:sz w:val="28"/>
          <w:szCs w:val="28"/>
        </w:rPr>
        <w:t>1. Фактичне відшкодування різниці в тарифах для комунального підприємства "Новоодеський міський водоканал" проводиться на підставі щомісячного розрахунку різниці між розміром ціни (тарифу) на житлово - комунальні послуги для населення та розміром економічно обгрунтованих витрат на житлово - комунальні послуги, що затверджується рішенням виконавчого комітету Новоодеської міської ради.</w:t>
      </w:r>
    </w:p>
    <w:p w:rsidR="006C1FB1" w:rsidRDefault="006C1FB1" w:rsidP="006C1FB1">
      <w:pPr>
        <w:jc w:val="both"/>
        <w:rPr>
          <w:sz w:val="28"/>
          <w:szCs w:val="28"/>
        </w:rPr>
      </w:pPr>
      <w:r>
        <w:rPr>
          <w:sz w:val="28"/>
          <w:szCs w:val="28"/>
        </w:rPr>
        <w:t xml:space="preserve">2.  Відділ бухгалтерського обліку та звітності апарату виконавчого комітету Новоодеської міської ради здійснює  перерахування коштів міського бюджету одержувачу бюджетних коштів - КП "Новоодеський міський водоканал" на рахунки, відкриті вДержказначейскій службі України. </w:t>
      </w:r>
    </w:p>
    <w:p w:rsidR="006C1FB1" w:rsidRDefault="006C1FB1" w:rsidP="006C1FB1">
      <w:pPr>
        <w:jc w:val="both"/>
        <w:rPr>
          <w:sz w:val="28"/>
          <w:szCs w:val="28"/>
        </w:rPr>
      </w:pPr>
      <w:r>
        <w:rPr>
          <w:sz w:val="28"/>
          <w:szCs w:val="28"/>
        </w:rPr>
        <w:t>3. Фінансування заходів Програми   здійснюється в межах фінансових можливостей міського бюджету.</w:t>
      </w:r>
    </w:p>
    <w:p w:rsidR="006C1FB1" w:rsidRDefault="006C1FB1" w:rsidP="006C1FB1">
      <w:pPr>
        <w:jc w:val="both"/>
        <w:rPr>
          <w:sz w:val="28"/>
          <w:szCs w:val="28"/>
        </w:rPr>
      </w:pPr>
    </w:p>
    <w:p w:rsidR="006C1FB1" w:rsidRDefault="006C1FB1" w:rsidP="006C1FB1">
      <w:pPr>
        <w:jc w:val="both"/>
        <w:rPr>
          <w:b/>
          <w:sz w:val="28"/>
          <w:szCs w:val="28"/>
        </w:rPr>
      </w:pPr>
      <w:r>
        <w:rPr>
          <w:b/>
          <w:sz w:val="28"/>
          <w:szCs w:val="28"/>
          <w:lang w:val="en-US"/>
        </w:rPr>
        <w:t>VII</w:t>
      </w:r>
      <w:r>
        <w:rPr>
          <w:b/>
          <w:sz w:val="28"/>
          <w:szCs w:val="28"/>
        </w:rPr>
        <w:t xml:space="preserve"> Очікувані результати</w:t>
      </w:r>
    </w:p>
    <w:p w:rsidR="006C1FB1" w:rsidRDefault="006C1FB1" w:rsidP="006C1FB1">
      <w:pPr>
        <w:jc w:val="both"/>
        <w:rPr>
          <w:sz w:val="28"/>
          <w:szCs w:val="28"/>
        </w:rPr>
      </w:pPr>
      <w:r>
        <w:rPr>
          <w:sz w:val="28"/>
          <w:szCs w:val="28"/>
        </w:rPr>
        <w:t>Виконання положень Програми дасть змогу:</w:t>
      </w:r>
    </w:p>
    <w:p w:rsidR="006C1FB1" w:rsidRDefault="006C1FB1" w:rsidP="006C1FB1">
      <w:pPr>
        <w:jc w:val="both"/>
        <w:rPr>
          <w:sz w:val="28"/>
          <w:szCs w:val="28"/>
        </w:rPr>
      </w:pPr>
      <w:r>
        <w:rPr>
          <w:sz w:val="28"/>
          <w:szCs w:val="28"/>
        </w:rPr>
        <w:t>- виконати вимоги Закону України "Про житлово - комунальні послуги";</w:t>
      </w:r>
    </w:p>
    <w:p w:rsidR="006C1FB1" w:rsidRDefault="006C1FB1" w:rsidP="006C1FB1">
      <w:pPr>
        <w:jc w:val="both"/>
        <w:rPr>
          <w:sz w:val="28"/>
          <w:szCs w:val="28"/>
        </w:rPr>
      </w:pPr>
      <w:r>
        <w:rPr>
          <w:sz w:val="28"/>
          <w:szCs w:val="28"/>
        </w:rPr>
        <w:t>- забезпечити роботу  комунального підприємства "Новоодеський міський водоканал" без збитків;</w:t>
      </w:r>
    </w:p>
    <w:p w:rsidR="006C1FB1" w:rsidRDefault="006C1FB1" w:rsidP="006C1FB1">
      <w:pPr>
        <w:jc w:val="both"/>
        <w:rPr>
          <w:sz w:val="28"/>
          <w:szCs w:val="28"/>
        </w:rPr>
      </w:pPr>
      <w:r>
        <w:rPr>
          <w:sz w:val="28"/>
          <w:szCs w:val="28"/>
        </w:rPr>
        <w:t>- своєчасно сплачувати податки, збори та інші платежі;</w:t>
      </w:r>
    </w:p>
    <w:p w:rsidR="006C1FB1" w:rsidRDefault="006C1FB1" w:rsidP="006C1FB1">
      <w:pPr>
        <w:jc w:val="both"/>
        <w:rPr>
          <w:sz w:val="28"/>
          <w:szCs w:val="28"/>
        </w:rPr>
      </w:pPr>
      <w:r>
        <w:rPr>
          <w:sz w:val="28"/>
          <w:szCs w:val="28"/>
        </w:rPr>
        <w:t xml:space="preserve">- належно виконувати зобов'язання роботодавця перед працівниками підприємства по оплаті праці;  </w:t>
      </w:r>
    </w:p>
    <w:p w:rsidR="006C1FB1" w:rsidRDefault="006C1FB1" w:rsidP="006C1FB1">
      <w:pPr>
        <w:jc w:val="both"/>
        <w:rPr>
          <w:sz w:val="28"/>
          <w:szCs w:val="28"/>
        </w:rPr>
      </w:pPr>
      <w:r>
        <w:rPr>
          <w:sz w:val="28"/>
          <w:szCs w:val="28"/>
        </w:rPr>
        <w:t>- покращити якість надання послуг.</w:t>
      </w:r>
    </w:p>
    <w:p w:rsidR="006C1FB1" w:rsidRDefault="006C1FB1" w:rsidP="006C1FB1">
      <w:pPr>
        <w:jc w:val="both"/>
        <w:rPr>
          <w:sz w:val="28"/>
          <w:szCs w:val="28"/>
        </w:rPr>
      </w:pPr>
    </w:p>
    <w:p w:rsidR="006C1FB1" w:rsidRDefault="006C1FB1" w:rsidP="006C1FB1">
      <w:pPr>
        <w:jc w:val="both"/>
        <w:rPr>
          <w:b/>
          <w:sz w:val="28"/>
          <w:szCs w:val="28"/>
        </w:rPr>
      </w:pPr>
      <w:r>
        <w:rPr>
          <w:b/>
          <w:sz w:val="28"/>
          <w:szCs w:val="28"/>
          <w:lang w:val="en-US"/>
        </w:rPr>
        <w:t>VIII</w:t>
      </w:r>
      <w:r>
        <w:rPr>
          <w:b/>
          <w:sz w:val="28"/>
          <w:szCs w:val="28"/>
        </w:rPr>
        <w:t xml:space="preserve"> Контроль за виконанням Програми</w:t>
      </w:r>
    </w:p>
    <w:p w:rsidR="006C1FB1" w:rsidRDefault="006C1FB1" w:rsidP="006C1FB1">
      <w:pPr>
        <w:jc w:val="both"/>
        <w:rPr>
          <w:sz w:val="28"/>
          <w:szCs w:val="28"/>
        </w:rPr>
      </w:pPr>
      <w:r>
        <w:rPr>
          <w:sz w:val="28"/>
          <w:szCs w:val="28"/>
        </w:rPr>
        <w:t xml:space="preserve"> Контроль за виконанням Програми покладається на постійну комісію з питань  бюджету та планування  соціально - економічного розвитку.</w:t>
      </w:r>
    </w:p>
    <w:p w:rsidR="006C1FB1" w:rsidRPr="000B7911" w:rsidRDefault="006C1FB1" w:rsidP="006C1FB1">
      <w:pPr>
        <w:jc w:val="both"/>
        <w:rPr>
          <w:sz w:val="28"/>
          <w:szCs w:val="28"/>
          <w:lang w:val="uk-UA"/>
        </w:rPr>
      </w:pPr>
      <w:r>
        <w:rPr>
          <w:sz w:val="28"/>
          <w:szCs w:val="28"/>
          <w:lang w:val="uk-UA"/>
        </w:rPr>
        <w:t>______________________________________________________________</w:t>
      </w:r>
    </w:p>
    <w:p w:rsidR="006C1FB1" w:rsidRDefault="006C1FB1" w:rsidP="006C1FB1">
      <w:pPr>
        <w:rPr>
          <w:lang w:val="uk-UA"/>
        </w:rPr>
      </w:pPr>
    </w:p>
    <w:p w:rsidR="006C1FB1" w:rsidRPr="00AC219E" w:rsidRDefault="006C1FB1" w:rsidP="006C1FB1">
      <w:pPr>
        <w:rPr>
          <w:b/>
          <w:sz w:val="28"/>
          <w:szCs w:val="28"/>
          <w:lang w:val="uk-UA"/>
        </w:rPr>
      </w:pPr>
      <w:r w:rsidRPr="00AC219E">
        <w:rPr>
          <w:b/>
          <w:sz w:val="28"/>
          <w:szCs w:val="28"/>
          <w:lang w:val="uk-UA"/>
        </w:rPr>
        <w:t>Про затвердження розрахунку різниці в</w:t>
      </w:r>
    </w:p>
    <w:p w:rsidR="006C1FB1" w:rsidRPr="00AC219E" w:rsidRDefault="006C1FB1" w:rsidP="006C1FB1">
      <w:pPr>
        <w:rPr>
          <w:b/>
          <w:sz w:val="28"/>
          <w:szCs w:val="28"/>
          <w:lang w:val="uk-UA"/>
        </w:rPr>
      </w:pPr>
      <w:r w:rsidRPr="00AC219E">
        <w:rPr>
          <w:b/>
          <w:sz w:val="28"/>
          <w:szCs w:val="28"/>
          <w:lang w:val="uk-UA"/>
        </w:rPr>
        <w:t>тарифах на житлово - комунальні послуги</w:t>
      </w:r>
    </w:p>
    <w:p w:rsidR="006C1FB1" w:rsidRPr="00AC219E" w:rsidRDefault="006C1FB1" w:rsidP="006C1FB1">
      <w:pPr>
        <w:rPr>
          <w:b/>
          <w:sz w:val="28"/>
          <w:szCs w:val="28"/>
          <w:lang w:val="uk-UA"/>
        </w:rPr>
      </w:pPr>
      <w:r w:rsidRPr="00AC219E">
        <w:rPr>
          <w:b/>
          <w:sz w:val="28"/>
          <w:szCs w:val="28"/>
          <w:lang w:val="uk-UA"/>
        </w:rPr>
        <w:t xml:space="preserve">по КП "Новоодеський міський водоканал" </w:t>
      </w:r>
    </w:p>
    <w:p w:rsidR="006C1FB1" w:rsidRPr="00AC219E" w:rsidRDefault="006C1FB1" w:rsidP="006C1FB1">
      <w:pPr>
        <w:rPr>
          <w:b/>
          <w:sz w:val="28"/>
          <w:szCs w:val="28"/>
          <w:lang w:val="uk-UA"/>
        </w:rPr>
      </w:pPr>
    </w:p>
    <w:p w:rsidR="006C1FB1" w:rsidRPr="00F7764B" w:rsidRDefault="006C1FB1" w:rsidP="006C1FB1">
      <w:pPr>
        <w:ind w:firstLine="708"/>
        <w:jc w:val="both"/>
        <w:rPr>
          <w:sz w:val="28"/>
          <w:szCs w:val="28"/>
          <w:lang w:val="uk-UA"/>
        </w:rPr>
      </w:pPr>
      <w:r>
        <w:rPr>
          <w:sz w:val="28"/>
          <w:szCs w:val="28"/>
          <w:lang w:val="uk-UA"/>
        </w:rPr>
        <w:t>Відпо</w:t>
      </w:r>
      <w:r w:rsidRPr="00F7764B">
        <w:rPr>
          <w:sz w:val="28"/>
          <w:szCs w:val="28"/>
          <w:lang w:val="uk-UA"/>
        </w:rPr>
        <w:t xml:space="preserve">відно до статті </w:t>
      </w:r>
      <w:r>
        <w:rPr>
          <w:sz w:val="28"/>
          <w:szCs w:val="28"/>
          <w:lang w:val="uk-UA"/>
        </w:rPr>
        <w:t>30</w:t>
      </w:r>
      <w:r w:rsidRPr="00F7764B">
        <w:rPr>
          <w:sz w:val="28"/>
          <w:szCs w:val="28"/>
          <w:lang w:val="uk-UA"/>
        </w:rPr>
        <w:t xml:space="preserve"> Закону України  “Про місцеве самоврядування в Україні”, </w:t>
      </w:r>
      <w:r>
        <w:rPr>
          <w:sz w:val="28"/>
          <w:szCs w:val="28"/>
          <w:lang w:val="uk-UA"/>
        </w:rPr>
        <w:t xml:space="preserve"> статті 31 Закону України "Про житлово - комунальні послуги", статті 9 Закону України "Про ціни та ціноутворення" та рішення Новоодеської міської ради від 26 лютого 2021 року № 4 "Про затвердження Програми відшкодування різниці в тарифах комунальному підприємству "Новоодеський </w:t>
      </w:r>
      <w:r>
        <w:rPr>
          <w:sz w:val="28"/>
          <w:szCs w:val="28"/>
          <w:lang w:val="uk-UA"/>
        </w:rPr>
        <w:lastRenderedPageBreak/>
        <w:t xml:space="preserve">міський водоканал" на житлово - комунальні послуги для населення на 2021 рік ", </w:t>
      </w:r>
      <w:r w:rsidRPr="00F7764B">
        <w:rPr>
          <w:sz w:val="28"/>
          <w:szCs w:val="28"/>
          <w:lang w:val="uk-UA"/>
        </w:rPr>
        <w:t>викон</w:t>
      </w:r>
      <w:r>
        <w:rPr>
          <w:sz w:val="28"/>
          <w:szCs w:val="28"/>
          <w:lang w:val="uk-UA"/>
        </w:rPr>
        <w:t>авчий комітет</w:t>
      </w:r>
      <w:r w:rsidRPr="00F7764B">
        <w:rPr>
          <w:sz w:val="28"/>
          <w:szCs w:val="28"/>
          <w:lang w:val="uk-UA"/>
        </w:rPr>
        <w:t xml:space="preserve"> міської ради</w:t>
      </w:r>
    </w:p>
    <w:p w:rsidR="006C1FB1" w:rsidRDefault="006C1FB1" w:rsidP="006C1FB1">
      <w:pPr>
        <w:pStyle w:val="a3"/>
        <w:ind w:firstLine="0"/>
        <w:rPr>
          <w:b/>
          <w:bCs/>
          <w:sz w:val="28"/>
          <w:szCs w:val="28"/>
          <w:lang w:val="uk-UA"/>
        </w:rPr>
      </w:pPr>
      <w:r w:rsidRPr="00AC219E">
        <w:rPr>
          <w:b/>
          <w:bCs/>
          <w:sz w:val="28"/>
          <w:szCs w:val="28"/>
          <w:lang w:val="uk-UA"/>
        </w:rPr>
        <w:t>ВИРІШИВ:</w:t>
      </w:r>
    </w:p>
    <w:p w:rsidR="006C1FB1" w:rsidRDefault="006C1FB1" w:rsidP="006C1FB1">
      <w:pPr>
        <w:pStyle w:val="a3"/>
        <w:numPr>
          <w:ilvl w:val="0"/>
          <w:numId w:val="6"/>
        </w:numPr>
        <w:rPr>
          <w:sz w:val="28"/>
          <w:szCs w:val="28"/>
          <w:lang w:val="uk-UA"/>
        </w:rPr>
      </w:pPr>
      <w:r>
        <w:rPr>
          <w:sz w:val="28"/>
          <w:szCs w:val="28"/>
          <w:lang w:val="uk-UA"/>
        </w:rPr>
        <w:t>Затвердити розрахунок різниці в тарифах на житлово - комунальні послуги по комунальному підприємству "Новоодеський міський водоканал" за  жовтень 2021 року  сумі 99600,0 (дев</w:t>
      </w:r>
      <w:r w:rsidRPr="00AC219E">
        <w:rPr>
          <w:sz w:val="28"/>
          <w:szCs w:val="28"/>
          <w:lang w:val="uk-UA"/>
        </w:rPr>
        <w:t>'</w:t>
      </w:r>
      <w:r>
        <w:rPr>
          <w:sz w:val="28"/>
          <w:szCs w:val="28"/>
          <w:lang w:val="uk-UA"/>
        </w:rPr>
        <w:t>яносто  дев</w:t>
      </w:r>
      <w:r w:rsidRPr="00AC219E">
        <w:rPr>
          <w:sz w:val="28"/>
          <w:szCs w:val="28"/>
          <w:lang w:val="uk-UA"/>
        </w:rPr>
        <w:t>'</w:t>
      </w:r>
      <w:r>
        <w:rPr>
          <w:sz w:val="28"/>
          <w:szCs w:val="28"/>
          <w:lang w:val="uk-UA"/>
        </w:rPr>
        <w:t>ять тисяч шістсот грн.</w:t>
      </w:r>
      <w:r w:rsidRPr="00E03B3F">
        <w:rPr>
          <w:sz w:val="28"/>
          <w:szCs w:val="28"/>
          <w:lang w:val="uk-UA"/>
        </w:rPr>
        <w:t xml:space="preserve"> 00 </w:t>
      </w:r>
      <w:r>
        <w:rPr>
          <w:sz w:val="28"/>
          <w:szCs w:val="28"/>
          <w:lang w:val="uk-UA"/>
        </w:rPr>
        <w:t>коп.) грн. (згідно додатку).</w:t>
      </w:r>
    </w:p>
    <w:p w:rsidR="006C1FB1" w:rsidRPr="00AC219E" w:rsidRDefault="006C1FB1" w:rsidP="006C1FB1">
      <w:pPr>
        <w:pStyle w:val="aa"/>
        <w:numPr>
          <w:ilvl w:val="0"/>
          <w:numId w:val="6"/>
        </w:numPr>
        <w:spacing w:line="240" w:lineRule="auto"/>
        <w:jc w:val="both"/>
        <w:rPr>
          <w:sz w:val="28"/>
          <w:szCs w:val="28"/>
          <w:lang w:val="uk-UA"/>
        </w:rPr>
      </w:pPr>
      <w:r w:rsidRPr="00AC219E">
        <w:rPr>
          <w:sz w:val="28"/>
          <w:szCs w:val="28"/>
          <w:lang w:val="uk-UA"/>
        </w:rPr>
        <w:t>Відділу бухгалтерського обліку та звітності (Яркова) здійснити виплату  різниці в тарифах на житлово - комунальні послуги  комунальному підприємству "Новоодеський міський водоканал" за жовтень 2021 року в сумі 99600,0 (дев'яносто дев'ять тисяч шістсот грн. 00 коп.) грн.</w:t>
      </w:r>
    </w:p>
    <w:p w:rsidR="006C1FB1" w:rsidRPr="00AC219E" w:rsidRDefault="006C1FB1" w:rsidP="006C1FB1">
      <w:pPr>
        <w:pStyle w:val="aa"/>
        <w:numPr>
          <w:ilvl w:val="0"/>
          <w:numId w:val="6"/>
        </w:numPr>
        <w:spacing w:line="240" w:lineRule="auto"/>
        <w:jc w:val="both"/>
        <w:rPr>
          <w:sz w:val="28"/>
          <w:szCs w:val="28"/>
          <w:lang w:val="uk-UA"/>
        </w:rPr>
      </w:pPr>
      <w:r w:rsidRPr="00AC219E">
        <w:rPr>
          <w:sz w:val="28"/>
          <w:szCs w:val="28"/>
          <w:lang w:val="uk-UA"/>
        </w:rPr>
        <w:t xml:space="preserve"> Контроль за виконанням даного рішення покласти на заступника міського голови Злу</w:t>
      </w:r>
      <w:r>
        <w:rPr>
          <w:sz w:val="28"/>
          <w:szCs w:val="28"/>
          <w:lang w:val="uk-UA"/>
        </w:rPr>
        <w:t xml:space="preserve"> С.Л</w:t>
      </w:r>
      <w:r w:rsidRPr="00AC219E">
        <w:rPr>
          <w:sz w:val="28"/>
          <w:szCs w:val="28"/>
          <w:lang w:val="uk-UA"/>
        </w:rPr>
        <w:t>.</w:t>
      </w:r>
    </w:p>
    <w:p w:rsidR="006C1FB1" w:rsidRPr="00AC219E" w:rsidRDefault="006C1FB1" w:rsidP="006C1FB1">
      <w:pPr>
        <w:pStyle w:val="6"/>
        <w:rPr>
          <w:bCs w:val="0"/>
          <w:sz w:val="28"/>
          <w:szCs w:val="28"/>
          <w:lang w:val="uk-UA"/>
        </w:rPr>
      </w:pPr>
      <w:r w:rsidRPr="00AC219E">
        <w:rPr>
          <w:bCs w:val="0"/>
          <w:sz w:val="28"/>
          <w:szCs w:val="28"/>
          <w:lang w:val="uk-UA"/>
        </w:rPr>
        <w:t xml:space="preserve">          Міський голова</w:t>
      </w:r>
      <w:r w:rsidRPr="00AC219E">
        <w:rPr>
          <w:bCs w:val="0"/>
          <w:sz w:val="28"/>
          <w:szCs w:val="28"/>
          <w:lang w:val="uk-UA"/>
        </w:rPr>
        <w:tab/>
      </w:r>
      <w:r w:rsidRPr="00AC219E">
        <w:rPr>
          <w:bCs w:val="0"/>
          <w:sz w:val="28"/>
          <w:szCs w:val="28"/>
          <w:lang w:val="uk-UA"/>
        </w:rPr>
        <w:tab/>
      </w:r>
      <w:r w:rsidRPr="00AC219E">
        <w:rPr>
          <w:bCs w:val="0"/>
          <w:sz w:val="28"/>
          <w:szCs w:val="28"/>
          <w:lang w:val="uk-UA"/>
        </w:rPr>
        <w:tab/>
        <w:t xml:space="preserve">   Олександр ПОЛЯКОВ</w:t>
      </w:r>
    </w:p>
    <w:p w:rsidR="006C1FB1" w:rsidRDefault="006C1FB1" w:rsidP="006C1FB1">
      <w:pPr>
        <w:rPr>
          <w:lang w:val="uk-UA"/>
        </w:rPr>
      </w:pPr>
    </w:p>
    <w:p w:rsidR="006C1FB1" w:rsidRDefault="006C1FB1" w:rsidP="006C1FB1">
      <w:pPr>
        <w:rPr>
          <w:lang w:val="uk-UA"/>
        </w:rPr>
      </w:pPr>
    </w:p>
    <w:p w:rsidR="006C1FB1" w:rsidRDefault="006C1FB1" w:rsidP="006C1FB1">
      <w:pPr>
        <w:jc w:val="right"/>
        <w:rPr>
          <w:sz w:val="28"/>
          <w:szCs w:val="28"/>
        </w:rPr>
      </w:pPr>
      <w:r>
        <w:rPr>
          <w:sz w:val="28"/>
          <w:szCs w:val="28"/>
        </w:rPr>
        <w:t>Додаток</w:t>
      </w:r>
    </w:p>
    <w:p w:rsidR="006C1FB1" w:rsidRDefault="006C1FB1" w:rsidP="006C1FB1">
      <w:pPr>
        <w:jc w:val="right"/>
        <w:rPr>
          <w:sz w:val="28"/>
          <w:szCs w:val="28"/>
          <w:lang w:val="uk-UA"/>
        </w:rPr>
      </w:pPr>
      <w:r>
        <w:rPr>
          <w:sz w:val="28"/>
          <w:szCs w:val="28"/>
        </w:rPr>
        <w:t xml:space="preserve">до рішення </w:t>
      </w:r>
      <w:r>
        <w:rPr>
          <w:sz w:val="28"/>
          <w:szCs w:val="28"/>
          <w:lang w:val="uk-UA"/>
        </w:rPr>
        <w:t>виконавчого комітету</w:t>
      </w:r>
    </w:p>
    <w:p w:rsidR="006C1FB1" w:rsidRDefault="006C1FB1" w:rsidP="006C1FB1">
      <w:pPr>
        <w:jc w:val="right"/>
        <w:rPr>
          <w:sz w:val="28"/>
          <w:szCs w:val="28"/>
        </w:rPr>
      </w:pPr>
      <w:r>
        <w:rPr>
          <w:sz w:val="28"/>
          <w:szCs w:val="28"/>
        </w:rPr>
        <w:t xml:space="preserve"> від </w:t>
      </w:r>
      <w:r>
        <w:rPr>
          <w:sz w:val="28"/>
          <w:szCs w:val="28"/>
          <w:lang w:val="uk-UA"/>
        </w:rPr>
        <w:t>_______.</w:t>
      </w:r>
      <w:r>
        <w:rPr>
          <w:sz w:val="28"/>
          <w:szCs w:val="28"/>
        </w:rPr>
        <w:t>20</w:t>
      </w:r>
      <w:r>
        <w:rPr>
          <w:sz w:val="28"/>
          <w:szCs w:val="28"/>
          <w:lang w:val="uk-UA"/>
        </w:rPr>
        <w:t>21</w:t>
      </w:r>
      <w:r>
        <w:rPr>
          <w:sz w:val="28"/>
          <w:szCs w:val="28"/>
        </w:rPr>
        <w:t xml:space="preserve"> року </w:t>
      </w:r>
      <w:r>
        <w:rPr>
          <w:sz w:val="28"/>
          <w:szCs w:val="28"/>
          <w:lang w:val="uk-UA"/>
        </w:rPr>
        <w:t>№______</w:t>
      </w:r>
    </w:p>
    <w:p w:rsidR="006C1FB1" w:rsidRDefault="006C1FB1" w:rsidP="006C1FB1">
      <w:pPr>
        <w:jc w:val="both"/>
        <w:rPr>
          <w:sz w:val="28"/>
          <w:szCs w:val="28"/>
        </w:rPr>
      </w:pPr>
    </w:p>
    <w:p w:rsidR="006C1FB1" w:rsidRDefault="006C1FB1" w:rsidP="006C1FB1">
      <w:pPr>
        <w:jc w:val="center"/>
        <w:rPr>
          <w:sz w:val="28"/>
          <w:szCs w:val="28"/>
        </w:rPr>
      </w:pPr>
      <w:r>
        <w:rPr>
          <w:sz w:val="28"/>
          <w:szCs w:val="28"/>
        </w:rPr>
        <w:t xml:space="preserve">Розрахунок різниці в тарифах на житлово - комунальні послуги </w:t>
      </w:r>
    </w:p>
    <w:p w:rsidR="006C1FB1" w:rsidRDefault="006C1FB1" w:rsidP="006C1FB1">
      <w:pPr>
        <w:jc w:val="center"/>
        <w:rPr>
          <w:sz w:val="28"/>
          <w:szCs w:val="28"/>
        </w:rPr>
      </w:pPr>
      <w:r>
        <w:rPr>
          <w:sz w:val="28"/>
          <w:szCs w:val="28"/>
        </w:rPr>
        <w:t xml:space="preserve">по комунальному підприємству "Новоодеський міський водоканал" </w:t>
      </w:r>
    </w:p>
    <w:p w:rsidR="006C1FB1" w:rsidRDefault="006C1FB1" w:rsidP="006C1FB1">
      <w:pPr>
        <w:jc w:val="center"/>
        <w:rPr>
          <w:sz w:val="28"/>
          <w:szCs w:val="28"/>
        </w:rPr>
      </w:pPr>
      <w:r>
        <w:rPr>
          <w:sz w:val="28"/>
          <w:szCs w:val="28"/>
        </w:rPr>
        <w:t xml:space="preserve">(код ЄДРПОУ  36514389) </w:t>
      </w:r>
    </w:p>
    <w:p w:rsidR="006C1FB1" w:rsidRDefault="006C1FB1" w:rsidP="006C1FB1">
      <w:pPr>
        <w:jc w:val="center"/>
        <w:rPr>
          <w:sz w:val="28"/>
          <w:szCs w:val="28"/>
        </w:rPr>
      </w:pPr>
      <w:r>
        <w:rPr>
          <w:sz w:val="28"/>
          <w:szCs w:val="28"/>
        </w:rPr>
        <w:t>за</w:t>
      </w:r>
      <w:r>
        <w:rPr>
          <w:sz w:val="28"/>
          <w:szCs w:val="28"/>
          <w:lang w:val="uk-UA"/>
        </w:rPr>
        <w:t xml:space="preserve"> жовтень </w:t>
      </w:r>
      <w:r>
        <w:rPr>
          <w:sz w:val="28"/>
          <w:szCs w:val="28"/>
        </w:rPr>
        <w:t>20</w:t>
      </w:r>
      <w:r>
        <w:rPr>
          <w:sz w:val="28"/>
          <w:szCs w:val="28"/>
          <w:lang w:val="uk-UA"/>
        </w:rPr>
        <w:t>21</w:t>
      </w:r>
      <w:r>
        <w:rPr>
          <w:sz w:val="28"/>
          <w:szCs w:val="28"/>
        </w:rPr>
        <w:t xml:space="preserve">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2184"/>
        <w:gridCol w:w="1451"/>
        <w:gridCol w:w="1451"/>
        <w:gridCol w:w="1446"/>
        <w:gridCol w:w="1515"/>
      </w:tblGrid>
      <w:tr w:rsidR="006C1FB1" w:rsidTr="00871E21">
        <w:tc>
          <w:tcPr>
            <w:tcW w:w="1380" w:type="dxa"/>
            <w:tcBorders>
              <w:top w:val="single" w:sz="4" w:space="0" w:color="auto"/>
              <w:left w:val="single" w:sz="4" w:space="0" w:color="auto"/>
              <w:bottom w:val="single" w:sz="4" w:space="0" w:color="auto"/>
              <w:right w:val="single" w:sz="4" w:space="0" w:color="auto"/>
            </w:tcBorders>
            <w:hideMark/>
          </w:tcPr>
          <w:p w:rsidR="006C1FB1" w:rsidRDefault="006C1FB1" w:rsidP="00871E21">
            <w:pPr>
              <w:jc w:val="center"/>
              <w:rPr>
                <w:sz w:val="20"/>
                <w:szCs w:val="20"/>
              </w:rPr>
            </w:pPr>
            <w:r>
              <w:rPr>
                <w:sz w:val="20"/>
                <w:szCs w:val="20"/>
              </w:rPr>
              <w:t>Період</w:t>
            </w:r>
          </w:p>
        </w:tc>
        <w:tc>
          <w:tcPr>
            <w:tcW w:w="2184" w:type="dxa"/>
            <w:tcBorders>
              <w:top w:val="single" w:sz="4" w:space="0" w:color="auto"/>
              <w:left w:val="single" w:sz="4" w:space="0" w:color="auto"/>
              <w:bottom w:val="single" w:sz="4" w:space="0" w:color="auto"/>
              <w:right w:val="single" w:sz="4" w:space="0" w:color="auto"/>
            </w:tcBorders>
            <w:hideMark/>
          </w:tcPr>
          <w:p w:rsidR="006C1FB1" w:rsidRDefault="006C1FB1" w:rsidP="00871E21">
            <w:pPr>
              <w:jc w:val="center"/>
              <w:rPr>
                <w:sz w:val="20"/>
                <w:szCs w:val="20"/>
              </w:rPr>
            </w:pPr>
            <w:r>
              <w:rPr>
                <w:sz w:val="20"/>
                <w:szCs w:val="20"/>
              </w:rPr>
              <w:t xml:space="preserve">Фактичні нарахування згідно із  затвердженими для населення тарифами, </w:t>
            </w:r>
            <w:r>
              <w:rPr>
                <w:sz w:val="20"/>
                <w:szCs w:val="20"/>
                <w:lang w:val="uk-UA"/>
              </w:rPr>
              <w:t>куб.м./</w:t>
            </w:r>
            <w:r>
              <w:rPr>
                <w:sz w:val="20"/>
                <w:szCs w:val="20"/>
              </w:rPr>
              <w:t xml:space="preserve">грн. </w:t>
            </w:r>
          </w:p>
        </w:tc>
        <w:tc>
          <w:tcPr>
            <w:tcW w:w="1491" w:type="dxa"/>
            <w:tcBorders>
              <w:top w:val="single" w:sz="4" w:space="0" w:color="auto"/>
              <w:left w:val="single" w:sz="4" w:space="0" w:color="auto"/>
              <w:bottom w:val="single" w:sz="4" w:space="0" w:color="auto"/>
              <w:right w:val="single" w:sz="4" w:space="0" w:color="auto"/>
            </w:tcBorders>
            <w:hideMark/>
          </w:tcPr>
          <w:p w:rsidR="006C1FB1" w:rsidRDefault="006C1FB1" w:rsidP="00871E21">
            <w:pPr>
              <w:jc w:val="center"/>
              <w:rPr>
                <w:sz w:val="20"/>
                <w:szCs w:val="20"/>
              </w:rPr>
            </w:pPr>
            <w:r>
              <w:rPr>
                <w:sz w:val="20"/>
                <w:szCs w:val="20"/>
              </w:rPr>
              <w:t>Фактичні витрати з   надання послуг для населення</w:t>
            </w:r>
          </w:p>
          <w:p w:rsidR="006C1FB1" w:rsidRDefault="006C1FB1" w:rsidP="00871E21">
            <w:pPr>
              <w:jc w:val="center"/>
              <w:rPr>
                <w:sz w:val="20"/>
                <w:szCs w:val="20"/>
              </w:rPr>
            </w:pPr>
            <w:r>
              <w:rPr>
                <w:sz w:val="20"/>
                <w:szCs w:val="20"/>
              </w:rPr>
              <w:t>(повна собівартість),</w:t>
            </w:r>
          </w:p>
          <w:p w:rsidR="006C1FB1" w:rsidRDefault="006C1FB1" w:rsidP="00871E21">
            <w:pPr>
              <w:jc w:val="center"/>
              <w:rPr>
                <w:sz w:val="20"/>
                <w:szCs w:val="20"/>
              </w:rPr>
            </w:pPr>
            <w:r>
              <w:rPr>
                <w:sz w:val="20"/>
                <w:szCs w:val="20"/>
              </w:rPr>
              <w:t>грн.</w:t>
            </w:r>
          </w:p>
        </w:tc>
        <w:tc>
          <w:tcPr>
            <w:tcW w:w="1491" w:type="dxa"/>
            <w:tcBorders>
              <w:top w:val="single" w:sz="4" w:space="0" w:color="auto"/>
              <w:left w:val="single" w:sz="4" w:space="0" w:color="auto"/>
              <w:bottom w:val="single" w:sz="4" w:space="0" w:color="auto"/>
              <w:right w:val="single" w:sz="4" w:space="0" w:color="auto"/>
            </w:tcBorders>
            <w:hideMark/>
          </w:tcPr>
          <w:p w:rsidR="006C1FB1" w:rsidRDefault="006C1FB1" w:rsidP="00871E21">
            <w:pPr>
              <w:jc w:val="center"/>
              <w:rPr>
                <w:sz w:val="20"/>
                <w:szCs w:val="20"/>
              </w:rPr>
            </w:pPr>
            <w:r>
              <w:rPr>
                <w:sz w:val="20"/>
                <w:szCs w:val="20"/>
              </w:rPr>
              <w:t xml:space="preserve">Різниця між фактичними витратами та  фактичними нарахування, грн. </w:t>
            </w:r>
          </w:p>
        </w:tc>
        <w:tc>
          <w:tcPr>
            <w:tcW w:w="1487" w:type="dxa"/>
            <w:tcBorders>
              <w:top w:val="single" w:sz="4" w:space="0" w:color="auto"/>
              <w:left w:val="single" w:sz="4" w:space="0" w:color="auto"/>
              <w:bottom w:val="single" w:sz="4" w:space="0" w:color="auto"/>
              <w:right w:val="single" w:sz="4" w:space="0" w:color="auto"/>
            </w:tcBorders>
            <w:hideMark/>
          </w:tcPr>
          <w:p w:rsidR="006C1FB1" w:rsidRDefault="006C1FB1" w:rsidP="00871E21">
            <w:pPr>
              <w:jc w:val="center"/>
              <w:rPr>
                <w:sz w:val="20"/>
                <w:szCs w:val="20"/>
              </w:rPr>
            </w:pPr>
            <w:r>
              <w:rPr>
                <w:sz w:val="20"/>
                <w:szCs w:val="20"/>
              </w:rPr>
              <w:t>Сума, що відшкодована за попередній період, грн.</w:t>
            </w:r>
          </w:p>
        </w:tc>
        <w:tc>
          <w:tcPr>
            <w:tcW w:w="1538" w:type="dxa"/>
            <w:tcBorders>
              <w:top w:val="single" w:sz="4" w:space="0" w:color="auto"/>
              <w:left w:val="single" w:sz="4" w:space="0" w:color="auto"/>
              <w:bottom w:val="single" w:sz="4" w:space="0" w:color="auto"/>
              <w:right w:val="single" w:sz="4" w:space="0" w:color="auto"/>
            </w:tcBorders>
            <w:hideMark/>
          </w:tcPr>
          <w:p w:rsidR="006C1FB1" w:rsidRDefault="006C1FB1" w:rsidP="00871E21">
            <w:pPr>
              <w:jc w:val="center"/>
              <w:rPr>
                <w:sz w:val="20"/>
                <w:szCs w:val="20"/>
              </w:rPr>
            </w:pPr>
            <w:r>
              <w:rPr>
                <w:sz w:val="20"/>
                <w:szCs w:val="20"/>
              </w:rPr>
              <w:t xml:space="preserve">Обсяг заборгованості по різниці в тарифах, грн. </w:t>
            </w:r>
          </w:p>
        </w:tc>
      </w:tr>
      <w:tr w:rsidR="006C1FB1" w:rsidTr="00871E21">
        <w:tc>
          <w:tcPr>
            <w:tcW w:w="1380" w:type="dxa"/>
            <w:tcBorders>
              <w:top w:val="single" w:sz="4" w:space="0" w:color="auto"/>
              <w:left w:val="single" w:sz="4" w:space="0" w:color="auto"/>
              <w:bottom w:val="single" w:sz="4" w:space="0" w:color="auto"/>
              <w:right w:val="single" w:sz="4" w:space="0" w:color="auto"/>
            </w:tcBorders>
            <w:hideMark/>
          </w:tcPr>
          <w:p w:rsidR="006C1FB1" w:rsidRDefault="006C1FB1" w:rsidP="00871E21">
            <w:pPr>
              <w:jc w:val="center"/>
              <w:rPr>
                <w:sz w:val="28"/>
                <w:szCs w:val="28"/>
                <w:lang w:val="uk-UA"/>
              </w:rPr>
            </w:pPr>
            <w:r>
              <w:rPr>
                <w:sz w:val="28"/>
                <w:szCs w:val="28"/>
                <w:lang w:val="uk-UA"/>
              </w:rPr>
              <w:t xml:space="preserve">Січень - </w:t>
            </w:r>
          </w:p>
          <w:p w:rsidR="006C1FB1" w:rsidRDefault="006C1FB1" w:rsidP="00871E21">
            <w:pPr>
              <w:jc w:val="center"/>
              <w:rPr>
                <w:sz w:val="28"/>
                <w:szCs w:val="28"/>
                <w:lang w:val="uk-UA"/>
              </w:rPr>
            </w:pPr>
            <w:r>
              <w:rPr>
                <w:sz w:val="28"/>
                <w:szCs w:val="28"/>
                <w:lang w:val="uk-UA"/>
              </w:rPr>
              <w:t>жовтень</w:t>
            </w:r>
          </w:p>
          <w:p w:rsidR="006C1FB1" w:rsidRDefault="006C1FB1" w:rsidP="00871E21">
            <w:pPr>
              <w:jc w:val="center"/>
              <w:rPr>
                <w:sz w:val="28"/>
                <w:szCs w:val="28"/>
                <w:lang w:val="uk-UA"/>
              </w:rPr>
            </w:pPr>
            <w:r>
              <w:rPr>
                <w:sz w:val="28"/>
                <w:szCs w:val="28"/>
                <w:lang w:val="uk-UA"/>
              </w:rPr>
              <w:t>2021 року</w:t>
            </w:r>
          </w:p>
        </w:tc>
        <w:tc>
          <w:tcPr>
            <w:tcW w:w="2184" w:type="dxa"/>
            <w:tcBorders>
              <w:top w:val="single" w:sz="4" w:space="0" w:color="auto"/>
              <w:left w:val="single" w:sz="4" w:space="0" w:color="auto"/>
              <w:bottom w:val="single" w:sz="4" w:space="0" w:color="auto"/>
              <w:right w:val="single" w:sz="4" w:space="0" w:color="auto"/>
            </w:tcBorders>
            <w:hideMark/>
          </w:tcPr>
          <w:p w:rsidR="006C1FB1" w:rsidRDefault="006C1FB1" w:rsidP="00871E21">
            <w:pPr>
              <w:jc w:val="center"/>
              <w:rPr>
                <w:sz w:val="28"/>
                <w:szCs w:val="28"/>
                <w:lang w:val="uk-UA"/>
              </w:rPr>
            </w:pPr>
            <w:r>
              <w:rPr>
                <w:sz w:val="28"/>
                <w:szCs w:val="28"/>
                <w:lang w:val="uk-UA"/>
              </w:rPr>
              <w:t>90127/1354905,0</w:t>
            </w:r>
          </w:p>
        </w:tc>
        <w:tc>
          <w:tcPr>
            <w:tcW w:w="1491" w:type="dxa"/>
            <w:tcBorders>
              <w:top w:val="single" w:sz="4" w:space="0" w:color="auto"/>
              <w:left w:val="single" w:sz="4" w:space="0" w:color="auto"/>
              <w:bottom w:val="single" w:sz="4" w:space="0" w:color="auto"/>
              <w:right w:val="single" w:sz="4" w:space="0" w:color="auto"/>
            </w:tcBorders>
            <w:hideMark/>
          </w:tcPr>
          <w:p w:rsidR="006C1FB1" w:rsidRDefault="006C1FB1" w:rsidP="00871E21">
            <w:pPr>
              <w:jc w:val="center"/>
              <w:rPr>
                <w:sz w:val="28"/>
                <w:szCs w:val="28"/>
                <w:lang w:val="uk-UA"/>
              </w:rPr>
            </w:pPr>
            <w:r>
              <w:rPr>
                <w:sz w:val="28"/>
                <w:szCs w:val="28"/>
                <w:lang w:val="uk-UA"/>
              </w:rPr>
              <w:t>2433429,0</w:t>
            </w:r>
          </w:p>
        </w:tc>
        <w:tc>
          <w:tcPr>
            <w:tcW w:w="1491" w:type="dxa"/>
            <w:tcBorders>
              <w:top w:val="single" w:sz="4" w:space="0" w:color="auto"/>
              <w:left w:val="single" w:sz="4" w:space="0" w:color="auto"/>
              <w:bottom w:val="single" w:sz="4" w:space="0" w:color="auto"/>
              <w:right w:val="single" w:sz="4" w:space="0" w:color="auto"/>
            </w:tcBorders>
            <w:hideMark/>
          </w:tcPr>
          <w:p w:rsidR="006C1FB1" w:rsidRDefault="006C1FB1" w:rsidP="00871E21">
            <w:pPr>
              <w:jc w:val="center"/>
              <w:rPr>
                <w:sz w:val="28"/>
                <w:szCs w:val="28"/>
                <w:lang w:val="uk-UA"/>
              </w:rPr>
            </w:pPr>
            <w:r>
              <w:rPr>
                <w:sz w:val="28"/>
                <w:szCs w:val="28"/>
                <w:lang w:val="uk-UA"/>
              </w:rPr>
              <w:t>1081524,0</w:t>
            </w:r>
          </w:p>
        </w:tc>
        <w:tc>
          <w:tcPr>
            <w:tcW w:w="1487" w:type="dxa"/>
            <w:tcBorders>
              <w:top w:val="single" w:sz="4" w:space="0" w:color="auto"/>
              <w:left w:val="single" w:sz="4" w:space="0" w:color="auto"/>
              <w:bottom w:val="single" w:sz="4" w:space="0" w:color="auto"/>
              <w:right w:val="single" w:sz="4" w:space="0" w:color="auto"/>
            </w:tcBorders>
            <w:hideMark/>
          </w:tcPr>
          <w:p w:rsidR="006C1FB1" w:rsidRPr="006B396B" w:rsidRDefault="006C1FB1" w:rsidP="00871E21">
            <w:pPr>
              <w:jc w:val="center"/>
              <w:rPr>
                <w:sz w:val="28"/>
                <w:szCs w:val="28"/>
                <w:lang w:val="uk-UA"/>
              </w:rPr>
            </w:pPr>
            <w:r>
              <w:rPr>
                <w:sz w:val="28"/>
                <w:szCs w:val="28"/>
                <w:lang w:val="uk-UA"/>
              </w:rPr>
              <w:t>981924,</w:t>
            </w:r>
            <w:r w:rsidRPr="006B396B">
              <w:rPr>
                <w:sz w:val="28"/>
                <w:szCs w:val="28"/>
                <w:lang w:val="uk-UA"/>
              </w:rPr>
              <w:t>0</w:t>
            </w:r>
          </w:p>
        </w:tc>
        <w:tc>
          <w:tcPr>
            <w:tcW w:w="1538" w:type="dxa"/>
            <w:tcBorders>
              <w:top w:val="single" w:sz="4" w:space="0" w:color="auto"/>
              <w:left w:val="single" w:sz="4" w:space="0" w:color="auto"/>
              <w:bottom w:val="single" w:sz="4" w:space="0" w:color="auto"/>
              <w:right w:val="single" w:sz="4" w:space="0" w:color="auto"/>
            </w:tcBorders>
            <w:hideMark/>
          </w:tcPr>
          <w:p w:rsidR="006C1FB1" w:rsidRDefault="006C1FB1" w:rsidP="00871E21">
            <w:pPr>
              <w:jc w:val="center"/>
              <w:rPr>
                <w:sz w:val="28"/>
                <w:szCs w:val="28"/>
                <w:lang w:val="uk-UA"/>
              </w:rPr>
            </w:pPr>
            <w:r>
              <w:rPr>
                <w:sz w:val="28"/>
                <w:szCs w:val="28"/>
                <w:lang w:val="uk-UA"/>
              </w:rPr>
              <w:t>99600,0</w:t>
            </w:r>
          </w:p>
        </w:tc>
      </w:tr>
    </w:tbl>
    <w:p w:rsidR="006C1FB1" w:rsidRDefault="006C1FB1" w:rsidP="006C1FB1">
      <w:pPr>
        <w:jc w:val="center"/>
        <w:rPr>
          <w:sz w:val="28"/>
          <w:szCs w:val="28"/>
        </w:rPr>
      </w:pPr>
    </w:p>
    <w:p w:rsidR="006C1FB1" w:rsidRDefault="006C1FB1" w:rsidP="006C1FB1">
      <w:pPr>
        <w:pStyle w:val="a3"/>
        <w:spacing w:after="120"/>
        <w:ind w:firstLine="0"/>
        <w:rPr>
          <w:u w:val="single"/>
          <w:lang w:val="uk-UA"/>
        </w:rPr>
      </w:pPr>
    </w:p>
    <w:p w:rsidR="00942A1F" w:rsidRPr="00942A1F" w:rsidRDefault="00942A1F" w:rsidP="00942A1F">
      <w:pPr>
        <w:rPr>
          <w:b/>
          <w:bCs/>
          <w:sz w:val="28"/>
          <w:szCs w:val="28"/>
          <w:lang w:val="uk-UA"/>
        </w:rPr>
      </w:pPr>
      <w:r w:rsidRPr="00942A1F">
        <w:rPr>
          <w:b/>
          <w:bCs/>
          <w:sz w:val="28"/>
          <w:szCs w:val="28"/>
          <w:lang w:val="uk-UA"/>
        </w:rPr>
        <w:t xml:space="preserve">Про надання матеріальної </w:t>
      </w:r>
    </w:p>
    <w:p w:rsidR="00942A1F" w:rsidRPr="00942A1F" w:rsidRDefault="00942A1F" w:rsidP="00942A1F">
      <w:pPr>
        <w:rPr>
          <w:b/>
          <w:bCs/>
          <w:sz w:val="28"/>
          <w:szCs w:val="28"/>
          <w:lang w:val="uk-UA"/>
        </w:rPr>
      </w:pPr>
      <w:r w:rsidRPr="00942A1F">
        <w:rPr>
          <w:b/>
          <w:bCs/>
          <w:sz w:val="28"/>
          <w:szCs w:val="28"/>
          <w:lang w:val="uk-UA"/>
        </w:rPr>
        <w:lastRenderedPageBreak/>
        <w:t>допомоги громадянам громади</w:t>
      </w:r>
    </w:p>
    <w:p w:rsidR="00942A1F" w:rsidRDefault="00942A1F" w:rsidP="00942A1F">
      <w:pPr>
        <w:rPr>
          <w:bCs/>
          <w:sz w:val="28"/>
          <w:lang w:val="uk-UA"/>
        </w:rPr>
      </w:pPr>
    </w:p>
    <w:p w:rsidR="00942A1F" w:rsidRDefault="00942A1F" w:rsidP="00942A1F">
      <w:pPr>
        <w:shd w:val="clear" w:color="auto" w:fill="FEFEFF"/>
        <w:spacing w:before="20" w:after="20"/>
        <w:ind w:firstLine="708"/>
        <w:jc w:val="both"/>
        <w:rPr>
          <w:sz w:val="28"/>
          <w:szCs w:val="28"/>
          <w:lang w:val="uk-UA"/>
        </w:rPr>
      </w:pPr>
      <w:r>
        <w:rPr>
          <w:bCs/>
          <w:lang w:val="uk-UA"/>
        </w:rPr>
        <w:tab/>
      </w:r>
      <w:r>
        <w:rPr>
          <w:sz w:val="28"/>
          <w:szCs w:val="28"/>
          <w:lang w:val="uk-UA"/>
        </w:rPr>
        <w:t>Відповідно до п.1 частини «а», п.14 частини «б» статті 34 Закону України «Про місцеве самоврядування в Україні», на виконання п.24 розділу 1  Комплексної програми «Турбота» Новоодеської міської ради на 2021-2025 роки, розглянувши заяви громадян Омеленчука А.О., Богзи Т.М., Пікінер О.С., Гети О.В., Чернявської В.Г.</w:t>
      </w:r>
      <w:r w:rsidR="003C06A9">
        <w:rPr>
          <w:sz w:val="28"/>
          <w:szCs w:val="28"/>
          <w:lang w:val="uk-UA"/>
        </w:rPr>
        <w:t xml:space="preserve">, Рудої Л.Б., Воспякової Г.Г. </w:t>
      </w:r>
      <w:r>
        <w:rPr>
          <w:sz w:val="28"/>
          <w:szCs w:val="28"/>
          <w:lang w:val="uk-UA"/>
        </w:rPr>
        <w:t>про надання матеріальної допомоги та представлені документи, виконавчий комітет міської ради</w:t>
      </w:r>
    </w:p>
    <w:p w:rsidR="00942A1F" w:rsidRDefault="00942A1F" w:rsidP="00942A1F">
      <w:pPr>
        <w:pStyle w:val="a3"/>
        <w:spacing w:before="20" w:after="20"/>
        <w:ind w:firstLine="0"/>
        <w:rPr>
          <w:b/>
          <w:bCs/>
          <w:sz w:val="28"/>
          <w:szCs w:val="28"/>
          <w:lang w:val="uk-UA"/>
        </w:rPr>
      </w:pPr>
      <w:r>
        <w:rPr>
          <w:b/>
          <w:bCs/>
          <w:sz w:val="28"/>
          <w:szCs w:val="28"/>
          <w:lang w:val="uk-UA"/>
        </w:rPr>
        <w:t>ВИРІШИВ</w:t>
      </w:r>
      <w:r w:rsidRPr="0034351D">
        <w:rPr>
          <w:b/>
          <w:bCs/>
          <w:sz w:val="28"/>
          <w:szCs w:val="28"/>
          <w:lang w:val="uk-UA"/>
        </w:rPr>
        <w:t xml:space="preserve"> :</w:t>
      </w:r>
    </w:p>
    <w:p w:rsidR="00942A1F" w:rsidRDefault="00942A1F" w:rsidP="00942A1F">
      <w:pPr>
        <w:pStyle w:val="a3"/>
        <w:spacing w:before="20" w:after="20"/>
        <w:ind w:firstLine="0"/>
        <w:rPr>
          <w:b/>
          <w:bCs/>
          <w:sz w:val="28"/>
          <w:szCs w:val="28"/>
          <w:lang w:val="uk-UA"/>
        </w:rPr>
      </w:pPr>
    </w:p>
    <w:p w:rsidR="00942A1F" w:rsidRDefault="00942A1F" w:rsidP="00942A1F">
      <w:pPr>
        <w:pStyle w:val="a3"/>
        <w:spacing w:before="20" w:after="20"/>
        <w:ind w:firstLine="709"/>
        <w:rPr>
          <w:sz w:val="28"/>
          <w:szCs w:val="28"/>
          <w:lang w:val="uk-UA"/>
        </w:rPr>
      </w:pPr>
      <w:r w:rsidRPr="00CF6EA5">
        <w:rPr>
          <w:bCs/>
          <w:sz w:val="28"/>
          <w:lang w:val="uk-UA"/>
        </w:rPr>
        <w:t xml:space="preserve">1. </w:t>
      </w:r>
      <w:r w:rsidRPr="002A72FA">
        <w:rPr>
          <w:bCs/>
          <w:sz w:val="28"/>
          <w:lang w:val="uk-UA"/>
        </w:rPr>
        <w:t xml:space="preserve"> Надати матеріальну допомогу громадян</w:t>
      </w:r>
      <w:r>
        <w:rPr>
          <w:bCs/>
          <w:sz w:val="28"/>
          <w:lang w:val="uk-UA"/>
        </w:rPr>
        <w:t>инуОмеленчуку Андрію Олександровичу</w:t>
      </w:r>
      <w:r w:rsidRPr="002A72FA">
        <w:rPr>
          <w:bCs/>
          <w:sz w:val="28"/>
          <w:lang w:val="uk-UA"/>
        </w:rPr>
        <w:t xml:space="preserve">, </w:t>
      </w:r>
      <w:r w:rsidR="003C06A9">
        <w:rPr>
          <w:bCs/>
          <w:sz w:val="28"/>
          <w:lang w:val="uk-UA"/>
        </w:rPr>
        <w:t>дата</w:t>
      </w:r>
      <w:r w:rsidRPr="002A72FA">
        <w:rPr>
          <w:bCs/>
          <w:sz w:val="28"/>
          <w:lang w:val="uk-UA"/>
        </w:rPr>
        <w:t xml:space="preserve"> р.н., як</w:t>
      </w:r>
      <w:r>
        <w:rPr>
          <w:bCs/>
          <w:sz w:val="28"/>
          <w:lang w:val="uk-UA"/>
        </w:rPr>
        <w:t>ий</w:t>
      </w:r>
      <w:r w:rsidRPr="002A72FA">
        <w:rPr>
          <w:bCs/>
          <w:sz w:val="28"/>
          <w:lang w:val="uk-UA"/>
        </w:rPr>
        <w:t xml:space="preserve"> проживає в </w:t>
      </w:r>
      <w:r>
        <w:rPr>
          <w:bCs/>
          <w:sz w:val="28"/>
          <w:lang w:val="uk-UA"/>
        </w:rPr>
        <w:t>м. Нова Одеса</w:t>
      </w:r>
      <w:r w:rsidRPr="002A72FA">
        <w:rPr>
          <w:bCs/>
          <w:sz w:val="28"/>
          <w:lang w:val="uk-UA"/>
        </w:rPr>
        <w:t xml:space="preserve"> по вул. </w:t>
      </w:r>
      <w:r w:rsidR="00671DA3">
        <w:rPr>
          <w:bCs/>
          <w:sz w:val="28"/>
          <w:lang w:val="uk-UA"/>
        </w:rPr>
        <w:t>адреса</w:t>
      </w:r>
      <w:r>
        <w:rPr>
          <w:bCs/>
          <w:sz w:val="28"/>
          <w:lang w:val="uk-UA"/>
        </w:rPr>
        <w:t>,</w:t>
      </w:r>
      <w:r w:rsidRPr="002A72FA">
        <w:rPr>
          <w:bCs/>
          <w:sz w:val="28"/>
          <w:lang w:val="uk-UA"/>
        </w:rPr>
        <w:t xml:space="preserve"> кошти </w:t>
      </w:r>
      <w:r w:rsidRPr="002A72FA">
        <w:rPr>
          <w:b/>
          <w:bCs/>
          <w:sz w:val="28"/>
          <w:lang w:val="uk-UA"/>
        </w:rPr>
        <w:t xml:space="preserve">в сумі </w:t>
      </w:r>
      <w:r>
        <w:rPr>
          <w:b/>
          <w:bCs/>
          <w:sz w:val="28"/>
          <w:lang w:val="uk-UA"/>
        </w:rPr>
        <w:t>1000</w:t>
      </w:r>
      <w:r w:rsidRPr="002A72FA">
        <w:rPr>
          <w:b/>
          <w:bCs/>
          <w:sz w:val="28"/>
          <w:lang w:val="uk-UA"/>
        </w:rPr>
        <w:t xml:space="preserve"> грн</w:t>
      </w:r>
      <w:r w:rsidRPr="00FE23C6">
        <w:rPr>
          <w:sz w:val="28"/>
          <w:szCs w:val="28"/>
          <w:lang w:val="uk-UA"/>
        </w:rPr>
        <w:t>.</w:t>
      </w:r>
    </w:p>
    <w:p w:rsidR="00942A1F" w:rsidRPr="007E758C" w:rsidRDefault="00942A1F" w:rsidP="00942A1F">
      <w:pPr>
        <w:pStyle w:val="a3"/>
        <w:spacing w:before="20" w:after="20"/>
        <w:ind w:firstLine="709"/>
        <w:rPr>
          <w:b/>
          <w:bCs/>
          <w:sz w:val="28"/>
          <w:lang w:val="uk-UA"/>
        </w:rPr>
      </w:pPr>
      <w:r w:rsidRPr="007E758C">
        <w:rPr>
          <w:bCs/>
          <w:sz w:val="28"/>
          <w:lang w:val="uk-UA"/>
        </w:rPr>
        <w:t>2. Надати матеріальну допомогу громадян</w:t>
      </w:r>
      <w:r>
        <w:rPr>
          <w:bCs/>
          <w:sz w:val="28"/>
          <w:lang w:val="uk-UA"/>
        </w:rPr>
        <w:t>ці</w:t>
      </w:r>
      <w:r w:rsidR="003C06A9">
        <w:rPr>
          <w:bCs/>
          <w:sz w:val="28"/>
          <w:lang w:val="uk-UA"/>
        </w:rPr>
        <w:t xml:space="preserve"> </w:t>
      </w:r>
      <w:r>
        <w:rPr>
          <w:bCs/>
          <w:sz w:val="28"/>
          <w:lang w:val="uk-UA"/>
        </w:rPr>
        <w:t>Богзі Тетяні Михайлівні</w:t>
      </w:r>
      <w:r w:rsidRPr="007E758C">
        <w:rPr>
          <w:bCs/>
          <w:sz w:val="28"/>
          <w:lang w:val="uk-UA"/>
        </w:rPr>
        <w:t xml:space="preserve">, </w:t>
      </w:r>
      <w:r w:rsidR="003C06A9">
        <w:rPr>
          <w:bCs/>
          <w:sz w:val="28"/>
          <w:lang w:val="uk-UA"/>
        </w:rPr>
        <w:t>дата</w:t>
      </w:r>
      <w:r w:rsidRPr="007E758C">
        <w:rPr>
          <w:bCs/>
          <w:sz w:val="28"/>
          <w:lang w:val="uk-UA"/>
        </w:rPr>
        <w:t xml:space="preserve"> р.н., як</w:t>
      </w:r>
      <w:r>
        <w:rPr>
          <w:bCs/>
          <w:sz w:val="28"/>
          <w:lang w:val="uk-UA"/>
        </w:rPr>
        <w:t>а</w:t>
      </w:r>
      <w:r w:rsidRPr="007E758C">
        <w:rPr>
          <w:bCs/>
          <w:sz w:val="28"/>
          <w:lang w:val="uk-UA"/>
        </w:rPr>
        <w:t xml:space="preserve"> проживає в м. Нова Одеса по вул. </w:t>
      </w:r>
      <w:r w:rsidR="00671DA3">
        <w:rPr>
          <w:bCs/>
          <w:sz w:val="28"/>
          <w:lang w:val="uk-UA"/>
        </w:rPr>
        <w:t>адреса</w:t>
      </w:r>
      <w:r w:rsidRPr="007E758C">
        <w:rPr>
          <w:bCs/>
          <w:sz w:val="28"/>
          <w:lang w:val="uk-UA"/>
        </w:rPr>
        <w:t xml:space="preserve"> кошти </w:t>
      </w:r>
      <w:r w:rsidRPr="007E758C">
        <w:rPr>
          <w:b/>
          <w:bCs/>
          <w:sz w:val="28"/>
          <w:lang w:val="uk-UA"/>
        </w:rPr>
        <w:t xml:space="preserve">в сумі </w:t>
      </w:r>
      <w:r>
        <w:rPr>
          <w:b/>
          <w:bCs/>
          <w:sz w:val="28"/>
          <w:lang w:val="uk-UA"/>
        </w:rPr>
        <w:t xml:space="preserve">   1000</w:t>
      </w:r>
      <w:r w:rsidRPr="007E758C">
        <w:rPr>
          <w:b/>
          <w:bCs/>
          <w:sz w:val="28"/>
          <w:lang w:val="uk-UA"/>
        </w:rPr>
        <w:t xml:space="preserve"> грн.</w:t>
      </w:r>
    </w:p>
    <w:p w:rsidR="00942A1F" w:rsidRPr="007E758C" w:rsidRDefault="00942A1F" w:rsidP="00942A1F">
      <w:pPr>
        <w:spacing w:before="20" w:after="20"/>
        <w:ind w:firstLine="709"/>
        <w:jc w:val="both"/>
        <w:rPr>
          <w:b/>
          <w:bCs/>
          <w:sz w:val="28"/>
          <w:lang w:val="uk-UA"/>
        </w:rPr>
      </w:pPr>
      <w:r w:rsidRPr="007E758C">
        <w:rPr>
          <w:bCs/>
          <w:sz w:val="28"/>
          <w:lang w:val="uk-UA"/>
        </w:rPr>
        <w:t>3. Надати матеріальну допомогу громадян</w:t>
      </w:r>
      <w:r>
        <w:rPr>
          <w:bCs/>
          <w:sz w:val="28"/>
          <w:lang w:val="uk-UA"/>
        </w:rPr>
        <w:t>ціПікінер Ользі Сергіївні</w:t>
      </w:r>
      <w:r w:rsidRPr="007E758C">
        <w:rPr>
          <w:bCs/>
          <w:sz w:val="28"/>
          <w:lang w:val="uk-UA"/>
        </w:rPr>
        <w:t xml:space="preserve">, </w:t>
      </w:r>
      <w:r w:rsidR="003C06A9">
        <w:rPr>
          <w:bCs/>
          <w:sz w:val="28"/>
          <w:lang w:val="uk-UA"/>
        </w:rPr>
        <w:t>дата</w:t>
      </w:r>
      <w:r w:rsidRPr="007E758C">
        <w:rPr>
          <w:bCs/>
          <w:sz w:val="28"/>
          <w:lang w:val="uk-UA"/>
        </w:rPr>
        <w:t xml:space="preserve"> р.н., як</w:t>
      </w:r>
      <w:r>
        <w:rPr>
          <w:bCs/>
          <w:sz w:val="28"/>
          <w:lang w:val="uk-UA"/>
        </w:rPr>
        <w:t>а</w:t>
      </w:r>
      <w:r w:rsidRPr="007E758C">
        <w:rPr>
          <w:bCs/>
          <w:sz w:val="28"/>
          <w:lang w:val="uk-UA"/>
        </w:rPr>
        <w:t xml:space="preserve"> проживає в </w:t>
      </w:r>
      <w:r>
        <w:rPr>
          <w:bCs/>
          <w:sz w:val="28"/>
          <w:lang w:val="uk-UA"/>
        </w:rPr>
        <w:t xml:space="preserve">м. Нова Одеса </w:t>
      </w:r>
      <w:r w:rsidRPr="007E758C">
        <w:rPr>
          <w:bCs/>
          <w:sz w:val="28"/>
          <w:lang w:val="uk-UA"/>
        </w:rPr>
        <w:t xml:space="preserve"> по вул. </w:t>
      </w:r>
      <w:r w:rsidR="00671DA3">
        <w:rPr>
          <w:bCs/>
          <w:sz w:val="28"/>
          <w:lang w:val="uk-UA"/>
        </w:rPr>
        <w:t>адреса</w:t>
      </w:r>
      <w:r w:rsidRPr="007E758C">
        <w:rPr>
          <w:bCs/>
          <w:sz w:val="28"/>
          <w:lang w:val="uk-UA"/>
        </w:rPr>
        <w:t xml:space="preserve"> кошти </w:t>
      </w:r>
      <w:r w:rsidRPr="007E758C">
        <w:rPr>
          <w:b/>
          <w:bCs/>
          <w:sz w:val="28"/>
          <w:lang w:val="uk-UA"/>
        </w:rPr>
        <w:t xml:space="preserve">в сумі </w:t>
      </w:r>
      <w:r>
        <w:rPr>
          <w:b/>
          <w:bCs/>
          <w:sz w:val="28"/>
          <w:lang w:val="uk-UA"/>
        </w:rPr>
        <w:t>1500</w:t>
      </w:r>
      <w:r w:rsidRPr="007E758C">
        <w:rPr>
          <w:b/>
          <w:bCs/>
          <w:sz w:val="28"/>
          <w:lang w:val="uk-UA"/>
        </w:rPr>
        <w:t xml:space="preserve"> грн.</w:t>
      </w:r>
    </w:p>
    <w:p w:rsidR="00942A1F" w:rsidRPr="007E758C" w:rsidRDefault="00942A1F" w:rsidP="00942A1F">
      <w:pPr>
        <w:spacing w:before="20" w:after="20"/>
        <w:ind w:firstLine="708"/>
        <w:jc w:val="both"/>
        <w:rPr>
          <w:b/>
          <w:bCs/>
          <w:sz w:val="28"/>
          <w:lang w:val="uk-UA"/>
        </w:rPr>
      </w:pPr>
      <w:r w:rsidRPr="007E758C">
        <w:rPr>
          <w:bCs/>
          <w:sz w:val="28"/>
          <w:lang w:val="uk-UA"/>
        </w:rPr>
        <w:t xml:space="preserve">4. Надати матеріальну допомогу громадянці </w:t>
      </w:r>
      <w:r>
        <w:rPr>
          <w:bCs/>
          <w:sz w:val="28"/>
          <w:lang w:val="uk-UA"/>
        </w:rPr>
        <w:t xml:space="preserve">Геті Олені Володимирівні, </w:t>
      </w:r>
      <w:r w:rsidR="003C06A9">
        <w:rPr>
          <w:bCs/>
          <w:sz w:val="28"/>
          <w:lang w:val="uk-UA"/>
        </w:rPr>
        <w:t xml:space="preserve">дата </w:t>
      </w:r>
      <w:r w:rsidRPr="007E758C">
        <w:rPr>
          <w:bCs/>
          <w:sz w:val="28"/>
          <w:lang w:val="uk-UA"/>
        </w:rPr>
        <w:t xml:space="preserve">р.н., яка проживає в </w:t>
      </w:r>
      <w:r>
        <w:rPr>
          <w:bCs/>
          <w:sz w:val="28"/>
          <w:lang w:val="uk-UA"/>
        </w:rPr>
        <w:t>м. Нова Одеса</w:t>
      </w:r>
      <w:r w:rsidRPr="007E758C">
        <w:rPr>
          <w:bCs/>
          <w:sz w:val="28"/>
          <w:lang w:val="uk-UA"/>
        </w:rPr>
        <w:t xml:space="preserve"> по вул.</w:t>
      </w:r>
      <w:r w:rsidR="00671DA3">
        <w:rPr>
          <w:bCs/>
          <w:sz w:val="28"/>
          <w:lang w:val="uk-UA"/>
        </w:rPr>
        <w:t>адреса</w:t>
      </w:r>
      <w:r w:rsidRPr="007E758C">
        <w:rPr>
          <w:bCs/>
          <w:sz w:val="28"/>
          <w:lang w:val="uk-UA"/>
        </w:rPr>
        <w:t xml:space="preserve"> кошти </w:t>
      </w:r>
      <w:r w:rsidRPr="007E758C">
        <w:rPr>
          <w:b/>
          <w:bCs/>
          <w:sz w:val="28"/>
          <w:lang w:val="uk-UA"/>
        </w:rPr>
        <w:t xml:space="preserve">в сумі </w:t>
      </w:r>
      <w:r>
        <w:rPr>
          <w:b/>
          <w:bCs/>
          <w:sz w:val="28"/>
          <w:lang w:val="uk-UA"/>
        </w:rPr>
        <w:t>10</w:t>
      </w:r>
      <w:r w:rsidRPr="007E758C">
        <w:rPr>
          <w:b/>
          <w:bCs/>
          <w:sz w:val="28"/>
          <w:lang w:val="uk-UA"/>
        </w:rPr>
        <w:t>00 грн.</w:t>
      </w:r>
    </w:p>
    <w:p w:rsidR="00942A1F" w:rsidRDefault="00942A1F" w:rsidP="00942A1F">
      <w:pPr>
        <w:spacing w:before="20" w:after="20"/>
        <w:ind w:firstLine="708"/>
        <w:jc w:val="both"/>
        <w:rPr>
          <w:b/>
          <w:bCs/>
          <w:sz w:val="28"/>
          <w:lang w:val="uk-UA"/>
        </w:rPr>
      </w:pPr>
      <w:r w:rsidRPr="007E758C">
        <w:rPr>
          <w:bCs/>
          <w:sz w:val="28"/>
          <w:lang w:val="uk-UA"/>
        </w:rPr>
        <w:t xml:space="preserve">5. Надати матеріальну допомогу громадянці </w:t>
      </w:r>
      <w:r>
        <w:rPr>
          <w:bCs/>
          <w:sz w:val="28"/>
          <w:lang w:val="uk-UA"/>
        </w:rPr>
        <w:t xml:space="preserve">Чернявській Валентині Григорівні, </w:t>
      </w:r>
      <w:r w:rsidR="003C06A9">
        <w:rPr>
          <w:bCs/>
          <w:sz w:val="28"/>
          <w:lang w:val="uk-UA"/>
        </w:rPr>
        <w:t>дата</w:t>
      </w:r>
      <w:r w:rsidRPr="007E758C">
        <w:rPr>
          <w:bCs/>
          <w:sz w:val="28"/>
          <w:lang w:val="uk-UA"/>
        </w:rPr>
        <w:t xml:space="preserve"> р.н., яка проживає в м. Нова Одеса по вул. </w:t>
      </w:r>
      <w:r w:rsidR="00671DA3">
        <w:rPr>
          <w:bCs/>
          <w:sz w:val="28"/>
          <w:lang w:val="uk-UA"/>
        </w:rPr>
        <w:t>адреса</w:t>
      </w:r>
      <w:r w:rsidRPr="007E758C">
        <w:rPr>
          <w:bCs/>
          <w:sz w:val="28"/>
          <w:lang w:val="uk-UA"/>
        </w:rPr>
        <w:t xml:space="preserve">кошти </w:t>
      </w:r>
      <w:r w:rsidRPr="007E758C">
        <w:rPr>
          <w:b/>
          <w:bCs/>
          <w:sz w:val="28"/>
          <w:lang w:val="uk-UA"/>
        </w:rPr>
        <w:t xml:space="preserve">в сумі   </w:t>
      </w:r>
      <w:r>
        <w:rPr>
          <w:b/>
          <w:bCs/>
          <w:sz w:val="28"/>
          <w:lang w:val="uk-UA"/>
        </w:rPr>
        <w:t>1000</w:t>
      </w:r>
      <w:r w:rsidRPr="007E758C">
        <w:rPr>
          <w:b/>
          <w:bCs/>
          <w:sz w:val="28"/>
          <w:lang w:val="uk-UA"/>
        </w:rPr>
        <w:t xml:space="preserve"> грн.</w:t>
      </w:r>
    </w:p>
    <w:p w:rsidR="003C06A9" w:rsidRDefault="003C06A9" w:rsidP="003C06A9">
      <w:pPr>
        <w:ind w:firstLine="708"/>
        <w:jc w:val="both"/>
        <w:rPr>
          <w:b/>
          <w:bCs/>
          <w:sz w:val="28"/>
          <w:lang w:val="uk-UA"/>
        </w:rPr>
      </w:pPr>
      <w:r>
        <w:rPr>
          <w:bCs/>
          <w:sz w:val="28"/>
          <w:lang w:val="uk-UA"/>
        </w:rPr>
        <w:t>6</w:t>
      </w:r>
      <w:r w:rsidRPr="007E758C">
        <w:rPr>
          <w:bCs/>
          <w:sz w:val="28"/>
          <w:lang w:val="uk-UA"/>
        </w:rPr>
        <w:t xml:space="preserve">. Надати матеріальну допомогу громадянці </w:t>
      </w:r>
      <w:r>
        <w:rPr>
          <w:bCs/>
          <w:sz w:val="28"/>
          <w:lang w:val="uk-UA"/>
        </w:rPr>
        <w:t>Рудій Любов Борисівні, дата</w:t>
      </w:r>
      <w:r w:rsidRPr="007E758C">
        <w:rPr>
          <w:bCs/>
          <w:sz w:val="28"/>
          <w:lang w:val="uk-UA"/>
        </w:rPr>
        <w:t xml:space="preserve"> р.н., яка проживає в м. Нова Одеса по вул. </w:t>
      </w:r>
      <w:r>
        <w:rPr>
          <w:bCs/>
          <w:sz w:val="28"/>
          <w:lang w:val="uk-UA"/>
        </w:rPr>
        <w:t xml:space="preserve">адреса </w:t>
      </w:r>
      <w:r w:rsidRPr="007E758C">
        <w:rPr>
          <w:bCs/>
          <w:sz w:val="28"/>
          <w:lang w:val="uk-UA"/>
        </w:rPr>
        <w:t xml:space="preserve">кошти </w:t>
      </w:r>
      <w:r w:rsidRPr="007E758C">
        <w:rPr>
          <w:b/>
          <w:bCs/>
          <w:sz w:val="28"/>
          <w:lang w:val="uk-UA"/>
        </w:rPr>
        <w:t xml:space="preserve">в сумі   </w:t>
      </w:r>
      <w:r>
        <w:rPr>
          <w:b/>
          <w:bCs/>
          <w:sz w:val="28"/>
          <w:lang w:val="uk-UA"/>
        </w:rPr>
        <w:t>4000</w:t>
      </w:r>
      <w:r w:rsidRPr="007E758C">
        <w:rPr>
          <w:b/>
          <w:bCs/>
          <w:sz w:val="28"/>
          <w:lang w:val="uk-UA"/>
        </w:rPr>
        <w:t xml:space="preserve"> грн.</w:t>
      </w:r>
    </w:p>
    <w:p w:rsidR="003C06A9" w:rsidRDefault="003C06A9" w:rsidP="003C06A9">
      <w:pPr>
        <w:ind w:firstLine="708"/>
        <w:jc w:val="both"/>
        <w:rPr>
          <w:b/>
          <w:bCs/>
          <w:sz w:val="28"/>
          <w:lang w:val="uk-UA"/>
        </w:rPr>
      </w:pPr>
      <w:r>
        <w:rPr>
          <w:bCs/>
          <w:sz w:val="28"/>
          <w:lang w:val="uk-UA"/>
        </w:rPr>
        <w:t>7</w:t>
      </w:r>
      <w:r w:rsidRPr="007E758C">
        <w:rPr>
          <w:bCs/>
          <w:sz w:val="28"/>
          <w:lang w:val="uk-UA"/>
        </w:rPr>
        <w:t xml:space="preserve">. Надати матеріальну допомогу громадянці </w:t>
      </w:r>
      <w:r>
        <w:rPr>
          <w:bCs/>
          <w:sz w:val="28"/>
          <w:lang w:val="uk-UA"/>
        </w:rPr>
        <w:t>Воспяковій Галині Григорівні, дата</w:t>
      </w:r>
      <w:r w:rsidRPr="007E758C">
        <w:rPr>
          <w:bCs/>
          <w:sz w:val="28"/>
          <w:lang w:val="uk-UA"/>
        </w:rPr>
        <w:t xml:space="preserve"> р.н., яка проживає в </w:t>
      </w:r>
      <w:r>
        <w:rPr>
          <w:bCs/>
          <w:sz w:val="28"/>
          <w:lang w:val="uk-UA"/>
        </w:rPr>
        <w:t xml:space="preserve">с. </w:t>
      </w:r>
      <w:r w:rsidRPr="007E758C">
        <w:rPr>
          <w:bCs/>
          <w:sz w:val="28"/>
          <w:lang w:val="uk-UA"/>
        </w:rPr>
        <w:t xml:space="preserve"> </w:t>
      </w:r>
      <w:r>
        <w:rPr>
          <w:bCs/>
          <w:sz w:val="28"/>
          <w:lang w:val="uk-UA"/>
        </w:rPr>
        <w:t xml:space="preserve">адреса </w:t>
      </w:r>
      <w:r w:rsidRPr="007E758C">
        <w:rPr>
          <w:bCs/>
          <w:sz w:val="28"/>
          <w:lang w:val="uk-UA"/>
        </w:rPr>
        <w:t xml:space="preserve">кошти </w:t>
      </w:r>
      <w:r w:rsidRPr="007E758C">
        <w:rPr>
          <w:b/>
          <w:bCs/>
          <w:sz w:val="28"/>
          <w:lang w:val="uk-UA"/>
        </w:rPr>
        <w:t xml:space="preserve">в сумі   </w:t>
      </w:r>
      <w:r>
        <w:rPr>
          <w:b/>
          <w:bCs/>
          <w:sz w:val="28"/>
          <w:lang w:val="uk-UA"/>
        </w:rPr>
        <w:t>4000</w:t>
      </w:r>
      <w:r w:rsidRPr="007E758C">
        <w:rPr>
          <w:b/>
          <w:bCs/>
          <w:sz w:val="28"/>
          <w:lang w:val="uk-UA"/>
        </w:rPr>
        <w:t xml:space="preserve"> грн.</w:t>
      </w:r>
    </w:p>
    <w:p w:rsidR="003C06A9" w:rsidRPr="007E758C" w:rsidRDefault="003C06A9" w:rsidP="00942A1F">
      <w:pPr>
        <w:spacing w:before="20" w:after="20"/>
        <w:ind w:firstLine="708"/>
        <w:jc w:val="both"/>
        <w:rPr>
          <w:b/>
          <w:bCs/>
          <w:sz w:val="28"/>
          <w:lang w:val="uk-UA"/>
        </w:rPr>
      </w:pPr>
    </w:p>
    <w:p w:rsidR="00942A1F" w:rsidRDefault="00942A1F" w:rsidP="00942A1F">
      <w:pPr>
        <w:tabs>
          <w:tab w:val="num" w:pos="0"/>
        </w:tabs>
        <w:spacing w:before="20" w:after="20"/>
        <w:jc w:val="both"/>
        <w:rPr>
          <w:bCs/>
          <w:sz w:val="28"/>
          <w:lang w:val="uk-UA"/>
        </w:rPr>
      </w:pPr>
      <w:r>
        <w:rPr>
          <w:bCs/>
          <w:sz w:val="28"/>
          <w:lang w:val="uk-UA"/>
        </w:rPr>
        <w:tab/>
      </w:r>
      <w:r w:rsidR="003C06A9">
        <w:rPr>
          <w:bCs/>
          <w:sz w:val="28"/>
          <w:lang w:val="uk-UA"/>
        </w:rPr>
        <w:t>8</w:t>
      </w:r>
      <w:r>
        <w:rPr>
          <w:bCs/>
          <w:sz w:val="28"/>
          <w:lang w:val="uk-UA"/>
        </w:rPr>
        <w:t>. Відділу бухгалтерського обліку та звітності виконавчого комітету Новоодеської міської ради (Ярковій О.) здійснити виплати згідно чинного законодавства.</w:t>
      </w:r>
    </w:p>
    <w:p w:rsidR="00942A1F" w:rsidRDefault="00942A1F" w:rsidP="00942A1F">
      <w:pPr>
        <w:tabs>
          <w:tab w:val="num" w:pos="0"/>
        </w:tabs>
        <w:spacing w:before="20" w:after="20"/>
        <w:jc w:val="both"/>
        <w:rPr>
          <w:bCs/>
          <w:sz w:val="28"/>
          <w:lang w:val="uk-UA"/>
        </w:rPr>
      </w:pPr>
      <w:r>
        <w:rPr>
          <w:bCs/>
          <w:sz w:val="28"/>
          <w:lang w:val="uk-UA"/>
        </w:rPr>
        <w:tab/>
      </w:r>
      <w:r w:rsidR="003C06A9">
        <w:rPr>
          <w:bCs/>
          <w:sz w:val="28"/>
          <w:lang w:val="uk-UA"/>
        </w:rPr>
        <w:t>9</w:t>
      </w:r>
      <w:r>
        <w:rPr>
          <w:bCs/>
          <w:sz w:val="28"/>
          <w:lang w:val="uk-UA"/>
        </w:rPr>
        <w:t>. Контроль за виконанням даного рішення покласти на керуючого справами  виконавчого комітету міської ради  Чубука Г.П.</w:t>
      </w:r>
    </w:p>
    <w:p w:rsidR="00671DA3" w:rsidRDefault="00671DA3" w:rsidP="00942A1F">
      <w:pPr>
        <w:tabs>
          <w:tab w:val="num" w:pos="0"/>
        </w:tabs>
        <w:spacing w:before="20" w:after="20"/>
        <w:jc w:val="both"/>
        <w:rPr>
          <w:bCs/>
          <w:sz w:val="28"/>
          <w:lang w:val="uk-UA"/>
        </w:rPr>
      </w:pPr>
    </w:p>
    <w:p w:rsidR="00942A1F" w:rsidRPr="00F1626E" w:rsidRDefault="00942A1F" w:rsidP="00942A1F">
      <w:pPr>
        <w:tabs>
          <w:tab w:val="num" w:pos="0"/>
        </w:tabs>
        <w:spacing w:before="20" w:after="20"/>
        <w:jc w:val="both"/>
        <w:rPr>
          <w:b/>
        </w:rPr>
      </w:pPr>
      <w:r w:rsidRPr="00F1626E">
        <w:rPr>
          <w:b/>
          <w:sz w:val="28"/>
          <w:szCs w:val="28"/>
          <w:lang w:val="uk-UA"/>
        </w:rPr>
        <w:t xml:space="preserve">Міський голова </w:t>
      </w:r>
      <w:r w:rsidRPr="00F1626E">
        <w:rPr>
          <w:b/>
          <w:sz w:val="28"/>
          <w:szCs w:val="28"/>
          <w:lang w:val="uk-UA"/>
        </w:rPr>
        <w:tab/>
      </w:r>
      <w:r w:rsidRPr="00F1626E">
        <w:rPr>
          <w:b/>
          <w:sz w:val="28"/>
          <w:szCs w:val="28"/>
          <w:lang w:val="uk-UA"/>
        </w:rPr>
        <w:tab/>
      </w:r>
      <w:r w:rsidRPr="00F1626E">
        <w:rPr>
          <w:b/>
          <w:sz w:val="28"/>
          <w:szCs w:val="28"/>
          <w:lang w:val="uk-UA"/>
        </w:rPr>
        <w:tab/>
        <w:t xml:space="preserve">     О</w:t>
      </w:r>
      <w:r>
        <w:rPr>
          <w:b/>
          <w:sz w:val="28"/>
          <w:szCs w:val="28"/>
          <w:lang w:val="uk-UA"/>
        </w:rPr>
        <w:t>лександр</w:t>
      </w:r>
      <w:r w:rsidRPr="00F1626E">
        <w:rPr>
          <w:b/>
          <w:sz w:val="28"/>
          <w:szCs w:val="28"/>
          <w:lang w:val="uk-UA"/>
        </w:rPr>
        <w:t xml:space="preserve"> П</w:t>
      </w:r>
      <w:r>
        <w:rPr>
          <w:b/>
          <w:sz w:val="28"/>
          <w:szCs w:val="28"/>
          <w:lang w:val="uk-UA"/>
        </w:rPr>
        <w:t>ОЛЯКОВ</w:t>
      </w:r>
      <w:r w:rsidRPr="00F1626E">
        <w:rPr>
          <w:b/>
          <w:sz w:val="28"/>
          <w:szCs w:val="28"/>
          <w:lang w:val="uk-UA"/>
        </w:rPr>
        <w:tab/>
      </w:r>
    </w:p>
    <w:p w:rsidR="003C06A9" w:rsidRDefault="003C06A9" w:rsidP="003C06A9">
      <w:pPr>
        <w:rPr>
          <w:rStyle w:val="a7"/>
          <w:color w:val="111111"/>
          <w:sz w:val="28"/>
          <w:szCs w:val="28"/>
          <w:shd w:val="clear" w:color="auto" w:fill="FFFFFF"/>
          <w:lang w:val="uk-UA"/>
        </w:rPr>
      </w:pPr>
    </w:p>
    <w:p w:rsidR="003C06A9" w:rsidRPr="00553AA2" w:rsidRDefault="003C06A9" w:rsidP="003C06A9">
      <w:pPr>
        <w:rPr>
          <w:rStyle w:val="a7"/>
          <w:color w:val="111111"/>
          <w:sz w:val="28"/>
          <w:szCs w:val="28"/>
          <w:shd w:val="clear" w:color="auto" w:fill="FFFFFF"/>
          <w:lang w:val="uk-UA"/>
        </w:rPr>
      </w:pPr>
      <w:r w:rsidRPr="00553AA2">
        <w:rPr>
          <w:rStyle w:val="a7"/>
          <w:color w:val="111111"/>
          <w:sz w:val="28"/>
          <w:szCs w:val="28"/>
          <w:shd w:val="clear" w:color="auto" w:fill="FFFFFF"/>
        </w:rPr>
        <w:t xml:space="preserve">Про </w:t>
      </w:r>
      <w:r w:rsidRPr="00553AA2">
        <w:rPr>
          <w:rStyle w:val="a7"/>
          <w:color w:val="111111"/>
          <w:sz w:val="28"/>
          <w:szCs w:val="28"/>
          <w:shd w:val="clear" w:color="auto" w:fill="FFFFFF"/>
          <w:lang w:val="uk-UA"/>
        </w:rPr>
        <w:t xml:space="preserve">встановлення меж доступності </w:t>
      </w:r>
    </w:p>
    <w:p w:rsidR="003C06A9" w:rsidRPr="00553AA2" w:rsidRDefault="003C06A9" w:rsidP="003C06A9">
      <w:pPr>
        <w:rPr>
          <w:rStyle w:val="a7"/>
          <w:color w:val="111111"/>
          <w:sz w:val="28"/>
          <w:szCs w:val="28"/>
          <w:shd w:val="clear" w:color="auto" w:fill="FFFFFF"/>
          <w:lang w:val="uk-UA"/>
        </w:rPr>
      </w:pPr>
      <w:r w:rsidRPr="00553AA2">
        <w:rPr>
          <w:rStyle w:val="a7"/>
          <w:color w:val="111111"/>
          <w:sz w:val="28"/>
          <w:szCs w:val="28"/>
          <w:shd w:val="clear" w:color="auto" w:fill="FFFFFF"/>
          <w:lang w:val="uk-UA"/>
        </w:rPr>
        <w:t xml:space="preserve">транспортного обслуговування </w:t>
      </w:r>
    </w:p>
    <w:p w:rsidR="003C06A9" w:rsidRPr="00553AA2" w:rsidRDefault="003C06A9" w:rsidP="003C06A9">
      <w:pPr>
        <w:ind w:firstLine="540"/>
        <w:jc w:val="both"/>
        <w:rPr>
          <w:color w:val="111111"/>
          <w:sz w:val="28"/>
          <w:szCs w:val="28"/>
          <w:lang w:val="uk-UA"/>
        </w:rPr>
      </w:pPr>
    </w:p>
    <w:p w:rsidR="003C06A9" w:rsidRPr="00553AA2" w:rsidRDefault="003C06A9" w:rsidP="003C06A9">
      <w:pPr>
        <w:spacing w:before="20" w:after="20"/>
        <w:ind w:firstLine="540"/>
        <w:jc w:val="both"/>
        <w:rPr>
          <w:sz w:val="28"/>
          <w:szCs w:val="28"/>
          <w:lang w:val="uk-UA"/>
        </w:rPr>
      </w:pPr>
      <w:r w:rsidRPr="00553AA2">
        <w:rPr>
          <w:color w:val="111111"/>
          <w:sz w:val="28"/>
          <w:szCs w:val="28"/>
          <w:shd w:val="clear" w:color="auto" w:fill="FFFFFF"/>
          <w:lang w:val="uk-UA"/>
        </w:rPr>
        <w:t xml:space="preserve">На підставі звернення Новоодеської районної філії Миколаївського обласного Центру зайнятості, керуючись ст.40, ч.1 ст.52 Закону України «Про місцеве самоврядування в Україні», ч.ч.1,8 ст.46 Закону України «Про зайнятість населення», </w:t>
      </w:r>
      <w:r w:rsidRPr="00553AA2">
        <w:rPr>
          <w:sz w:val="28"/>
          <w:szCs w:val="28"/>
          <w:lang w:val="uk-UA"/>
        </w:rPr>
        <w:t xml:space="preserve">виконавчий комітет </w:t>
      </w:r>
      <w:r>
        <w:rPr>
          <w:sz w:val="28"/>
          <w:szCs w:val="28"/>
          <w:lang w:val="uk-UA"/>
        </w:rPr>
        <w:t>міської ради</w:t>
      </w:r>
    </w:p>
    <w:p w:rsidR="003C06A9" w:rsidRPr="00553AA2" w:rsidRDefault="003C06A9" w:rsidP="003C06A9">
      <w:pPr>
        <w:spacing w:before="20" w:after="20"/>
        <w:rPr>
          <w:b/>
          <w:sz w:val="28"/>
          <w:szCs w:val="28"/>
          <w:lang w:val="uk-UA"/>
        </w:rPr>
      </w:pPr>
      <w:r w:rsidRPr="00553AA2">
        <w:rPr>
          <w:b/>
          <w:sz w:val="28"/>
          <w:szCs w:val="28"/>
          <w:lang w:val="uk-UA"/>
        </w:rPr>
        <w:t>ВИРІШИВ:</w:t>
      </w:r>
    </w:p>
    <w:p w:rsidR="003C06A9" w:rsidRPr="00553AA2" w:rsidRDefault="003C06A9" w:rsidP="003C06A9">
      <w:pPr>
        <w:spacing w:before="20" w:after="20"/>
        <w:jc w:val="both"/>
        <w:rPr>
          <w:color w:val="111111"/>
          <w:sz w:val="28"/>
          <w:szCs w:val="28"/>
          <w:shd w:val="clear" w:color="auto" w:fill="FFFFFF"/>
          <w:lang w:val="uk-UA"/>
        </w:rPr>
      </w:pPr>
    </w:p>
    <w:p w:rsidR="003C06A9" w:rsidRPr="00553AA2" w:rsidRDefault="003C06A9" w:rsidP="003C06A9">
      <w:pPr>
        <w:ind w:firstLine="540"/>
        <w:jc w:val="both"/>
        <w:rPr>
          <w:color w:val="111111"/>
          <w:sz w:val="28"/>
          <w:szCs w:val="28"/>
          <w:shd w:val="clear" w:color="auto" w:fill="FFFFFF"/>
          <w:lang w:val="uk-UA"/>
        </w:rPr>
      </w:pPr>
      <w:r w:rsidRPr="00553AA2">
        <w:rPr>
          <w:color w:val="111111"/>
          <w:sz w:val="28"/>
          <w:szCs w:val="28"/>
          <w:shd w:val="clear" w:color="auto" w:fill="FFFFFF"/>
          <w:lang w:val="uk-UA"/>
        </w:rPr>
        <w:t xml:space="preserve">1. Враховуючи фактичну відсутність щоденного автобусного пасажирського сполучення між центром громади та іншими населеними пунктами (крім села Троїцьке), встановити по Новоодеській міській територіальній громаді межу доступності транспортного обслуговування, як один з критеріїв підходящої для безробітних роботи, - </w:t>
      </w:r>
      <w:r w:rsidRPr="00553AA2">
        <w:rPr>
          <w:sz w:val="28"/>
          <w:szCs w:val="28"/>
          <w:shd w:val="clear" w:color="auto" w:fill="FFFFFF"/>
          <w:lang w:val="uk-UA"/>
        </w:rPr>
        <w:t>до 10 (десяти)</w:t>
      </w:r>
      <w:r w:rsidRPr="00553AA2">
        <w:rPr>
          <w:color w:val="111111"/>
          <w:sz w:val="28"/>
          <w:szCs w:val="28"/>
          <w:shd w:val="clear" w:color="auto" w:fill="FFFFFF"/>
          <w:lang w:val="uk-UA"/>
        </w:rPr>
        <w:t xml:space="preserve"> кілометрів між містом Нова Одеса та іншими населеними пунктами громади.</w:t>
      </w:r>
    </w:p>
    <w:p w:rsidR="003C06A9" w:rsidRDefault="003C06A9" w:rsidP="003C06A9">
      <w:pPr>
        <w:ind w:firstLine="540"/>
        <w:jc w:val="both"/>
        <w:rPr>
          <w:color w:val="111111"/>
          <w:sz w:val="28"/>
          <w:szCs w:val="28"/>
          <w:shd w:val="clear" w:color="auto" w:fill="FFFFFF"/>
          <w:lang w:val="uk-UA"/>
        </w:rPr>
      </w:pPr>
      <w:r w:rsidRPr="00553AA2">
        <w:rPr>
          <w:color w:val="111111"/>
          <w:sz w:val="28"/>
          <w:szCs w:val="28"/>
          <w:shd w:val="clear" w:color="auto" w:fill="FFFFFF"/>
          <w:lang w:val="uk-UA"/>
        </w:rPr>
        <w:t xml:space="preserve">2. Виходячи з пункту 1 цього рішення </w:t>
      </w:r>
      <w:r>
        <w:rPr>
          <w:color w:val="111111"/>
          <w:sz w:val="28"/>
          <w:szCs w:val="28"/>
          <w:shd w:val="clear" w:color="auto" w:fill="FFFFFF"/>
          <w:lang w:val="uk-UA"/>
        </w:rPr>
        <w:t>вважати</w:t>
      </w:r>
      <w:r w:rsidRPr="00553AA2">
        <w:rPr>
          <w:color w:val="111111"/>
          <w:sz w:val="28"/>
          <w:szCs w:val="28"/>
          <w:shd w:val="clear" w:color="auto" w:fill="FFFFFF"/>
          <w:lang w:val="uk-UA"/>
        </w:rPr>
        <w:t xml:space="preserve"> населен</w:t>
      </w:r>
      <w:r>
        <w:rPr>
          <w:color w:val="111111"/>
          <w:sz w:val="28"/>
          <w:szCs w:val="28"/>
          <w:shd w:val="clear" w:color="auto" w:fill="FFFFFF"/>
          <w:lang w:val="uk-UA"/>
        </w:rPr>
        <w:t>і</w:t>
      </w:r>
      <w:r w:rsidRPr="00553AA2">
        <w:rPr>
          <w:color w:val="111111"/>
          <w:sz w:val="28"/>
          <w:szCs w:val="28"/>
          <w:shd w:val="clear" w:color="auto" w:fill="FFFFFF"/>
          <w:lang w:val="uk-UA"/>
        </w:rPr>
        <w:t xml:space="preserve"> пункт</w:t>
      </w:r>
      <w:r>
        <w:rPr>
          <w:color w:val="111111"/>
          <w:sz w:val="28"/>
          <w:szCs w:val="28"/>
          <w:shd w:val="clear" w:color="auto" w:fill="FFFFFF"/>
          <w:lang w:val="uk-UA"/>
        </w:rPr>
        <w:t>и</w:t>
      </w:r>
      <w:r w:rsidRPr="00553AA2">
        <w:rPr>
          <w:color w:val="111111"/>
          <w:sz w:val="28"/>
          <w:szCs w:val="28"/>
          <w:shd w:val="clear" w:color="auto" w:fill="FFFFFF"/>
          <w:lang w:val="uk-UA"/>
        </w:rPr>
        <w:t xml:space="preserve"> Новоодеської міської територіальної громади</w:t>
      </w:r>
      <w:r>
        <w:rPr>
          <w:color w:val="111111"/>
          <w:sz w:val="28"/>
          <w:szCs w:val="28"/>
          <w:shd w:val="clear" w:color="auto" w:fill="FFFFFF"/>
          <w:lang w:val="uk-UA"/>
        </w:rPr>
        <w:t>,</w:t>
      </w:r>
      <w:r w:rsidRPr="00553AA2">
        <w:rPr>
          <w:color w:val="111111"/>
          <w:sz w:val="28"/>
          <w:szCs w:val="28"/>
          <w:shd w:val="clear" w:color="auto" w:fill="FFFFFF"/>
          <w:lang w:val="uk-UA"/>
        </w:rPr>
        <w:t xml:space="preserve"> села</w:t>
      </w:r>
      <w:r>
        <w:rPr>
          <w:color w:val="111111"/>
          <w:sz w:val="28"/>
          <w:szCs w:val="28"/>
          <w:shd w:val="clear" w:color="auto" w:fill="FFFFFF"/>
          <w:lang w:val="uk-UA"/>
        </w:rPr>
        <w:t>:</w:t>
      </w:r>
      <w:r w:rsidRPr="00553AA2">
        <w:rPr>
          <w:color w:val="111111"/>
          <w:sz w:val="28"/>
          <w:szCs w:val="28"/>
          <w:shd w:val="clear" w:color="auto" w:fill="FFFFFF"/>
          <w:lang w:val="uk-UA"/>
        </w:rPr>
        <w:t xml:space="preserve"> Михайлівка, Криворіжжя, Новопавлівка, Новомиколаївка, Підлісне, Дільниче, Гребеники, Димівське, Озерне, Ясна Поляна, Новоолександрівське, Новосафронівка, Кам’янка, Зарічне</w:t>
      </w:r>
      <w:r>
        <w:rPr>
          <w:color w:val="111111"/>
          <w:sz w:val="28"/>
          <w:szCs w:val="28"/>
          <w:shd w:val="clear" w:color="auto" w:fill="FFFFFF"/>
          <w:lang w:val="uk-UA"/>
        </w:rPr>
        <w:t xml:space="preserve"> такими, що перебувають за межею доступності транспортного обслуговування.</w:t>
      </w:r>
    </w:p>
    <w:p w:rsidR="003C06A9" w:rsidRDefault="003C06A9" w:rsidP="003C06A9">
      <w:pPr>
        <w:ind w:firstLine="540"/>
        <w:jc w:val="both"/>
        <w:rPr>
          <w:color w:val="111111"/>
          <w:sz w:val="28"/>
          <w:szCs w:val="28"/>
          <w:shd w:val="clear" w:color="auto" w:fill="FFFFFF"/>
          <w:lang w:val="uk-UA"/>
        </w:rPr>
      </w:pPr>
    </w:p>
    <w:p w:rsidR="003C06A9" w:rsidRPr="00553AA2" w:rsidRDefault="003C06A9" w:rsidP="003C06A9">
      <w:pPr>
        <w:rPr>
          <w:b/>
          <w:sz w:val="28"/>
          <w:szCs w:val="28"/>
          <w:lang w:val="uk-UA"/>
        </w:rPr>
      </w:pPr>
      <w:r w:rsidRPr="00553AA2">
        <w:rPr>
          <w:sz w:val="28"/>
          <w:szCs w:val="28"/>
          <w:lang w:val="uk-UA"/>
        </w:rPr>
        <w:t xml:space="preserve"> </w:t>
      </w:r>
      <w:r w:rsidRPr="00553AA2">
        <w:rPr>
          <w:b/>
          <w:sz w:val="28"/>
          <w:szCs w:val="28"/>
          <w:lang w:val="uk-UA"/>
        </w:rPr>
        <w:t xml:space="preserve">Міський голова                                                     </w:t>
      </w:r>
      <w:r>
        <w:rPr>
          <w:b/>
          <w:sz w:val="28"/>
          <w:szCs w:val="28"/>
          <w:lang w:val="uk-UA"/>
        </w:rPr>
        <w:t xml:space="preserve"> </w:t>
      </w:r>
      <w:r w:rsidRPr="00553AA2">
        <w:rPr>
          <w:b/>
          <w:sz w:val="28"/>
          <w:szCs w:val="28"/>
          <w:lang w:val="uk-UA"/>
        </w:rPr>
        <w:t xml:space="preserve">     </w:t>
      </w:r>
      <w:r>
        <w:rPr>
          <w:b/>
          <w:sz w:val="28"/>
          <w:szCs w:val="28"/>
          <w:lang w:val="uk-UA"/>
        </w:rPr>
        <w:t xml:space="preserve"> </w:t>
      </w:r>
      <w:r w:rsidRPr="00553AA2">
        <w:rPr>
          <w:b/>
          <w:sz w:val="28"/>
          <w:szCs w:val="28"/>
          <w:lang w:val="uk-UA"/>
        </w:rPr>
        <w:t>Олександр ПОЛЯКОВ</w:t>
      </w:r>
    </w:p>
    <w:p w:rsidR="00942A1F" w:rsidRPr="00E6739B" w:rsidRDefault="00942A1F" w:rsidP="00942A1F">
      <w:pPr>
        <w:pStyle w:val="a3"/>
        <w:spacing w:before="20" w:after="20"/>
        <w:ind w:firstLine="0"/>
        <w:rPr>
          <w:u w:val="single"/>
          <w:lang w:val="uk-UA"/>
        </w:rPr>
      </w:pPr>
    </w:p>
    <w:p w:rsidR="005164FC" w:rsidRPr="00536C01" w:rsidRDefault="005164FC" w:rsidP="005164FC">
      <w:pPr>
        <w:pStyle w:val="3"/>
        <w:jc w:val="both"/>
        <w:rPr>
          <w:u w:val="single"/>
          <w:lang w:val="uk-UA"/>
        </w:rPr>
      </w:pPr>
    </w:p>
    <w:p w:rsidR="005164FC" w:rsidRPr="005164FC" w:rsidRDefault="005164FC" w:rsidP="005164FC">
      <w:pPr>
        <w:pStyle w:val="a5"/>
        <w:spacing w:before="20"/>
        <w:rPr>
          <w:b/>
          <w:sz w:val="28"/>
          <w:szCs w:val="28"/>
        </w:rPr>
      </w:pPr>
      <w:r w:rsidRPr="005164FC">
        <w:rPr>
          <w:b/>
          <w:sz w:val="28"/>
          <w:szCs w:val="28"/>
        </w:rPr>
        <w:t xml:space="preserve">Про надання дозволу на </w:t>
      </w:r>
    </w:p>
    <w:p w:rsidR="005164FC" w:rsidRPr="005164FC" w:rsidRDefault="005164FC" w:rsidP="005164FC">
      <w:pPr>
        <w:pStyle w:val="a5"/>
        <w:spacing w:before="20"/>
        <w:rPr>
          <w:b/>
          <w:sz w:val="28"/>
          <w:szCs w:val="28"/>
        </w:rPr>
      </w:pPr>
      <w:r w:rsidRPr="005164FC">
        <w:rPr>
          <w:b/>
          <w:sz w:val="28"/>
          <w:szCs w:val="28"/>
        </w:rPr>
        <w:t>встановлення пам’ятного знаку</w:t>
      </w:r>
    </w:p>
    <w:p w:rsidR="005164FC" w:rsidRPr="005164FC" w:rsidRDefault="005164FC" w:rsidP="005164FC">
      <w:pPr>
        <w:spacing w:before="20"/>
        <w:rPr>
          <w:sz w:val="28"/>
          <w:szCs w:val="28"/>
          <w:lang w:val="uk-UA"/>
        </w:rPr>
      </w:pPr>
    </w:p>
    <w:p w:rsidR="005164FC" w:rsidRPr="005164FC" w:rsidRDefault="005164FC" w:rsidP="005164FC">
      <w:pPr>
        <w:pStyle w:val="a3"/>
        <w:spacing w:before="20"/>
        <w:ind w:firstLine="708"/>
        <w:rPr>
          <w:sz w:val="28"/>
          <w:szCs w:val="28"/>
        </w:rPr>
      </w:pPr>
      <w:r w:rsidRPr="005164FC">
        <w:rPr>
          <w:sz w:val="28"/>
          <w:szCs w:val="28"/>
        </w:rPr>
        <w:t>Керуючись ст.. 40 Закону України "Про місцеве самоврядування в Україні", відповідно до Законів України «Про благоустрій населених пунктів», «Про регулювання містобудівної діяльності», «Про поховання та похоронну справу», розглянувши лист Всеукраїнського союзу Єврейських громадських організацій «Об’єднана єврейська община України» від 28.10.2021 року №1087/общ, виконавчий комітет міської ради</w:t>
      </w:r>
    </w:p>
    <w:p w:rsidR="005164FC" w:rsidRPr="005164FC" w:rsidRDefault="005164FC" w:rsidP="005164FC">
      <w:pPr>
        <w:pStyle w:val="a3"/>
        <w:spacing w:before="20" w:line="322" w:lineRule="exact"/>
        <w:ind w:right="1559" w:firstLine="0"/>
        <w:rPr>
          <w:b/>
          <w:sz w:val="28"/>
          <w:szCs w:val="28"/>
        </w:rPr>
      </w:pPr>
      <w:r w:rsidRPr="005164FC">
        <w:rPr>
          <w:b/>
          <w:sz w:val="28"/>
          <w:szCs w:val="28"/>
        </w:rPr>
        <w:t>ВИРІШИВ:</w:t>
      </w:r>
    </w:p>
    <w:p w:rsidR="005164FC" w:rsidRPr="005164FC" w:rsidRDefault="005164FC" w:rsidP="005164FC">
      <w:pPr>
        <w:pStyle w:val="a3"/>
        <w:spacing w:before="20" w:line="322" w:lineRule="exact"/>
        <w:ind w:right="1559"/>
        <w:rPr>
          <w:b/>
          <w:sz w:val="28"/>
          <w:szCs w:val="28"/>
        </w:rPr>
      </w:pPr>
    </w:p>
    <w:p w:rsidR="005164FC" w:rsidRPr="005164FC" w:rsidRDefault="005164FC" w:rsidP="005164FC">
      <w:pPr>
        <w:pStyle w:val="3"/>
        <w:numPr>
          <w:ilvl w:val="0"/>
          <w:numId w:val="1"/>
        </w:numPr>
        <w:spacing w:before="20"/>
        <w:jc w:val="both"/>
        <w:rPr>
          <w:sz w:val="28"/>
          <w:szCs w:val="28"/>
          <w:lang w:val="uk-UA"/>
        </w:rPr>
      </w:pPr>
      <w:r w:rsidRPr="005164FC">
        <w:rPr>
          <w:sz w:val="28"/>
          <w:szCs w:val="28"/>
          <w:lang w:val="uk-UA"/>
        </w:rPr>
        <w:t>Надати Всеукраїнському союзу єврейських громадських організацій «Об’єднана єврейська община України» дозвіл за власний рахунок встановити малу архітектурну форму:</w:t>
      </w:r>
    </w:p>
    <w:p w:rsidR="005164FC" w:rsidRPr="005164FC" w:rsidRDefault="005164FC" w:rsidP="005164FC">
      <w:pPr>
        <w:pStyle w:val="3"/>
        <w:numPr>
          <w:ilvl w:val="0"/>
          <w:numId w:val="3"/>
        </w:numPr>
        <w:spacing w:before="20"/>
        <w:jc w:val="both"/>
        <w:rPr>
          <w:sz w:val="28"/>
          <w:szCs w:val="28"/>
          <w:lang w:val="uk-UA"/>
        </w:rPr>
      </w:pPr>
      <w:r w:rsidRPr="005164FC">
        <w:rPr>
          <w:sz w:val="28"/>
          <w:szCs w:val="28"/>
          <w:lang w:val="uk-UA"/>
        </w:rPr>
        <w:t>пам’ятний знак на старому єврейському кладовищі в м. Нова Одеса за такими координатами: 47.29759, 31.79476 відповідно до макету, що додається.</w:t>
      </w:r>
    </w:p>
    <w:p w:rsidR="005164FC" w:rsidRPr="005164FC" w:rsidRDefault="005164FC" w:rsidP="005164FC">
      <w:pPr>
        <w:pStyle w:val="3"/>
        <w:numPr>
          <w:ilvl w:val="0"/>
          <w:numId w:val="1"/>
        </w:numPr>
        <w:spacing w:before="20"/>
        <w:jc w:val="both"/>
        <w:rPr>
          <w:sz w:val="28"/>
          <w:szCs w:val="28"/>
          <w:lang w:val="uk-UA"/>
        </w:rPr>
      </w:pPr>
      <w:r w:rsidRPr="005164FC">
        <w:rPr>
          <w:sz w:val="28"/>
          <w:szCs w:val="28"/>
          <w:lang w:val="uk-UA"/>
        </w:rPr>
        <w:lastRenderedPageBreak/>
        <w:t>Збереження пам’ятного знаку в належному естетичному вигляді забезпечується Всеукраїнським союзом єврейських громадських організацій «Об’єднана єврейська община України».</w:t>
      </w:r>
    </w:p>
    <w:p w:rsidR="005164FC" w:rsidRPr="005164FC" w:rsidRDefault="005164FC" w:rsidP="005164FC">
      <w:pPr>
        <w:pStyle w:val="3"/>
        <w:numPr>
          <w:ilvl w:val="0"/>
          <w:numId w:val="1"/>
        </w:numPr>
        <w:spacing w:before="20"/>
        <w:jc w:val="both"/>
        <w:rPr>
          <w:sz w:val="28"/>
          <w:szCs w:val="28"/>
          <w:lang w:val="uk-UA"/>
        </w:rPr>
      </w:pPr>
      <w:r w:rsidRPr="005164FC">
        <w:rPr>
          <w:sz w:val="28"/>
          <w:szCs w:val="28"/>
          <w:lang w:val="uk-UA"/>
        </w:rPr>
        <w:t>Контроль за виконанням даного рішення покласти на заступника міського голови Журбу І.М.</w:t>
      </w:r>
    </w:p>
    <w:p w:rsidR="005164FC" w:rsidRPr="005164FC" w:rsidRDefault="005164FC" w:rsidP="005164FC">
      <w:pPr>
        <w:spacing w:before="20"/>
        <w:rPr>
          <w:b/>
          <w:sz w:val="28"/>
          <w:szCs w:val="28"/>
          <w:lang w:val="uk-UA"/>
        </w:rPr>
      </w:pPr>
    </w:p>
    <w:p w:rsidR="005164FC" w:rsidRPr="00660BC1" w:rsidRDefault="005164FC" w:rsidP="005164FC">
      <w:pPr>
        <w:spacing w:before="20"/>
        <w:rPr>
          <w:szCs w:val="24"/>
          <w:lang w:val="uk-UA"/>
        </w:rPr>
      </w:pPr>
      <w:r w:rsidRPr="005164FC">
        <w:rPr>
          <w:b/>
          <w:sz w:val="28"/>
          <w:szCs w:val="28"/>
          <w:lang w:val="uk-UA"/>
        </w:rPr>
        <w:t>Міський голова                                                            Олександр ПОЛЯКОВ</w:t>
      </w:r>
    </w:p>
    <w:p w:rsidR="005164FC" w:rsidRDefault="005164FC">
      <w:pPr>
        <w:rPr>
          <w:lang w:val="uk-UA"/>
        </w:rPr>
      </w:pPr>
    </w:p>
    <w:p w:rsidR="009D4F04" w:rsidRPr="005164FC" w:rsidRDefault="009D4F04" w:rsidP="005164FC">
      <w:pPr>
        <w:pStyle w:val="a5"/>
        <w:spacing w:before="20"/>
        <w:rPr>
          <w:b/>
          <w:sz w:val="28"/>
          <w:szCs w:val="28"/>
        </w:rPr>
      </w:pPr>
      <w:r w:rsidRPr="005164FC">
        <w:rPr>
          <w:b/>
          <w:sz w:val="28"/>
          <w:szCs w:val="28"/>
        </w:rPr>
        <w:t>Про встановлення поштових</w:t>
      </w:r>
    </w:p>
    <w:p w:rsidR="009D4F04" w:rsidRPr="005164FC" w:rsidRDefault="009D4F04" w:rsidP="005164FC">
      <w:pPr>
        <w:pStyle w:val="a5"/>
        <w:spacing w:before="20"/>
        <w:rPr>
          <w:b/>
          <w:sz w:val="28"/>
          <w:szCs w:val="28"/>
        </w:rPr>
      </w:pPr>
      <w:r w:rsidRPr="005164FC">
        <w:rPr>
          <w:b/>
          <w:sz w:val="28"/>
          <w:szCs w:val="28"/>
        </w:rPr>
        <w:t xml:space="preserve">адрес об'єктам нерухомості </w:t>
      </w:r>
    </w:p>
    <w:p w:rsidR="005164FC" w:rsidRDefault="005164FC" w:rsidP="005164FC">
      <w:pPr>
        <w:pStyle w:val="a3"/>
        <w:spacing w:before="20"/>
        <w:ind w:firstLine="708"/>
        <w:rPr>
          <w:sz w:val="28"/>
          <w:szCs w:val="28"/>
          <w:lang w:val="uk-UA"/>
        </w:rPr>
      </w:pPr>
    </w:p>
    <w:p w:rsidR="009D4F04" w:rsidRPr="005164FC" w:rsidRDefault="009D4F04" w:rsidP="005164FC">
      <w:pPr>
        <w:pStyle w:val="a3"/>
        <w:spacing w:before="20"/>
        <w:ind w:firstLine="708"/>
        <w:rPr>
          <w:sz w:val="28"/>
          <w:szCs w:val="28"/>
        </w:rPr>
      </w:pPr>
      <w:r w:rsidRPr="005164FC">
        <w:rPr>
          <w:sz w:val="28"/>
          <w:szCs w:val="28"/>
        </w:rPr>
        <w:t xml:space="preserve">Керуючись пунктом 10 частини "Б" статті 30 Закону України "Про місцеве самоврядування в Україні", постановою Кабінету Міністрів України № 1127 від 25.12.2015 р. "Про затвердження Порядку державної реєстрації прав на нерухоме та їх обтяжень", "Порядком встановлення та зміни поштових адрес об’єктів нерухомості", затверджених рішенням виконавчого комітету Новоодеської </w:t>
      </w:r>
      <w:r w:rsidR="005164FC">
        <w:rPr>
          <w:sz w:val="28"/>
          <w:szCs w:val="28"/>
          <w:lang w:val="uk-UA"/>
        </w:rPr>
        <w:t xml:space="preserve">міської </w:t>
      </w:r>
      <w:r w:rsidRPr="005164FC">
        <w:rPr>
          <w:sz w:val="28"/>
          <w:szCs w:val="28"/>
        </w:rPr>
        <w:t>ради від 14.12.2018 року № 115, розглянувши заяви громадян, виконавчий комітет міської ради</w:t>
      </w:r>
    </w:p>
    <w:p w:rsidR="009D4F04" w:rsidRPr="005164FC" w:rsidRDefault="009D4F04" w:rsidP="005164FC">
      <w:pPr>
        <w:pStyle w:val="a3"/>
        <w:spacing w:before="20" w:line="322" w:lineRule="exact"/>
        <w:ind w:right="1559" w:firstLine="0"/>
        <w:rPr>
          <w:b/>
          <w:sz w:val="28"/>
          <w:szCs w:val="28"/>
        </w:rPr>
      </w:pPr>
      <w:r w:rsidRPr="005164FC">
        <w:rPr>
          <w:b/>
          <w:sz w:val="28"/>
          <w:szCs w:val="28"/>
        </w:rPr>
        <w:t>ВИРІШИВ:</w:t>
      </w:r>
    </w:p>
    <w:p w:rsidR="009D4F04" w:rsidRPr="005164FC" w:rsidRDefault="009D4F04" w:rsidP="005164FC">
      <w:pPr>
        <w:pStyle w:val="a3"/>
        <w:spacing w:before="20" w:line="322" w:lineRule="exact"/>
        <w:ind w:right="1559"/>
        <w:rPr>
          <w:b/>
          <w:sz w:val="28"/>
          <w:szCs w:val="28"/>
        </w:rPr>
      </w:pPr>
    </w:p>
    <w:p w:rsidR="009D4F04" w:rsidRPr="005164FC" w:rsidRDefault="009D4F04" w:rsidP="005164FC">
      <w:pPr>
        <w:pStyle w:val="3"/>
        <w:numPr>
          <w:ilvl w:val="0"/>
          <w:numId w:val="4"/>
        </w:numPr>
        <w:spacing w:before="20"/>
        <w:jc w:val="both"/>
        <w:rPr>
          <w:sz w:val="28"/>
          <w:szCs w:val="28"/>
          <w:lang w:val="uk-UA"/>
        </w:rPr>
      </w:pPr>
      <w:r w:rsidRPr="005164FC">
        <w:rPr>
          <w:sz w:val="28"/>
          <w:szCs w:val="28"/>
          <w:lang w:val="uk-UA"/>
        </w:rPr>
        <w:t>З метою оформлення правоустановчих документів:</w:t>
      </w:r>
    </w:p>
    <w:p w:rsidR="009D4F04" w:rsidRPr="005164FC" w:rsidRDefault="009D4F04" w:rsidP="005164FC">
      <w:pPr>
        <w:pStyle w:val="3"/>
        <w:numPr>
          <w:ilvl w:val="0"/>
          <w:numId w:val="2"/>
        </w:numPr>
        <w:spacing w:before="20"/>
        <w:ind w:left="720"/>
        <w:jc w:val="both"/>
        <w:rPr>
          <w:sz w:val="28"/>
          <w:szCs w:val="28"/>
          <w:lang w:val="uk-UA"/>
        </w:rPr>
      </w:pPr>
      <w:r w:rsidRPr="005164FC">
        <w:rPr>
          <w:sz w:val="28"/>
          <w:szCs w:val="28"/>
          <w:lang w:val="uk-UA"/>
        </w:rPr>
        <w:t>встановити поштову адресу м. Нова Одеса, вул. Свободи, 48-А житловому будинку (літ Г-1), що створен</w:t>
      </w:r>
      <w:r w:rsidR="00536C01" w:rsidRPr="005164FC">
        <w:rPr>
          <w:sz w:val="28"/>
          <w:szCs w:val="28"/>
          <w:lang w:val="uk-UA"/>
        </w:rPr>
        <w:t>ий</w:t>
      </w:r>
      <w:r w:rsidRPr="005164FC">
        <w:rPr>
          <w:sz w:val="28"/>
          <w:szCs w:val="28"/>
          <w:lang w:val="uk-UA"/>
        </w:rPr>
        <w:t xml:space="preserve"> шляхом поділу раніше існуючого нерухомого майна за адресою: м. Нова Одеса, вул. Свободи, 48, </w:t>
      </w:r>
      <w:r w:rsidR="00671DA3">
        <w:rPr>
          <w:sz w:val="28"/>
          <w:szCs w:val="28"/>
          <w:lang w:val="uk-UA"/>
        </w:rPr>
        <w:t>та</w:t>
      </w:r>
      <w:r w:rsidRPr="005164FC">
        <w:rPr>
          <w:sz w:val="28"/>
          <w:szCs w:val="28"/>
          <w:lang w:val="uk-UA"/>
        </w:rPr>
        <w:t xml:space="preserve"> належить на праві приватної власності </w:t>
      </w:r>
      <w:r w:rsidR="00671DA3">
        <w:rPr>
          <w:sz w:val="28"/>
          <w:szCs w:val="28"/>
          <w:lang w:val="uk-UA"/>
        </w:rPr>
        <w:t>Особа 1</w:t>
      </w:r>
      <w:r w:rsidRPr="005164FC">
        <w:rPr>
          <w:sz w:val="28"/>
          <w:szCs w:val="28"/>
          <w:lang w:val="uk-UA"/>
        </w:rPr>
        <w:t>;</w:t>
      </w:r>
    </w:p>
    <w:p w:rsidR="009D4F04" w:rsidRPr="005164FC" w:rsidRDefault="009D4F04" w:rsidP="005164FC">
      <w:pPr>
        <w:pStyle w:val="3"/>
        <w:numPr>
          <w:ilvl w:val="0"/>
          <w:numId w:val="2"/>
        </w:numPr>
        <w:spacing w:before="20"/>
        <w:ind w:left="720"/>
        <w:jc w:val="both"/>
        <w:rPr>
          <w:sz w:val="28"/>
          <w:szCs w:val="28"/>
          <w:lang w:val="uk-UA"/>
        </w:rPr>
      </w:pPr>
      <w:r w:rsidRPr="005164FC">
        <w:rPr>
          <w:sz w:val="28"/>
          <w:szCs w:val="28"/>
          <w:lang w:val="uk-UA"/>
        </w:rPr>
        <w:t xml:space="preserve">змінити поштову адресу м. Нова Одеса, вул. Центральна, 221, кв. 11 </w:t>
      </w:r>
      <w:r w:rsidR="00536C01" w:rsidRPr="005164FC">
        <w:rPr>
          <w:sz w:val="28"/>
          <w:szCs w:val="28"/>
          <w:lang w:val="uk-UA"/>
        </w:rPr>
        <w:t>квартири</w:t>
      </w:r>
      <w:r w:rsidRPr="005164FC">
        <w:rPr>
          <w:sz w:val="28"/>
          <w:szCs w:val="28"/>
          <w:lang w:val="uk-UA"/>
        </w:rPr>
        <w:t xml:space="preserve"> (Технічний паспорт інв.№3190) на адресу: м. Нова Одеса,вул. Центральна, 221 кв. 12, яка належить на праві приватної власності </w:t>
      </w:r>
      <w:r w:rsidR="00671DA3">
        <w:rPr>
          <w:sz w:val="28"/>
          <w:szCs w:val="28"/>
          <w:lang w:val="uk-UA"/>
        </w:rPr>
        <w:t>Особа 2</w:t>
      </w:r>
      <w:r w:rsidRPr="005164FC">
        <w:rPr>
          <w:sz w:val="28"/>
          <w:szCs w:val="28"/>
          <w:lang w:val="uk-UA"/>
        </w:rPr>
        <w:t>.</w:t>
      </w:r>
    </w:p>
    <w:p w:rsidR="009D4F04" w:rsidRPr="005164FC" w:rsidRDefault="009D4F04" w:rsidP="005164FC">
      <w:pPr>
        <w:pStyle w:val="3"/>
        <w:numPr>
          <w:ilvl w:val="0"/>
          <w:numId w:val="4"/>
        </w:numPr>
        <w:spacing w:before="20"/>
        <w:jc w:val="both"/>
        <w:rPr>
          <w:sz w:val="28"/>
          <w:szCs w:val="28"/>
          <w:lang w:val="uk-UA"/>
        </w:rPr>
      </w:pPr>
      <w:r w:rsidRPr="005164FC">
        <w:rPr>
          <w:sz w:val="28"/>
          <w:szCs w:val="28"/>
          <w:lang w:val="uk-UA"/>
        </w:rPr>
        <w:t>Контроль за виконанням даного рішення покласти на заступника міського голови Журбу І.М.</w:t>
      </w:r>
    </w:p>
    <w:p w:rsidR="009D4F04" w:rsidRPr="005164FC" w:rsidRDefault="009D4F04" w:rsidP="005164FC">
      <w:pPr>
        <w:spacing w:before="20"/>
        <w:rPr>
          <w:b/>
          <w:sz w:val="28"/>
          <w:szCs w:val="28"/>
          <w:lang w:val="uk-UA"/>
        </w:rPr>
      </w:pPr>
    </w:p>
    <w:p w:rsidR="009D4F04" w:rsidRPr="005164FC" w:rsidRDefault="009D4F04" w:rsidP="005164FC">
      <w:pPr>
        <w:spacing w:before="20"/>
        <w:rPr>
          <w:sz w:val="28"/>
          <w:szCs w:val="28"/>
          <w:lang w:val="uk-UA"/>
        </w:rPr>
      </w:pPr>
      <w:r w:rsidRPr="005164FC">
        <w:rPr>
          <w:b/>
          <w:sz w:val="28"/>
          <w:szCs w:val="28"/>
          <w:lang w:val="uk-UA"/>
        </w:rPr>
        <w:t>Міський голова                                                              Олександр ПОЛЯКОВ</w:t>
      </w:r>
    </w:p>
    <w:p w:rsidR="009D4F04" w:rsidRPr="005164FC" w:rsidRDefault="009D4F04" w:rsidP="005164FC">
      <w:pPr>
        <w:pStyle w:val="3"/>
        <w:spacing w:before="20"/>
        <w:jc w:val="both"/>
        <w:rPr>
          <w:sz w:val="28"/>
          <w:szCs w:val="28"/>
          <w:lang w:val="uk-UA"/>
        </w:rPr>
      </w:pPr>
    </w:p>
    <w:p w:rsidR="009D4F04" w:rsidRPr="005164FC" w:rsidRDefault="009D4F04" w:rsidP="005164FC">
      <w:pPr>
        <w:pStyle w:val="3"/>
        <w:spacing w:before="20"/>
        <w:jc w:val="both"/>
        <w:rPr>
          <w:sz w:val="28"/>
          <w:szCs w:val="28"/>
          <w:lang w:val="uk-UA"/>
        </w:rPr>
      </w:pPr>
    </w:p>
    <w:p w:rsidR="009D4F04" w:rsidRDefault="009D4F04" w:rsidP="009D4F04">
      <w:pPr>
        <w:pStyle w:val="3"/>
        <w:jc w:val="both"/>
        <w:rPr>
          <w:lang w:val="uk-UA"/>
        </w:rPr>
      </w:pPr>
    </w:p>
    <w:p w:rsidR="009D4F04" w:rsidRDefault="009D4F04" w:rsidP="009D4F04">
      <w:pPr>
        <w:pStyle w:val="3"/>
        <w:jc w:val="both"/>
        <w:rPr>
          <w:lang w:val="uk-UA"/>
        </w:rPr>
      </w:pPr>
    </w:p>
    <w:p w:rsidR="009D4F04" w:rsidRDefault="009D4F04" w:rsidP="009D4F04">
      <w:pPr>
        <w:pStyle w:val="3"/>
        <w:jc w:val="both"/>
        <w:rPr>
          <w:lang w:val="uk-UA"/>
        </w:rPr>
      </w:pPr>
    </w:p>
    <w:p w:rsidR="009D4F04" w:rsidRDefault="009D4F04" w:rsidP="009D4F04">
      <w:pPr>
        <w:pStyle w:val="3"/>
        <w:jc w:val="both"/>
        <w:rPr>
          <w:lang w:val="uk-UA"/>
        </w:rPr>
      </w:pPr>
    </w:p>
    <w:p w:rsidR="00A61FC1" w:rsidRDefault="00A61FC1" w:rsidP="00A61FC1">
      <w:pPr>
        <w:jc w:val="both"/>
        <w:rPr>
          <w:b/>
          <w:sz w:val="28"/>
          <w:szCs w:val="28"/>
        </w:rPr>
      </w:pPr>
    </w:p>
    <w:p w:rsidR="00A61FC1" w:rsidRPr="0062346E" w:rsidRDefault="00A61FC1" w:rsidP="00A61FC1">
      <w:pPr>
        <w:jc w:val="both"/>
        <w:rPr>
          <w:b/>
          <w:sz w:val="26"/>
          <w:szCs w:val="26"/>
        </w:rPr>
      </w:pPr>
      <w:r w:rsidRPr="0062346E">
        <w:rPr>
          <w:b/>
          <w:sz w:val="26"/>
          <w:szCs w:val="26"/>
        </w:rPr>
        <w:t xml:space="preserve">Про затвердження Положення про </w:t>
      </w:r>
    </w:p>
    <w:p w:rsidR="00A61FC1" w:rsidRPr="0062346E" w:rsidRDefault="00A61FC1" w:rsidP="00A61FC1">
      <w:pPr>
        <w:jc w:val="both"/>
        <w:rPr>
          <w:b/>
          <w:sz w:val="26"/>
          <w:szCs w:val="26"/>
        </w:rPr>
      </w:pPr>
      <w:r w:rsidRPr="0062346E">
        <w:rPr>
          <w:b/>
          <w:sz w:val="26"/>
          <w:szCs w:val="26"/>
        </w:rPr>
        <w:t>попередню оплату товарів, робіт і послуг,</w:t>
      </w:r>
    </w:p>
    <w:p w:rsidR="00A61FC1" w:rsidRPr="0062346E" w:rsidRDefault="00A61FC1" w:rsidP="00A61FC1">
      <w:pPr>
        <w:jc w:val="both"/>
        <w:rPr>
          <w:b/>
          <w:sz w:val="26"/>
          <w:szCs w:val="26"/>
        </w:rPr>
      </w:pPr>
      <w:r w:rsidRPr="0062346E">
        <w:rPr>
          <w:b/>
          <w:sz w:val="26"/>
          <w:szCs w:val="26"/>
        </w:rPr>
        <w:t xml:space="preserve">що закуповуються головними розпорядниками </w:t>
      </w:r>
    </w:p>
    <w:p w:rsidR="00A61FC1" w:rsidRPr="0062346E" w:rsidRDefault="00A61FC1" w:rsidP="00A61FC1">
      <w:pPr>
        <w:jc w:val="both"/>
        <w:rPr>
          <w:b/>
          <w:sz w:val="26"/>
          <w:szCs w:val="26"/>
        </w:rPr>
      </w:pPr>
      <w:r w:rsidRPr="0062346E">
        <w:rPr>
          <w:b/>
          <w:sz w:val="26"/>
          <w:szCs w:val="26"/>
        </w:rPr>
        <w:lastRenderedPageBreak/>
        <w:t xml:space="preserve">та одержувачами коштів бюджету Новоодеської </w:t>
      </w:r>
    </w:p>
    <w:p w:rsidR="00A61FC1" w:rsidRPr="0062346E" w:rsidRDefault="00A61FC1" w:rsidP="00A61FC1">
      <w:pPr>
        <w:jc w:val="both"/>
        <w:rPr>
          <w:b/>
          <w:sz w:val="26"/>
          <w:szCs w:val="26"/>
        </w:rPr>
      </w:pPr>
      <w:r w:rsidRPr="0062346E">
        <w:rPr>
          <w:b/>
          <w:sz w:val="26"/>
          <w:szCs w:val="26"/>
        </w:rPr>
        <w:t>міської територіальної громади</w:t>
      </w:r>
    </w:p>
    <w:p w:rsidR="00A61FC1" w:rsidRPr="0062346E" w:rsidRDefault="00A61FC1" w:rsidP="00A61FC1">
      <w:pPr>
        <w:jc w:val="both"/>
        <w:rPr>
          <w:sz w:val="26"/>
          <w:szCs w:val="26"/>
        </w:rPr>
      </w:pPr>
    </w:p>
    <w:p w:rsidR="00A61FC1" w:rsidRPr="0062346E" w:rsidRDefault="00A61FC1" w:rsidP="00A61FC1">
      <w:pPr>
        <w:pStyle w:val="1"/>
        <w:rPr>
          <w:rFonts w:ascii="Times New Roman" w:hAnsi="Times New Roman" w:cs="Times New Roman"/>
          <w:b w:val="0"/>
          <w:sz w:val="26"/>
          <w:szCs w:val="26"/>
        </w:rPr>
      </w:pPr>
      <w:r w:rsidRPr="0062346E">
        <w:rPr>
          <w:sz w:val="26"/>
          <w:szCs w:val="26"/>
        </w:rPr>
        <w:tab/>
      </w:r>
      <w:r w:rsidRPr="0062346E">
        <w:rPr>
          <w:rFonts w:ascii="Times New Roman" w:hAnsi="Times New Roman" w:cs="Times New Roman"/>
          <w:b w:val="0"/>
          <w:sz w:val="26"/>
          <w:szCs w:val="26"/>
        </w:rPr>
        <w:t>Керуючись статтею 22 Бюджетного кодексу України, статтею 28 Закону України «Про місцеве самоврядування в Україні», Постановою Кабінету Міністрів України від 04.12.2019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виконавчий комітет міської ради</w:t>
      </w:r>
    </w:p>
    <w:p w:rsidR="00A61FC1" w:rsidRPr="0062346E" w:rsidRDefault="00A61FC1" w:rsidP="00A61FC1">
      <w:pPr>
        <w:rPr>
          <w:b/>
          <w:sz w:val="26"/>
          <w:szCs w:val="26"/>
        </w:rPr>
      </w:pPr>
      <w:r w:rsidRPr="0062346E">
        <w:rPr>
          <w:b/>
          <w:sz w:val="26"/>
          <w:szCs w:val="26"/>
        </w:rPr>
        <w:t>ВИРІШИВ:</w:t>
      </w:r>
    </w:p>
    <w:p w:rsidR="00A61FC1" w:rsidRPr="0062346E" w:rsidRDefault="00A61FC1" w:rsidP="00A61FC1">
      <w:pPr>
        <w:jc w:val="center"/>
        <w:rPr>
          <w:sz w:val="26"/>
          <w:szCs w:val="26"/>
        </w:rPr>
      </w:pPr>
    </w:p>
    <w:p w:rsidR="00A61FC1" w:rsidRPr="0062346E" w:rsidRDefault="00A61FC1" w:rsidP="00A61FC1">
      <w:pPr>
        <w:numPr>
          <w:ilvl w:val="0"/>
          <w:numId w:val="18"/>
        </w:numPr>
        <w:tabs>
          <w:tab w:val="clear" w:pos="780"/>
          <w:tab w:val="num" w:pos="480"/>
        </w:tabs>
        <w:spacing w:line="240" w:lineRule="auto"/>
        <w:ind w:left="480" w:hanging="480"/>
        <w:jc w:val="both"/>
        <w:rPr>
          <w:sz w:val="26"/>
          <w:szCs w:val="26"/>
        </w:rPr>
      </w:pPr>
      <w:r w:rsidRPr="0062346E">
        <w:rPr>
          <w:sz w:val="26"/>
          <w:szCs w:val="26"/>
        </w:rPr>
        <w:t>Затвердити Положення про попередню оплату товарів, робіт і послуг, що закуповуються головними розпорядниками та одержувачами коштів бюджету Новоодеської міської територіальної громади.</w:t>
      </w:r>
    </w:p>
    <w:p w:rsidR="00A61FC1" w:rsidRPr="0062346E" w:rsidRDefault="00A61FC1" w:rsidP="00A61FC1">
      <w:pPr>
        <w:numPr>
          <w:ilvl w:val="0"/>
          <w:numId w:val="18"/>
        </w:numPr>
        <w:tabs>
          <w:tab w:val="clear" w:pos="780"/>
          <w:tab w:val="num" w:pos="480"/>
        </w:tabs>
        <w:spacing w:line="240" w:lineRule="auto"/>
        <w:ind w:left="480" w:hanging="480"/>
        <w:jc w:val="both"/>
        <w:rPr>
          <w:sz w:val="26"/>
          <w:szCs w:val="26"/>
        </w:rPr>
      </w:pPr>
      <w:r w:rsidRPr="0062346E">
        <w:rPr>
          <w:sz w:val="26"/>
          <w:szCs w:val="26"/>
        </w:rPr>
        <w:t>Це рішення набирає чинності з моменту його прийняття.</w:t>
      </w:r>
    </w:p>
    <w:p w:rsidR="00A61FC1" w:rsidRPr="0062346E" w:rsidRDefault="00A61FC1" w:rsidP="00A61FC1">
      <w:pPr>
        <w:pStyle w:val="a8"/>
        <w:numPr>
          <w:ilvl w:val="0"/>
          <w:numId w:val="18"/>
        </w:numPr>
        <w:tabs>
          <w:tab w:val="clear" w:pos="780"/>
          <w:tab w:val="num" w:pos="480"/>
        </w:tabs>
        <w:spacing w:after="0"/>
        <w:ind w:left="480" w:right="-58" w:hanging="480"/>
        <w:jc w:val="both"/>
        <w:rPr>
          <w:sz w:val="26"/>
          <w:szCs w:val="26"/>
          <w:lang w:val="uk-UA"/>
        </w:rPr>
      </w:pPr>
      <w:r w:rsidRPr="0062346E">
        <w:rPr>
          <w:sz w:val="26"/>
          <w:szCs w:val="26"/>
          <w:lang w:val="uk-UA"/>
        </w:rPr>
        <w:t>Рішення виконавчого комітету від 05.03.202</w:t>
      </w:r>
      <w:r>
        <w:rPr>
          <w:sz w:val="26"/>
          <w:szCs w:val="26"/>
          <w:lang w:val="uk-UA"/>
        </w:rPr>
        <w:t>0</w:t>
      </w:r>
      <w:r w:rsidRPr="0062346E">
        <w:rPr>
          <w:sz w:val="26"/>
          <w:szCs w:val="26"/>
          <w:lang w:val="uk-UA"/>
        </w:rPr>
        <w:t xml:space="preserve"> року № 27 «Про затвердження Положення про попередню оплату товарів, робіт і послуг, що закуповуються виконавчим комітетом Новоодеської міської ради за бюджетні кошти» вважати таким, що втратило чинність.</w:t>
      </w:r>
    </w:p>
    <w:p w:rsidR="00A61FC1" w:rsidRPr="0062346E" w:rsidRDefault="00A61FC1" w:rsidP="00A61FC1">
      <w:pPr>
        <w:pStyle w:val="a8"/>
        <w:numPr>
          <w:ilvl w:val="0"/>
          <w:numId w:val="18"/>
        </w:numPr>
        <w:tabs>
          <w:tab w:val="clear" w:pos="780"/>
          <w:tab w:val="num" w:pos="480"/>
        </w:tabs>
        <w:spacing w:after="0"/>
        <w:ind w:left="480" w:right="-58" w:hanging="480"/>
        <w:jc w:val="both"/>
        <w:rPr>
          <w:sz w:val="26"/>
          <w:szCs w:val="26"/>
          <w:lang w:val="uk-UA"/>
        </w:rPr>
      </w:pPr>
      <w:r w:rsidRPr="0062346E">
        <w:rPr>
          <w:sz w:val="26"/>
          <w:szCs w:val="26"/>
          <w:lang w:val="uk-UA"/>
        </w:rPr>
        <w:t>Контроль за виконанням даного рішення покласти на заступника міського голови Злу</w:t>
      </w:r>
      <w:r>
        <w:rPr>
          <w:sz w:val="26"/>
          <w:szCs w:val="26"/>
          <w:lang w:val="uk-UA"/>
        </w:rPr>
        <w:t xml:space="preserve"> С.Л.</w:t>
      </w:r>
    </w:p>
    <w:p w:rsidR="00A61FC1" w:rsidRPr="0062346E" w:rsidRDefault="00A61FC1" w:rsidP="00A61FC1">
      <w:pPr>
        <w:jc w:val="both"/>
        <w:rPr>
          <w:sz w:val="26"/>
          <w:szCs w:val="26"/>
        </w:rPr>
      </w:pPr>
    </w:p>
    <w:p w:rsidR="00A61FC1" w:rsidRPr="0062346E" w:rsidRDefault="00A61FC1" w:rsidP="00A61FC1">
      <w:pPr>
        <w:pStyle w:val="6"/>
        <w:spacing w:before="0" w:after="0"/>
        <w:rPr>
          <w:sz w:val="26"/>
          <w:szCs w:val="26"/>
          <w:lang w:val="uk-UA"/>
        </w:rPr>
      </w:pPr>
    </w:p>
    <w:p w:rsidR="00A61FC1" w:rsidRPr="0062346E" w:rsidRDefault="00A61FC1" w:rsidP="00A61FC1">
      <w:pPr>
        <w:rPr>
          <w:sz w:val="26"/>
          <w:szCs w:val="26"/>
        </w:rPr>
      </w:pPr>
    </w:p>
    <w:p w:rsidR="00A61FC1" w:rsidRPr="0062346E" w:rsidRDefault="00A61FC1" w:rsidP="00A61FC1">
      <w:pPr>
        <w:pStyle w:val="6"/>
        <w:spacing w:before="0" w:after="0"/>
        <w:rPr>
          <w:sz w:val="26"/>
          <w:szCs w:val="26"/>
          <w:lang w:val="uk-UA"/>
        </w:rPr>
      </w:pPr>
      <w:r w:rsidRPr="0062346E">
        <w:rPr>
          <w:sz w:val="26"/>
          <w:szCs w:val="26"/>
          <w:lang w:val="uk-UA"/>
        </w:rPr>
        <w:t xml:space="preserve">Міський  голова                              </w:t>
      </w:r>
      <w:r w:rsidRPr="0062346E">
        <w:rPr>
          <w:sz w:val="26"/>
          <w:szCs w:val="26"/>
          <w:lang w:val="uk-UA"/>
        </w:rPr>
        <w:tab/>
      </w:r>
      <w:r w:rsidRPr="0062346E">
        <w:rPr>
          <w:sz w:val="26"/>
          <w:szCs w:val="26"/>
          <w:lang w:val="uk-UA"/>
        </w:rPr>
        <w:tab/>
        <w:t xml:space="preserve">  </w:t>
      </w:r>
      <w:r w:rsidRPr="0062346E">
        <w:rPr>
          <w:sz w:val="26"/>
          <w:szCs w:val="26"/>
          <w:lang w:val="uk-UA"/>
        </w:rPr>
        <w:tab/>
        <w:t xml:space="preserve">       </w:t>
      </w:r>
      <w:r>
        <w:rPr>
          <w:sz w:val="26"/>
          <w:szCs w:val="26"/>
          <w:lang w:val="uk-UA"/>
        </w:rPr>
        <w:t xml:space="preserve">    </w:t>
      </w:r>
      <w:r w:rsidRPr="0062346E">
        <w:rPr>
          <w:sz w:val="26"/>
          <w:szCs w:val="26"/>
          <w:lang w:val="uk-UA"/>
        </w:rPr>
        <w:t>Олександр П</w:t>
      </w:r>
      <w:r>
        <w:rPr>
          <w:sz w:val="26"/>
          <w:szCs w:val="26"/>
          <w:lang w:val="uk-UA"/>
        </w:rPr>
        <w:t>ОЛЯКОВ</w:t>
      </w:r>
    </w:p>
    <w:p w:rsidR="00A61FC1" w:rsidRDefault="00A61FC1" w:rsidP="00A61FC1">
      <w:pPr>
        <w:pStyle w:val="a6"/>
        <w:spacing w:before="0" w:beforeAutospacing="0" w:after="0" w:afterAutospacing="0"/>
        <w:ind w:left="4956" w:firstLine="708"/>
        <w:jc w:val="center"/>
        <w:rPr>
          <w:sz w:val="28"/>
          <w:szCs w:val="28"/>
        </w:rPr>
      </w:pPr>
    </w:p>
    <w:p w:rsidR="00A61FC1" w:rsidRDefault="00A61FC1" w:rsidP="00A61FC1">
      <w:pPr>
        <w:pStyle w:val="a6"/>
        <w:spacing w:before="0" w:beforeAutospacing="0" w:after="0" w:afterAutospacing="0"/>
        <w:ind w:left="4956" w:firstLine="708"/>
        <w:jc w:val="center"/>
        <w:rPr>
          <w:sz w:val="28"/>
          <w:szCs w:val="28"/>
        </w:rPr>
      </w:pPr>
    </w:p>
    <w:p w:rsidR="00A61FC1" w:rsidRDefault="00A61FC1" w:rsidP="00A61FC1">
      <w:pPr>
        <w:pStyle w:val="a6"/>
        <w:spacing w:before="0" w:beforeAutospacing="0" w:after="0" w:afterAutospacing="0"/>
        <w:ind w:left="4956" w:firstLine="708"/>
        <w:jc w:val="center"/>
        <w:rPr>
          <w:sz w:val="28"/>
          <w:szCs w:val="28"/>
        </w:rPr>
      </w:pPr>
    </w:p>
    <w:p w:rsidR="00A61FC1" w:rsidRDefault="00A61FC1" w:rsidP="00A61FC1">
      <w:pPr>
        <w:pStyle w:val="a6"/>
        <w:spacing w:before="0" w:beforeAutospacing="0" w:after="0" w:afterAutospacing="0"/>
        <w:ind w:left="4956" w:firstLine="708"/>
        <w:jc w:val="center"/>
        <w:rPr>
          <w:sz w:val="28"/>
          <w:szCs w:val="28"/>
        </w:rPr>
      </w:pPr>
    </w:p>
    <w:p w:rsidR="00A61FC1" w:rsidRDefault="00A61FC1" w:rsidP="00A61FC1">
      <w:pPr>
        <w:pStyle w:val="a6"/>
        <w:spacing w:before="0" w:beforeAutospacing="0" w:after="0" w:afterAutospacing="0"/>
        <w:ind w:left="4956" w:firstLine="708"/>
        <w:jc w:val="center"/>
        <w:rPr>
          <w:sz w:val="28"/>
          <w:szCs w:val="28"/>
        </w:rPr>
      </w:pPr>
    </w:p>
    <w:p w:rsidR="00A61FC1" w:rsidRDefault="00A61FC1" w:rsidP="00A61FC1">
      <w:pPr>
        <w:pStyle w:val="a6"/>
        <w:spacing w:before="0" w:beforeAutospacing="0" w:after="0" w:afterAutospacing="0"/>
        <w:ind w:left="4956" w:firstLine="708"/>
        <w:jc w:val="center"/>
        <w:rPr>
          <w:sz w:val="28"/>
          <w:szCs w:val="28"/>
        </w:rPr>
      </w:pPr>
    </w:p>
    <w:p w:rsidR="00A61FC1" w:rsidRDefault="00A61FC1" w:rsidP="00A61FC1">
      <w:pPr>
        <w:pStyle w:val="a6"/>
        <w:spacing w:before="0" w:beforeAutospacing="0" w:after="0" w:afterAutospacing="0"/>
        <w:ind w:left="4956" w:firstLine="708"/>
        <w:jc w:val="center"/>
        <w:rPr>
          <w:sz w:val="28"/>
          <w:szCs w:val="28"/>
        </w:rPr>
      </w:pPr>
    </w:p>
    <w:p w:rsidR="00A61FC1" w:rsidRDefault="00A61FC1" w:rsidP="00A61FC1">
      <w:pPr>
        <w:pStyle w:val="a6"/>
        <w:spacing w:before="0" w:beforeAutospacing="0" w:after="0" w:afterAutospacing="0"/>
        <w:ind w:left="4956" w:firstLine="708"/>
        <w:jc w:val="center"/>
        <w:rPr>
          <w:sz w:val="28"/>
          <w:szCs w:val="28"/>
        </w:rPr>
      </w:pPr>
    </w:p>
    <w:p w:rsidR="00A61FC1" w:rsidRDefault="00A61FC1" w:rsidP="00A61FC1">
      <w:pPr>
        <w:pStyle w:val="a6"/>
        <w:spacing w:before="0" w:beforeAutospacing="0" w:after="0" w:afterAutospacing="0"/>
        <w:ind w:left="4956" w:firstLine="708"/>
        <w:jc w:val="center"/>
        <w:rPr>
          <w:sz w:val="28"/>
          <w:szCs w:val="28"/>
        </w:rPr>
      </w:pPr>
    </w:p>
    <w:p w:rsidR="00A61FC1" w:rsidRDefault="00A61FC1" w:rsidP="00A61FC1">
      <w:pPr>
        <w:pStyle w:val="a6"/>
        <w:spacing w:before="0" w:beforeAutospacing="0" w:after="0" w:afterAutospacing="0"/>
        <w:ind w:left="4956" w:firstLine="708"/>
        <w:jc w:val="center"/>
        <w:rPr>
          <w:sz w:val="28"/>
          <w:szCs w:val="28"/>
        </w:rPr>
      </w:pPr>
    </w:p>
    <w:p w:rsidR="00A61FC1" w:rsidRDefault="00A61FC1" w:rsidP="00A61FC1">
      <w:pPr>
        <w:pStyle w:val="a6"/>
        <w:spacing w:before="0" w:beforeAutospacing="0" w:after="0" w:afterAutospacing="0"/>
        <w:ind w:left="4956" w:firstLine="708"/>
        <w:jc w:val="center"/>
        <w:rPr>
          <w:sz w:val="28"/>
          <w:szCs w:val="28"/>
        </w:rPr>
      </w:pPr>
    </w:p>
    <w:p w:rsidR="00A61FC1" w:rsidRDefault="00A61FC1" w:rsidP="00A61FC1">
      <w:pPr>
        <w:pStyle w:val="a6"/>
        <w:spacing w:before="0" w:beforeAutospacing="0" w:after="0" w:afterAutospacing="0"/>
        <w:ind w:left="4956" w:firstLine="708"/>
        <w:jc w:val="center"/>
        <w:rPr>
          <w:sz w:val="28"/>
          <w:szCs w:val="28"/>
        </w:rPr>
      </w:pPr>
    </w:p>
    <w:p w:rsidR="00A61FC1" w:rsidRDefault="00A61FC1" w:rsidP="00A61FC1">
      <w:pPr>
        <w:pStyle w:val="a6"/>
        <w:spacing w:before="0" w:beforeAutospacing="0" w:after="0" w:afterAutospacing="0"/>
        <w:ind w:left="4956" w:firstLine="708"/>
        <w:jc w:val="center"/>
        <w:rPr>
          <w:sz w:val="28"/>
          <w:szCs w:val="28"/>
        </w:rPr>
      </w:pPr>
    </w:p>
    <w:p w:rsidR="00A61FC1" w:rsidRDefault="00A61FC1" w:rsidP="00A61FC1">
      <w:pPr>
        <w:pStyle w:val="a6"/>
        <w:spacing w:before="0" w:beforeAutospacing="0" w:after="0" w:afterAutospacing="0"/>
        <w:ind w:left="4956" w:firstLine="708"/>
        <w:jc w:val="center"/>
        <w:rPr>
          <w:sz w:val="28"/>
          <w:szCs w:val="28"/>
        </w:rPr>
      </w:pPr>
    </w:p>
    <w:p w:rsidR="00A61FC1" w:rsidRDefault="00A61FC1" w:rsidP="00A61FC1">
      <w:pPr>
        <w:pStyle w:val="a6"/>
        <w:spacing w:before="0" w:beforeAutospacing="0" w:after="0" w:afterAutospacing="0"/>
        <w:ind w:left="4956" w:firstLine="708"/>
        <w:jc w:val="center"/>
        <w:rPr>
          <w:sz w:val="28"/>
          <w:szCs w:val="28"/>
        </w:rPr>
      </w:pPr>
    </w:p>
    <w:p w:rsidR="00A61FC1" w:rsidRDefault="00A61FC1" w:rsidP="00A61FC1">
      <w:pPr>
        <w:pStyle w:val="a6"/>
        <w:spacing w:before="0" w:beforeAutospacing="0" w:after="0" w:afterAutospacing="0"/>
        <w:ind w:left="4956" w:firstLine="708"/>
        <w:jc w:val="center"/>
        <w:rPr>
          <w:sz w:val="28"/>
          <w:szCs w:val="28"/>
        </w:rPr>
      </w:pPr>
    </w:p>
    <w:p w:rsidR="00A61FC1" w:rsidRDefault="00A61FC1" w:rsidP="00A61FC1">
      <w:pPr>
        <w:pStyle w:val="a6"/>
        <w:spacing w:before="0" w:beforeAutospacing="0" w:after="0" w:afterAutospacing="0"/>
        <w:ind w:left="4956" w:firstLine="708"/>
        <w:jc w:val="center"/>
        <w:rPr>
          <w:sz w:val="28"/>
          <w:szCs w:val="28"/>
        </w:rPr>
      </w:pPr>
    </w:p>
    <w:p w:rsidR="00A61FC1" w:rsidRDefault="00A61FC1" w:rsidP="00A61FC1">
      <w:pPr>
        <w:pStyle w:val="a6"/>
        <w:spacing w:before="0" w:beforeAutospacing="0" w:after="0" w:afterAutospacing="0"/>
        <w:ind w:left="4956" w:firstLine="708"/>
        <w:jc w:val="center"/>
        <w:rPr>
          <w:sz w:val="28"/>
          <w:szCs w:val="28"/>
        </w:rPr>
      </w:pPr>
    </w:p>
    <w:p w:rsidR="00A61FC1" w:rsidRPr="004C5CA3" w:rsidRDefault="00A61FC1" w:rsidP="00A61FC1">
      <w:pPr>
        <w:pStyle w:val="a6"/>
        <w:spacing w:before="0" w:beforeAutospacing="0" w:after="0" w:afterAutospacing="0"/>
        <w:ind w:left="4956" w:firstLine="708"/>
        <w:rPr>
          <w:sz w:val="28"/>
          <w:szCs w:val="28"/>
        </w:rPr>
      </w:pPr>
      <w:r>
        <w:rPr>
          <w:sz w:val="28"/>
          <w:szCs w:val="28"/>
        </w:rPr>
        <w:t>ЗАТВЕРДЖЕНО</w:t>
      </w:r>
    </w:p>
    <w:p w:rsidR="00A61FC1" w:rsidRPr="0062346E" w:rsidRDefault="00A61FC1" w:rsidP="00A61FC1">
      <w:pPr>
        <w:pStyle w:val="a6"/>
        <w:spacing w:before="0" w:beforeAutospacing="0" w:after="0" w:afterAutospacing="0"/>
        <w:ind w:left="5664"/>
        <w:rPr>
          <w:sz w:val="26"/>
          <w:szCs w:val="26"/>
        </w:rPr>
      </w:pPr>
      <w:r w:rsidRPr="0062346E">
        <w:rPr>
          <w:sz w:val="26"/>
          <w:szCs w:val="26"/>
        </w:rPr>
        <w:t>Рішення виконавчого комітету</w:t>
      </w:r>
    </w:p>
    <w:p w:rsidR="00A61FC1" w:rsidRPr="0062346E" w:rsidRDefault="00A61FC1" w:rsidP="00A61FC1">
      <w:pPr>
        <w:pStyle w:val="a6"/>
        <w:spacing w:before="0" w:beforeAutospacing="0" w:after="0" w:afterAutospacing="0"/>
        <w:ind w:left="5664"/>
        <w:rPr>
          <w:sz w:val="26"/>
          <w:szCs w:val="26"/>
        </w:rPr>
      </w:pPr>
      <w:r w:rsidRPr="0062346E">
        <w:rPr>
          <w:sz w:val="26"/>
          <w:szCs w:val="26"/>
        </w:rPr>
        <w:lastRenderedPageBreak/>
        <w:t>Новоодеської міської ради</w:t>
      </w:r>
    </w:p>
    <w:p w:rsidR="00A61FC1" w:rsidRPr="0062346E" w:rsidRDefault="00A61FC1" w:rsidP="00A61FC1">
      <w:pPr>
        <w:pStyle w:val="a6"/>
        <w:spacing w:before="0" w:beforeAutospacing="0" w:after="0" w:afterAutospacing="0"/>
        <w:ind w:left="4248" w:firstLine="708"/>
        <w:rPr>
          <w:sz w:val="26"/>
          <w:szCs w:val="26"/>
        </w:rPr>
      </w:pPr>
      <w:r w:rsidRPr="0062346E">
        <w:rPr>
          <w:sz w:val="26"/>
          <w:szCs w:val="26"/>
        </w:rPr>
        <w:t xml:space="preserve">           від </w:t>
      </w:r>
      <w:r>
        <w:rPr>
          <w:sz w:val="26"/>
          <w:szCs w:val="26"/>
        </w:rPr>
        <w:t>_________</w:t>
      </w:r>
      <w:r w:rsidRPr="0062346E">
        <w:rPr>
          <w:sz w:val="26"/>
          <w:szCs w:val="26"/>
        </w:rPr>
        <w:t>.2021 року №</w:t>
      </w:r>
      <w:r>
        <w:rPr>
          <w:sz w:val="26"/>
          <w:szCs w:val="26"/>
        </w:rPr>
        <w:t>__</w:t>
      </w:r>
    </w:p>
    <w:p w:rsidR="00A61FC1" w:rsidRDefault="00A61FC1" w:rsidP="00A61FC1">
      <w:pPr>
        <w:pStyle w:val="a6"/>
        <w:spacing w:before="0" w:beforeAutospacing="0" w:after="0" w:afterAutospacing="0"/>
        <w:jc w:val="center"/>
        <w:rPr>
          <w:b/>
          <w:sz w:val="28"/>
          <w:szCs w:val="28"/>
        </w:rPr>
      </w:pPr>
    </w:p>
    <w:p w:rsidR="00A61FC1" w:rsidRDefault="00A61FC1" w:rsidP="00A61FC1">
      <w:pPr>
        <w:pStyle w:val="a6"/>
        <w:spacing w:before="0" w:beforeAutospacing="0" w:after="0" w:afterAutospacing="0"/>
        <w:jc w:val="center"/>
        <w:rPr>
          <w:b/>
          <w:sz w:val="28"/>
          <w:szCs w:val="28"/>
        </w:rPr>
      </w:pPr>
    </w:p>
    <w:p w:rsidR="00A61FC1" w:rsidRPr="0062346E" w:rsidRDefault="00A61FC1" w:rsidP="00A61FC1">
      <w:pPr>
        <w:pStyle w:val="a6"/>
        <w:spacing w:before="0" w:beforeAutospacing="0" w:after="0" w:afterAutospacing="0"/>
        <w:jc w:val="center"/>
        <w:rPr>
          <w:b/>
          <w:sz w:val="26"/>
          <w:szCs w:val="26"/>
        </w:rPr>
      </w:pPr>
      <w:r w:rsidRPr="0062346E">
        <w:rPr>
          <w:b/>
          <w:sz w:val="26"/>
          <w:szCs w:val="26"/>
        </w:rPr>
        <w:t xml:space="preserve">ПОЛОЖЕННЯ </w:t>
      </w:r>
    </w:p>
    <w:p w:rsidR="00A61FC1" w:rsidRPr="0062346E" w:rsidRDefault="00A61FC1" w:rsidP="00A61FC1">
      <w:pPr>
        <w:pStyle w:val="a6"/>
        <w:spacing w:before="0" w:beforeAutospacing="0" w:after="0" w:afterAutospacing="0"/>
        <w:jc w:val="center"/>
        <w:rPr>
          <w:b/>
          <w:sz w:val="26"/>
          <w:szCs w:val="26"/>
        </w:rPr>
      </w:pPr>
      <w:r w:rsidRPr="0062346E">
        <w:rPr>
          <w:b/>
          <w:sz w:val="26"/>
          <w:szCs w:val="26"/>
        </w:rPr>
        <w:t>про попередню оплату товарів, робіт і послуг, що закуповуються головними розпорядниками та одержувачами коштів бюджету Новоодеської міської територіальної громади</w:t>
      </w:r>
    </w:p>
    <w:p w:rsidR="00A61FC1" w:rsidRPr="0062346E" w:rsidRDefault="00A61FC1" w:rsidP="00A61FC1">
      <w:pPr>
        <w:pStyle w:val="a6"/>
        <w:spacing w:before="0" w:beforeAutospacing="0" w:after="0" w:afterAutospacing="0"/>
        <w:ind w:firstLine="708"/>
        <w:jc w:val="both"/>
        <w:rPr>
          <w:b/>
          <w:sz w:val="26"/>
          <w:szCs w:val="26"/>
        </w:rPr>
      </w:pPr>
    </w:p>
    <w:p w:rsidR="00A61FC1" w:rsidRPr="0062346E" w:rsidRDefault="00A61FC1" w:rsidP="00A61FC1">
      <w:pPr>
        <w:pStyle w:val="a6"/>
        <w:spacing w:before="0" w:beforeAutospacing="0" w:after="0" w:afterAutospacing="0"/>
        <w:ind w:firstLine="708"/>
        <w:jc w:val="both"/>
        <w:rPr>
          <w:sz w:val="26"/>
          <w:szCs w:val="26"/>
        </w:rPr>
      </w:pPr>
      <w:r w:rsidRPr="0062346E">
        <w:rPr>
          <w:b/>
          <w:sz w:val="26"/>
          <w:szCs w:val="26"/>
        </w:rPr>
        <w:t xml:space="preserve">1. </w:t>
      </w:r>
      <w:r w:rsidRPr="0062346E">
        <w:rPr>
          <w:sz w:val="26"/>
          <w:szCs w:val="26"/>
        </w:rPr>
        <w:t>Установити, що головні розпорядники та одержувачі коштів бюджету Новоодеської міської територіальної громади (у подальшому – ГРК та одержувачі бюджетних коштів) у договорах про закупівлю товарів, робіт і послуг за бюджетні кошти може передбачати попередню оплату в разі закупівлі:</w:t>
      </w:r>
    </w:p>
    <w:p w:rsidR="00A61FC1" w:rsidRPr="0062346E" w:rsidRDefault="00A61FC1" w:rsidP="00A61FC1">
      <w:pPr>
        <w:pStyle w:val="a6"/>
        <w:spacing w:before="0" w:beforeAutospacing="0" w:after="0" w:afterAutospacing="0"/>
        <w:jc w:val="both"/>
        <w:rPr>
          <w:sz w:val="26"/>
          <w:szCs w:val="26"/>
        </w:rPr>
      </w:pPr>
      <w:r w:rsidRPr="0062346E">
        <w:rPr>
          <w:sz w:val="26"/>
          <w:szCs w:val="26"/>
        </w:rPr>
        <w:t>-  товарів, робіт і послуг за поточними видатками – на строк не більше 90 днів, але в межах бюджетного року, у розмірі до 100 % їх вартості;</w:t>
      </w:r>
    </w:p>
    <w:p w:rsidR="00A61FC1" w:rsidRPr="0062346E" w:rsidRDefault="00A61FC1" w:rsidP="00A61FC1">
      <w:pPr>
        <w:pStyle w:val="a6"/>
        <w:spacing w:before="0" w:beforeAutospacing="0" w:after="0" w:afterAutospacing="0"/>
        <w:jc w:val="both"/>
        <w:rPr>
          <w:sz w:val="26"/>
          <w:szCs w:val="26"/>
        </w:rPr>
      </w:pPr>
      <w:r w:rsidRPr="0062346E">
        <w:rPr>
          <w:sz w:val="26"/>
          <w:szCs w:val="26"/>
        </w:rPr>
        <w:t>-   комунальних послуг – на строк не більше 30 днів, але в межах бюджетного року, у розмірі, запланованого обсягу споживання на відповідний період;</w:t>
      </w:r>
    </w:p>
    <w:p w:rsidR="00A61FC1" w:rsidRPr="0062346E" w:rsidRDefault="00A61FC1" w:rsidP="00A61FC1">
      <w:pPr>
        <w:pStyle w:val="a6"/>
        <w:spacing w:before="0" w:beforeAutospacing="0" w:after="0" w:afterAutospacing="0"/>
        <w:jc w:val="both"/>
        <w:rPr>
          <w:sz w:val="26"/>
          <w:szCs w:val="26"/>
        </w:rPr>
      </w:pPr>
      <w:r w:rsidRPr="0062346E">
        <w:rPr>
          <w:sz w:val="26"/>
          <w:szCs w:val="26"/>
        </w:rPr>
        <w:t>- товарів, робіт і послуг за капітальними видатками та державними контрактами (договорами) – на строк не більше 90 днів, але в межах бюджетного року, у розмірі до 30 % їх вартості;</w:t>
      </w:r>
    </w:p>
    <w:p w:rsidR="00A61FC1" w:rsidRPr="0062346E" w:rsidRDefault="00A61FC1" w:rsidP="00A61FC1">
      <w:pPr>
        <w:pStyle w:val="a6"/>
        <w:spacing w:before="0" w:beforeAutospacing="0" w:after="0" w:afterAutospacing="0"/>
        <w:jc w:val="both"/>
        <w:rPr>
          <w:sz w:val="26"/>
          <w:szCs w:val="26"/>
        </w:rPr>
      </w:pPr>
      <w:r w:rsidRPr="0062346E">
        <w:rPr>
          <w:sz w:val="26"/>
          <w:szCs w:val="26"/>
        </w:rPr>
        <w:t xml:space="preserve">-   періодичних видань – на строк не більше 12 місяців.  </w:t>
      </w:r>
    </w:p>
    <w:p w:rsidR="00A61FC1" w:rsidRPr="0062346E" w:rsidRDefault="00A61FC1" w:rsidP="00A61FC1">
      <w:pPr>
        <w:pStyle w:val="a6"/>
        <w:spacing w:before="0" w:beforeAutospacing="0" w:after="0" w:afterAutospacing="0"/>
        <w:ind w:firstLine="708"/>
        <w:jc w:val="both"/>
        <w:rPr>
          <w:b/>
          <w:sz w:val="26"/>
          <w:szCs w:val="26"/>
        </w:rPr>
      </w:pPr>
    </w:p>
    <w:p w:rsidR="00A61FC1" w:rsidRPr="0062346E" w:rsidRDefault="00A61FC1" w:rsidP="00A61FC1">
      <w:pPr>
        <w:pStyle w:val="a6"/>
        <w:spacing w:before="0" w:beforeAutospacing="0" w:after="0" w:afterAutospacing="0"/>
        <w:ind w:firstLine="708"/>
        <w:jc w:val="both"/>
        <w:rPr>
          <w:sz w:val="26"/>
          <w:szCs w:val="26"/>
        </w:rPr>
      </w:pPr>
      <w:r w:rsidRPr="0062346E">
        <w:rPr>
          <w:b/>
          <w:sz w:val="26"/>
          <w:szCs w:val="26"/>
        </w:rPr>
        <w:t xml:space="preserve">2.  </w:t>
      </w:r>
      <w:r w:rsidRPr="0062346E">
        <w:rPr>
          <w:sz w:val="26"/>
          <w:szCs w:val="26"/>
        </w:rPr>
        <w:t>Попередня оплата в межах строків, визначених в пункті 1 цього Положення, може здійснюватись в кількості 2 платежів (12 платежів для комунальних послуг).</w:t>
      </w:r>
    </w:p>
    <w:p w:rsidR="00A61FC1" w:rsidRPr="0062346E" w:rsidRDefault="00A61FC1" w:rsidP="00A61FC1">
      <w:pPr>
        <w:pStyle w:val="a6"/>
        <w:spacing w:before="0" w:beforeAutospacing="0" w:after="0" w:afterAutospacing="0"/>
        <w:ind w:firstLine="708"/>
        <w:jc w:val="both"/>
        <w:rPr>
          <w:sz w:val="26"/>
          <w:szCs w:val="26"/>
        </w:rPr>
      </w:pPr>
      <w:r w:rsidRPr="0062346E">
        <w:rPr>
          <w:sz w:val="26"/>
          <w:szCs w:val="26"/>
        </w:rPr>
        <w:t>Розмір та строк попередньої оплати в межах, визначених в пункті 1 цього Положення, визначаються ГРК та одержувачами бюджетних коштів виходячи із необхідності, що обґрунтовується, зокрема, реальним станом поставки товару, виконання робіт, надання послуг, помісячним розподілом бюджетних асигнувань, сезонністю робіт, циклом виробництва.</w:t>
      </w:r>
    </w:p>
    <w:p w:rsidR="00A61FC1" w:rsidRPr="0062346E" w:rsidRDefault="00A61FC1" w:rsidP="00A61FC1">
      <w:pPr>
        <w:pStyle w:val="a6"/>
        <w:spacing w:before="0" w:beforeAutospacing="0" w:after="0" w:afterAutospacing="0"/>
        <w:ind w:firstLine="708"/>
        <w:jc w:val="both"/>
        <w:rPr>
          <w:sz w:val="26"/>
          <w:szCs w:val="26"/>
        </w:rPr>
      </w:pPr>
      <w:r w:rsidRPr="0062346E">
        <w:rPr>
          <w:sz w:val="26"/>
          <w:szCs w:val="26"/>
        </w:rPr>
        <w:t>ГРК та одержувачі бюджетних коштів відповідає за виконання прийнятого рішення, забезпечуючи ефективне, результативне і цільове використання бюджетних коштів відповідно до вимог Бюджетного кодексу України.</w:t>
      </w:r>
    </w:p>
    <w:p w:rsidR="00A61FC1" w:rsidRPr="0062346E" w:rsidRDefault="00A61FC1" w:rsidP="00A61FC1">
      <w:pPr>
        <w:pStyle w:val="a6"/>
        <w:spacing w:before="0" w:beforeAutospacing="0" w:after="0" w:afterAutospacing="0"/>
        <w:contextualSpacing/>
        <w:jc w:val="both"/>
        <w:rPr>
          <w:sz w:val="26"/>
          <w:szCs w:val="26"/>
        </w:rPr>
      </w:pPr>
    </w:p>
    <w:p w:rsidR="00A61FC1" w:rsidRPr="0062346E" w:rsidRDefault="00A61FC1" w:rsidP="00A61FC1">
      <w:pPr>
        <w:pStyle w:val="a6"/>
        <w:spacing w:before="0" w:beforeAutospacing="0" w:after="0" w:afterAutospacing="0"/>
        <w:ind w:firstLine="708"/>
        <w:contextualSpacing/>
        <w:jc w:val="both"/>
        <w:rPr>
          <w:sz w:val="26"/>
          <w:szCs w:val="26"/>
        </w:rPr>
      </w:pPr>
      <w:r w:rsidRPr="0062346E">
        <w:rPr>
          <w:b/>
          <w:sz w:val="26"/>
          <w:szCs w:val="26"/>
        </w:rPr>
        <w:t xml:space="preserve">3. </w:t>
      </w:r>
      <w:r w:rsidRPr="0062346E">
        <w:rPr>
          <w:sz w:val="26"/>
          <w:szCs w:val="26"/>
        </w:rPr>
        <w:t>Установити, що попередня оплата ГРК та одержувачами бюджетних коштів за капітальними видатками здійснюється шляхом спрямування бюджетних коштів виконавцям робіт, постачальникам товарів і надавачам послуг (крім нерезидентів) на небюджетні рахунки, відкриті на їх ім’я в органах Державної казначейської служби у встановленому законодавством порядку, з подальшим використанням зазначених коштів виконавцями робіт, постачальниками товарів і надавачами послуг виключно з таких рахунків на цілі, визначені договорами про закупівлю товарів, робіт і послуг, з наданням підтвердних документів органам Державної казначейської служби для здійснення платежів.</w:t>
      </w:r>
    </w:p>
    <w:p w:rsidR="00A61FC1" w:rsidRPr="0062346E" w:rsidRDefault="00A61FC1" w:rsidP="00A61FC1">
      <w:pPr>
        <w:pStyle w:val="a6"/>
        <w:contextualSpacing/>
        <w:jc w:val="both"/>
        <w:rPr>
          <w:sz w:val="26"/>
          <w:szCs w:val="26"/>
        </w:rPr>
      </w:pPr>
    </w:p>
    <w:p w:rsidR="00A61FC1" w:rsidRPr="0062346E" w:rsidRDefault="00A61FC1" w:rsidP="00A61FC1">
      <w:pPr>
        <w:pStyle w:val="a6"/>
        <w:ind w:firstLine="708"/>
        <w:contextualSpacing/>
        <w:jc w:val="both"/>
        <w:rPr>
          <w:sz w:val="26"/>
          <w:szCs w:val="26"/>
        </w:rPr>
      </w:pPr>
      <w:r w:rsidRPr="0062346E">
        <w:rPr>
          <w:b/>
          <w:sz w:val="26"/>
          <w:szCs w:val="26"/>
        </w:rPr>
        <w:t xml:space="preserve">4. </w:t>
      </w:r>
      <w:r w:rsidRPr="0062346E">
        <w:rPr>
          <w:sz w:val="26"/>
          <w:szCs w:val="26"/>
        </w:rPr>
        <w:t xml:space="preserve">ГРК та одержувачам бюджетних коштів забезпечувати заходи щодо виявлення виконавців робіт, постачальників товарів і надавачів послуг, якими порушено умови договорів, укладених із розпорядниками (одержувачами) бюджетних коштів, діяльність яких координується через них та які отримують </w:t>
      </w:r>
      <w:r w:rsidRPr="0062346E">
        <w:rPr>
          <w:sz w:val="26"/>
          <w:szCs w:val="26"/>
        </w:rPr>
        <w:lastRenderedPageBreak/>
        <w:t>бюджетні кошти на виконання бюджетних програм, щодо попередньої оплати товарів, робіт і послуг, що закуповуються за бюджетні кошти.</w:t>
      </w:r>
    </w:p>
    <w:p w:rsidR="00A61FC1" w:rsidRPr="0062346E" w:rsidRDefault="00A61FC1" w:rsidP="00A61FC1">
      <w:pPr>
        <w:pStyle w:val="a6"/>
        <w:contextualSpacing/>
        <w:jc w:val="both"/>
        <w:rPr>
          <w:sz w:val="26"/>
          <w:szCs w:val="26"/>
        </w:rPr>
      </w:pPr>
    </w:p>
    <w:p w:rsidR="00A61FC1" w:rsidRPr="0062346E" w:rsidRDefault="00A61FC1" w:rsidP="00A61FC1">
      <w:pPr>
        <w:pStyle w:val="a6"/>
        <w:ind w:firstLine="708"/>
        <w:contextualSpacing/>
        <w:jc w:val="both"/>
        <w:rPr>
          <w:sz w:val="26"/>
          <w:szCs w:val="26"/>
        </w:rPr>
      </w:pPr>
      <w:r w:rsidRPr="0062346E">
        <w:rPr>
          <w:b/>
          <w:sz w:val="26"/>
          <w:szCs w:val="26"/>
        </w:rPr>
        <w:t xml:space="preserve">5. </w:t>
      </w:r>
      <w:r w:rsidRPr="0062346E">
        <w:rPr>
          <w:sz w:val="26"/>
          <w:szCs w:val="26"/>
        </w:rPr>
        <w:t>ГРК та одержувачам бюджетних коштів не здійснювати платежі з попередньої оплати виконавцям робіт, постачальникам товарів і надавачам послуг, якими порушено умови договорів щодо попередньої оплати товарів, робіт і послуг, що закуповуються за бюджетні кошти.</w:t>
      </w:r>
    </w:p>
    <w:p w:rsidR="00A61FC1" w:rsidRPr="0062346E" w:rsidRDefault="00A61FC1" w:rsidP="00A61FC1">
      <w:pPr>
        <w:pStyle w:val="a6"/>
        <w:contextualSpacing/>
        <w:jc w:val="both"/>
        <w:rPr>
          <w:sz w:val="26"/>
          <w:szCs w:val="26"/>
        </w:rPr>
      </w:pPr>
    </w:p>
    <w:p w:rsidR="00A61FC1" w:rsidRPr="0062346E" w:rsidRDefault="00A61FC1" w:rsidP="00A61FC1">
      <w:pPr>
        <w:pStyle w:val="rvps2"/>
        <w:spacing w:before="0" w:beforeAutospacing="0" w:after="0" w:afterAutospacing="0"/>
        <w:ind w:firstLine="708"/>
        <w:jc w:val="both"/>
        <w:rPr>
          <w:sz w:val="26"/>
          <w:szCs w:val="26"/>
          <w:lang w:val="uk-UA"/>
        </w:rPr>
      </w:pPr>
      <w:r w:rsidRPr="0062346E">
        <w:rPr>
          <w:b/>
          <w:sz w:val="26"/>
          <w:szCs w:val="26"/>
          <w:lang w:val="uk-UA"/>
        </w:rPr>
        <w:t xml:space="preserve">6. </w:t>
      </w:r>
      <w:r w:rsidRPr="0062346E">
        <w:rPr>
          <w:sz w:val="26"/>
          <w:szCs w:val="26"/>
          <w:lang w:val="uk-UA"/>
        </w:rPr>
        <w:t>ГРК та одержувачам бюджетних коштів  укладати договори про закупівлю товарів, робіт і послуг відповідно до законодавства з урахуванням такого:</w:t>
      </w:r>
    </w:p>
    <w:p w:rsidR="00A61FC1" w:rsidRPr="0062346E" w:rsidRDefault="00A61FC1" w:rsidP="00A61FC1">
      <w:pPr>
        <w:pStyle w:val="rvps2"/>
        <w:spacing w:before="0" w:beforeAutospacing="0" w:after="0" w:afterAutospacing="0"/>
        <w:jc w:val="both"/>
        <w:rPr>
          <w:sz w:val="26"/>
          <w:szCs w:val="26"/>
          <w:lang w:val="uk-UA"/>
        </w:rPr>
      </w:pPr>
      <w:bookmarkStart w:id="0" w:name="n20"/>
      <w:bookmarkEnd w:id="0"/>
      <w:r w:rsidRPr="0062346E">
        <w:rPr>
          <w:sz w:val="26"/>
          <w:szCs w:val="26"/>
          <w:lang w:val="uk-UA"/>
        </w:rPr>
        <w:t>- нездійснення попередньої оплати виконавцям робіт, постачальникам товарів і надавачам послуг, якими порушено умови договорів щодо попередньої оплати товарів, робіт і послуг, що закуповуються за бюджетні кошти, укладених із розпорядниками (одержувачами) бюджетних коштів у мережі безпосереднього головного розпорядника бюджетних коштів;</w:t>
      </w:r>
    </w:p>
    <w:p w:rsidR="00A61FC1" w:rsidRPr="0062346E" w:rsidRDefault="00A61FC1" w:rsidP="00A61FC1">
      <w:pPr>
        <w:pStyle w:val="rvps2"/>
        <w:spacing w:before="0" w:beforeAutospacing="0" w:after="0" w:afterAutospacing="0"/>
        <w:jc w:val="both"/>
        <w:rPr>
          <w:sz w:val="26"/>
          <w:szCs w:val="26"/>
          <w:lang w:val="uk-UA"/>
        </w:rPr>
      </w:pPr>
      <w:bookmarkStart w:id="1" w:name="n21"/>
      <w:bookmarkEnd w:id="1"/>
      <w:r w:rsidRPr="0062346E">
        <w:rPr>
          <w:sz w:val="26"/>
          <w:szCs w:val="26"/>
          <w:lang w:val="uk-UA"/>
        </w:rPr>
        <w:t>-  повернення після закінчення строку, визначеного у договорі про закупівлю товарів, робіт і послуг, виконавцями робіт, постачальниками товарів і надавачами послуг невикористаних сум попередньої оплати та застосування штрафних санкцій у разі невчасного повернення таких коштів;</w:t>
      </w:r>
    </w:p>
    <w:p w:rsidR="00A61FC1" w:rsidRPr="0062346E" w:rsidRDefault="00A61FC1" w:rsidP="00A61FC1">
      <w:pPr>
        <w:pStyle w:val="rvps2"/>
        <w:spacing w:before="0" w:beforeAutospacing="0" w:after="0" w:afterAutospacing="0"/>
        <w:jc w:val="both"/>
        <w:rPr>
          <w:sz w:val="26"/>
          <w:szCs w:val="26"/>
          <w:lang w:val="uk-UA"/>
        </w:rPr>
      </w:pPr>
      <w:bookmarkStart w:id="2" w:name="n22"/>
      <w:bookmarkEnd w:id="2"/>
      <w:r w:rsidRPr="0062346E">
        <w:rPr>
          <w:sz w:val="26"/>
          <w:szCs w:val="26"/>
          <w:lang w:val="uk-UA"/>
        </w:rPr>
        <w:t>- спрямування сум попередньої оплати за капітальними видатками та державними контрактами виконавцям робіт, постачальникам товарів і надавачам послуг (крім нерезидентів) на небюджетні рахунки, відкриті на їх ім’я в органах Державної казначейської служби у встановленому законодавством порядку, з подальшим використанням зазначених коштів виконавцями робіт, постачальниками товарів і надавачами послуг виключно з таких рахунків на цілі, визначені договорами про закупівлю товарів, робіт і послуг, з наданням підтвердних документів органам Державної казначейської служби для здійснення платежів.</w:t>
      </w:r>
    </w:p>
    <w:p w:rsidR="00A61FC1" w:rsidRPr="0062346E" w:rsidRDefault="00A61FC1" w:rsidP="00A61FC1">
      <w:pPr>
        <w:contextualSpacing/>
        <w:rPr>
          <w:sz w:val="26"/>
          <w:szCs w:val="26"/>
        </w:rPr>
      </w:pPr>
    </w:p>
    <w:p w:rsidR="00A61FC1" w:rsidRPr="0062346E" w:rsidRDefault="00A61FC1" w:rsidP="00A61FC1">
      <w:pPr>
        <w:contextualSpacing/>
        <w:rPr>
          <w:sz w:val="26"/>
          <w:szCs w:val="26"/>
        </w:rPr>
      </w:pPr>
    </w:p>
    <w:p w:rsidR="00A61FC1" w:rsidRPr="0062346E" w:rsidRDefault="00A61FC1" w:rsidP="00A61FC1">
      <w:pPr>
        <w:contextualSpacing/>
        <w:rPr>
          <w:sz w:val="26"/>
          <w:szCs w:val="26"/>
        </w:rPr>
      </w:pPr>
    </w:p>
    <w:p w:rsidR="00A61FC1" w:rsidRPr="0062346E" w:rsidRDefault="00A61FC1" w:rsidP="00A61FC1">
      <w:pPr>
        <w:contextualSpacing/>
        <w:rPr>
          <w:sz w:val="26"/>
          <w:szCs w:val="26"/>
        </w:rPr>
      </w:pPr>
      <w:r w:rsidRPr="0062346E">
        <w:rPr>
          <w:sz w:val="26"/>
          <w:szCs w:val="26"/>
        </w:rPr>
        <w:t xml:space="preserve">Заступник міського голови       </w:t>
      </w:r>
      <w:r w:rsidRPr="0062346E">
        <w:rPr>
          <w:sz w:val="26"/>
          <w:szCs w:val="26"/>
        </w:rPr>
        <w:tab/>
      </w:r>
      <w:r w:rsidRPr="0062346E">
        <w:rPr>
          <w:sz w:val="26"/>
          <w:szCs w:val="26"/>
        </w:rPr>
        <w:tab/>
      </w:r>
      <w:r w:rsidRPr="0062346E">
        <w:rPr>
          <w:sz w:val="26"/>
          <w:szCs w:val="26"/>
        </w:rPr>
        <w:tab/>
      </w:r>
      <w:r w:rsidRPr="0062346E">
        <w:rPr>
          <w:sz w:val="26"/>
          <w:szCs w:val="26"/>
        </w:rPr>
        <w:tab/>
        <w:t xml:space="preserve">    </w:t>
      </w:r>
      <w:r w:rsidRPr="0062346E">
        <w:rPr>
          <w:sz w:val="26"/>
          <w:szCs w:val="26"/>
        </w:rPr>
        <w:tab/>
      </w:r>
      <w:bookmarkStart w:id="3" w:name="_GoBack"/>
      <w:bookmarkEnd w:id="3"/>
      <w:r w:rsidRPr="0062346E">
        <w:rPr>
          <w:sz w:val="26"/>
          <w:szCs w:val="26"/>
        </w:rPr>
        <w:tab/>
        <w:t xml:space="preserve">  Світлана ЗЛА</w:t>
      </w:r>
    </w:p>
    <w:p w:rsidR="009D4F04" w:rsidRDefault="009D4F04" w:rsidP="009D4F04">
      <w:pPr>
        <w:pStyle w:val="3"/>
        <w:jc w:val="both"/>
        <w:rPr>
          <w:lang w:val="uk-UA"/>
        </w:rPr>
      </w:pPr>
    </w:p>
    <w:p w:rsidR="009D4F04" w:rsidRPr="006E55AE" w:rsidRDefault="009D4F04">
      <w:pPr>
        <w:rPr>
          <w:lang w:val="uk-UA"/>
        </w:rPr>
      </w:pPr>
    </w:p>
    <w:sectPr w:rsidR="009D4F04" w:rsidRPr="006E55AE" w:rsidSect="000973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C44" w:rsidRDefault="00296C44" w:rsidP="007B0666">
      <w:pPr>
        <w:spacing w:line="240" w:lineRule="auto"/>
      </w:pPr>
      <w:r>
        <w:separator/>
      </w:r>
    </w:p>
  </w:endnote>
  <w:endnote w:type="continuationSeparator" w:id="0">
    <w:p w:rsidR="00296C44" w:rsidRDefault="00296C44" w:rsidP="007B0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4E" w:rsidRDefault="00A469A1" w:rsidP="001E39EC">
    <w:pPr>
      <w:pStyle w:val="af"/>
      <w:framePr w:wrap="around" w:vAnchor="text" w:hAnchor="margin" w:xAlign="right" w:y="1"/>
      <w:rPr>
        <w:rStyle w:val="ae"/>
      </w:rPr>
    </w:pPr>
    <w:r>
      <w:rPr>
        <w:rStyle w:val="ae"/>
      </w:rPr>
      <w:fldChar w:fldCharType="begin"/>
    </w:r>
    <w:r w:rsidR="00077004">
      <w:rPr>
        <w:rStyle w:val="ae"/>
      </w:rPr>
      <w:instrText xml:space="preserve">PAGE  </w:instrText>
    </w:r>
    <w:r>
      <w:rPr>
        <w:rStyle w:val="ae"/>
      </w:rPr>
      <w:fldChar w:fldCharType="end"/>
    </w:r>
  </w:p>
  <w:p w:rsidR="0084594E" w:rsidRDefault="00296C44" w:rsidP="00FC5E6B">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4E" w:rsidRPr="00FC5E6B" w:rsidRDefault="00A469A1" w:rsidP="001E39EC">
    <w:pPr>
      <w:pStyle w:val="af"/>
      <w:framePr w:wrap="around" w:vAnchor="text" w:hAnchor="margin" w:xAlign="right" w:y="1"/>
      <w:rPr>
        <w:rStyle w:val="ae"/>
        <w:sz w:val="24"/>
        <w:szCs w:val="24"/>
      </w:rPr>
    </w:pPr>
    <w:r w:rsidRPr="00FC5E6B">
      <w:rPr>
        <w:rStyle w:val="ae"/>
        <w:sz w:val="24"/>
        <w:szCs w:val="24"/>
      </w:rPr>
      <w:fldChar w:fldCharType="begin"/>
    </w:r>
    <w:r w:rsidR="00077004" w:rsidRPr="00FC5E6B">
      <w:rPr>
        <w:rStyle w:val="ae"/>
        <w:sz w:val="24"/>
        <w:szCs w:val="24"/>
      </w:rPr>
      <w:instrText xml:space="preserve">PAGE  </w:instrText>
    </w:r>
    <w:r w:rsidRPr="00FC5E6B">
      <w:rPr>
        <w:rStyle w:val="ae"/>
        <w:sz w:val="24"/>
        <w:szCs w:val="24"/>
      </w:rPr>
      <w:fldChar w:fldCharType="separate"/>
    </w:r>
    <w:r w:rsidR="00635BC6">
      <w:rPr>
        <w:rStyle w:val="ae"/>
        <w:noProof/>
        <w:sz w:val="24"/>
        <w:szCs w:val="24"/>
      </w:rPr>
      <w:t>42</w:t>
    </w:r>
    <w:r w:rsidRPr="00FC5E6B">
      <w:rPr>
        <w:rStyle w:val="ae"/>
        <w:sz w:val="24"/>
        <w:szCs w:val="24"/>
      </w:rPr>
      <w:fldChar w:fldCharType="end"/>
    </w:r>
  </w:p>
  <w:p w:rsidR="0084594E" w:rsidRDefault="00296C44" w:rsidP="00FC5E6B">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C44" w:rsidRDefault="00296C44" w:rsidP="007B0666">
      <w:pPr>
        <w:spacing w:line="240" w:lineRule="auto"/>
      </w:pPr>
      <w:r>
        <w:separator/>
      </w:r>
    </w:p>
  </w:footnote>
  <w:footnote w:type="continuationSeparator" w:id="0">
    <w:p w:rsidR="00296C44" w:rsidRDefault="00296C44" w:rsidP="007B06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4E" w:rsidRDefault="00A469A1" w:rsidP="00A40BCB">
    <w:pPr>
      <w:pStyle w:val="ac"/>
      <w:framePr w:wrap="around" w:vAnchor="text" w:hAnchor="margin" w:xAlign="center" w:y="1"/>
      <w:rPr>
        <w:rStyle w:val="ae"/>
      </w:rPr>
    </w:pPr>
    <w:r>
      <w:rPr>
        <w:rStyle w:val="ae"/>
      </w:rPr>
      <w:fldChar w:fldCharType="begin"/>
    </w:r>
    <w:r w:rsidR="00077004">
      <w:rPr>
        <w:rStyle w:val="ae"/>
      </w:rPr>
      <w:instrText xml:space="preserve">PAGE  </w:instrText>
    </w:r>
    <w:r>
      <w:rPr>
        <w:rStyle w:val="ae"/>
      </w:rPr>
      <w:fldChar w:fldCharType="end"/>
    </w:r>
  </w:p>
  <w:p w:rsidR="0084594E" w:rsidRDefault="00296C4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52074"/>
    <w:multiLevelType w:val="multilevel"/>
    <w:tmpl w:val="1654D164"/>
    <w:lvl w:ilvl="0">
      <w:start w:val="1"/>
      <w:numFmt w:val="decimal"/>
      <w:lvlText w:val="%1."/>
      <w:lvlJc w:val="left"/>
      <w:pPr>
        <w:tabs>
          <w:tab w:val="num" w:pos="7016"/>
        </w:tabs>
        <w:ind w:left="7016" w:hanging="495"/>
      </w:pPr>
      <w:rPr>
        <w:rFonts w:hint="default"/>
      </w:rPr>
    </w:lvl>
    <w:lvl w:ilvl="1">
      <w:start w:val="1"/>
      <w:numFmt w:val="decimal"/>
      <w:lvlText w:val="%1.%2."/>
      <w:lvlJc w:val="left"/>
      <w:pPr>
        <w:tabs>
          <w:tab w:val="num" w:pos="720"/>
        </w:tabs>
        <w:ind w:left="720" w:hanging="720"/>
      </w:pPr>
      <w:rPr>
        <w:rFonts w:hint="default"/>
        <w:b/>
        <w:i w:val="0"/>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9A46AB5"/>
    <w:multiLevelType w:val="hybridMultilevel"/>
    <w:tmpl w:val="D2A24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9F62C6"/>
    <w:multiLevelType w:val="multilevel"/>
    <w:tmpl w:val="C6C61F40"/>
    <w:lvl w:ilvl="0">
      <w:start w:val="4"/>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FC21230"/>
    <w:multiLevelType w:val="hybridMultilevel"/>
    <w:tmpl w:val="9BBAAFBA"/>
    <w:lvl w:ilvl="0" w:tplc="B5A4D8B8">
      <w:start w:val="1"/>
      <w:numFmt w:val="decimal"/>
      <w:lvlText w:val="%1."/>
      <w:lvlJc w:val="left"/>
      <w:pPr>
        <w:ind w:left="780" w:hanging="4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44E50"/>
    <w:multiLevelType w:val="hybridMultilevel"/>
    <w:tmpl w:val="55F4C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AF3E2D"/>
    <w:multiLevelType w:val="hybridMultilevel"/>
    <w:tmpl w:val="5DE8F6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213ACA"/>
    <w:multiLevelType w:val="hybridMultilevel"/>
    <w:tmpl w:val="55AE4690"/>
    <w:lvl w:ilvl="0" w:tplc="4F468AA2">
      <w:start w:val="1"/>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15:restartNumberingAfterBreak="0">
    <w:nsid w:val="50CF4EB6"/>
    <w:multiLevelType w:val="multilevel"/>
    <w:tmpl w:val="BF5A90D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58185EF6"/>
    <w:multiLevelType w:val="hybridMultilevel"/>
    <w:tmpl w:val="9990BAF6"/>
    <w:lvl w:ilvl="0" w:tplc="EBDAB314">
      <w:start w:val="1"/>
      <w:numFmt w:val="bullet"/>
      <w:lvlText w:val="-"/>
      <w:lvlJc w:val="left"/>
      <w:pPr>
        <w:ind w:left="795" w:hanging="360"/>
      </w:pPr>
      <w:rPr>
        <w:rFonts w:ascii="Times New Roman" w:eastAsia="Calibri"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639D41AB"/>
    <w:multiLevelType w:val="multilevel"/>
    <w:tmpl w:val="C1F2FED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5844A93"/>
    <w:multiLevelType w:val="hybridMultilevel"/>
    <w:tmpl w:val="FE280580"/>
    <w:lvl w:ilvl="0" w:tplc="64E07A0E">
      <w:start w:val="1"/>
      <w:numFmt w:val="bullet"/>
      <w:lvlText w:val=""/>
      <w:lvlJc w:val="left"/>
      <w:pPr>
        <w:tabs>
          <w:tab w:val="num" w:pos="1395"/>
        </w:tabs>
        <w:ind w:left="1395" w:hanging="360"/>
      </w:pPr>
      <w:rPr>
        <w:rFonts w:ascii="Symbol" w:hAnsi="Symbol" w:hint="default"/>
        <w:sz w:val="28"/>
        <w:szCs w:val="28"/>
      </w:rPr>
    </w:lvl>
    <w:lvl w:ilvl="1" w:tplc="04190003" w:tentative="1">
      <w:start w:val="1"/>
      <w:numFmt w:val="bullet"/>
      <w:lvlText w:val="o"/>
      <w:lvlJc w:val="left"/>
      <w:pPr>
        <w:tabs>
          <w:tab w:val="num" w:pos="2115"/>
        </w:tabs>
        <w:ind w:left="2115" w:hanging="360"/>
      </w:pPr>
      <w:rPr>
        <w:rFonts w:ascii="Courier New" w:hAnsi="Courier New" w:cs="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cs="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cs="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11" w15:restartNumberingAfterBreak="0">
    <w:nsid w:val="66580754"/>
    <w:multiLevelType w:val="hybridMultilevel"/>
    <w:tmpl w:val="C1CC4836"/>
    <w:lvl w:ilvl="0" w:tplc="CB0068B0">
      <w:start w:val="1"/>
      <w:numFmt w:val="decimal"/>
      <w:lvlText w:val="%1."/>
      <w:lvlJc w:val="left"/>
      <w:pPr>
        <w:tabs>
          <w:tab w:val="num" w:pos="644"/>
        </w:tabs>
        <w:ind w:left="644" w:hanging="360"/>
      </w:pPr>
    </w:lvl>
    <w:lvl w:ilvl="1" w:tplc="9B3CF6C4">
      <w:numFmt w:val="none"/>
      <w:lvlText w:val=""/>
      <w:lvlJc w:val="left"/>
      <w:pPr>
        <w:tabs>
          <w:tab w:val="num" w:pos="284"/>
        </w:tabs>
      </w:pPr>
    </w:lvl>
    <w:lvl w:ilvl="2" w:tplc="7C3CACE8">
      <w:numFmt w:val="none"/>
      <w:lvlText w:val=""/>
      <w:lvlJc w:val="left"/>
      <w:pPr>
        <w:tabs>
          <w:tab w:val="num" w:pos="284"/>
        </w:tabs>
      </w:pPr>
    </w:lvl>
    <w:lvl w:ilvl="3" w:tplc="BABC4214">
      <w:numFmt w:val="none"/>
      <w:lvlText w:val=""/>
      <w:lvlJc w:val="left"/>
      <w:pPr>
        <w:tabs>
          <w:tab w:val="num" w:pos="284"/>
        </w:tabs>
      </w:pPr>
    </w:lvl>
    <w:lvl w:ilvl="4" w:tplc="564ABE0E">
      <w:numFmt w:val="none"/>
      <w:lvlText w:val=""/>
      <w:lvlJc w:val="left"/>
      <w:pPr>
        <w:tabs>
          <w:tab w:val="num" w:pos="284"/>
        </w:tabs>
      </w:pPr>
    </w:lvl>
    <w:lvl w:ilvl="5" w:tplc="D61696EA">
      <w:numFmt w:val="none"/>
      <w:lvlText w:val=""/>
      <w:lvlJc w:val="left"/>
      <w:pPr>
        <w:tabs>
          <w:tab w:val="num" w:pos="284"/>
        </w:tabs>
      </w:pPr>
    </w:lvl>
    <w:lvl w:ilvl="6" w:tplc="2BC2FFF8">
      <w:numFmt w:val="none"/>
      <w:lvlText w:val=""/>
      <w:lvlJc w:val="left"/>
      <w:pPr>
        <w:tabs>
          <w:tab w:val="num" w:pos="284"/>
        </w:tabs>
      </w:pPr>
    </w:lvl>
    <w:lvl w:ilvl="7" w:tplc="868070B4">
      <w:numFmt w:val="none"/>
      <w:lvlText w:val=""/>
      <w:lvlJc w:val="left"/>
      <w:pPr>
        <w:tabs>
          <w:tab w:val="num" w:pos="284"/>
        </w:tabs>
      </w:pPr>
    </w:lvl>
    <w:lvl w:ilvl="8" w:tplc="27D47C30">
      <w:numFmt w:val="none"/>
      <w:lvlText w:val=""/>
      <w:lvlJc w:val="left"/>
      <w:pPr>
        <w:tabs>
          <w:tab w:val="num" w:pos="284"/>
        </w:tabs>
      </w:pPr>
    </w:lvl>
  </w:abstractNum>
  <w:abstractNum w:abstractNumId="12" w15:restartNumberingAfterBreak="0">
    <w:nsid w:val="76AF5B36"/>
    <w:multiLevelType w:val="hybridMultilevel"/>
    <w:tmpl w:val="98F0987A"/>
    <w:lvl w:ilvl="0" w:tplc="BB3EED9C">
      <w:start w:val="1"/>
      <w:numFmt w:val="decimal"/>
      <w:lvlText w:val="%1."/>
      <w:lvlJc w:val="left"/>
      <w:pPr>
        <w:ind w:left="4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7A60771A"/>
    <w:multiLevelType w:val="multilevel"/>
    <w:tmpl w:val="15A23B9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sz w:val="26"/>
        <w:szCs w:val="26"/>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7B54272E"/>
    <w:multiLevelType w:val="multilevel"/>
    <w:tmpl w:val="8CFAF6AC"/>
    <w:lvl w:ilvl="0">
      <w:start w:val="1"/>
      <w:numFmt w:val="decimal"/>
      <w:lvlText w:val="%1."/>
      <w:lvlJc w:val="left"/>
      <w:pPr>
        <w:tabs>
          <w:tab w:val="num" w:pos="720"/>
        </w:tabs>
        <w:ind w:left="720" w:hanging="360"/>
      </w:pPr>
      <w:rPr>
        <w:b/>
        <w:sz w:val="28"/>
        <w:szCs w:val="28"/>
      </w:rPr>
    </w:lvl>
    <w:lvl w:ilvl="1">
      <w:start w:val="1"/>
      <w:numFmt w:val="decimal"/>
      <w:isLgl/>
      <w:lvlText w:val="%1.%2."/>
      <w:lvlJc w:val="left"/>
      <w:pPr>
        <w:tabs>
          <w:tab w:val="num" w:pos="780"/>
        </w:tabs>
        <w:ind w:left="780" w:hanging="420"/>
      </w:pPr>
      <w:rPr>
        <w:rFonts w:hint="default"/>
        <w:b w:val="0"/>
        <w:sz w:val="24"/>
        <w:szCs w:val="24"/>
      </w:rPr>
    </w:lvl>
    <w:lvl w:ilvl="2">
      <w:start w:val="1"/>
      <w:numFmt w:val="decimal"/>
      <w:isLgl/>
      <w:lvlText w:val="%1.%2.%3."/>
      <w:lvlJc w:val="left"/>
      <w:pPr>
        <w:tabs>
          <w:tab w:val="num" w:pos="1288"/>
        </w:tabs>
        <w:ind w:left="1288" w:hanging="720"/>
      </w:pPr>
      <w:rPr>
        <w:rFonts w:hint="default"/>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7C7E4793"/>
    <w:multiLevelType w:val="hybridMultilevel"/>
    <w:tmpl w:val="255ED6EE"/>
    <w:lvl w:ilvl="0" w:tplc="36141000">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D370584"/>
    <w:multiLevelType w:val="hybridMultilevel"/>
    <w:tmpl w:val="9BBAAFBA"/>
    <w:lvl w:ilvl="0" w:tplc="B5A4D8B8">
      <w:start w:val="1"/>
      <w:numFmt w:val="decimal"/>
      <w:lvlText w:val="%1."/>
      <w:lvlJc w:val="left"/>
      <w:pPr>
        <w:ind w:left="780" w:hanging="4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990E65"/>
    <w:multiLevelType w:val="hybridMultilevel"/>
    <w:tmpl w:val="9394049A"/>
    <w:lvl w:ilvl="0" w:tplc="1F822722">
      <w:start w:val="13"/>
      <w:numFmt w:val="bullet"/>
      <w:lvlText w:val="-"/>
      <w:lvlJc w:val="left"/>
      <w:pPr>
        <w:ind w:left="795" w:hanging="360"/>
      </w:pPr>
      <w:rPr>
        <w:rFonts w:ascii="Times New Roman" w:eastAsia="Times New Roman" w:hAnsi="Times New Roman"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8"/>
  </w:num>
  <w:num w:numId="4">
    <w:abstractNumId w:val="4"/>
  </w:num>
  <w:num w:numId="5">
    <w:abstractNumId w:val="16"/>
  </w:num>
  <w:num w:numId="6">
    <w:abstractNumId w:val="11"/>
  </w:num>
  <w:num w:numId="7">
    <w:abstractNumId w:val="13"/>
  </w:num>
  <w:num w:numId="8">
    <w:abstractNumId w:val="9"/>
  </w:num>
  <w:num w:numId="9">
    <w:abstractNumId w:val="0"/>
  </w:num>
  <w:num w:numId="10">
    <w:abstractNumId w:val="5"/>
  </w:num>
  <w:num w:numId="11">
    <w:abstractNumId w:val="10"/>
  </w:num>
  <w:num w:numId="12">
    <w:abstractNumId w:val="6"/>
  </w:num>
  <w:num w:numId="13">
    <w:abstractNumId w:val="14"/>
  </w:num>
  <w:num w:numId="14">
    <w:abstractNumId w:val="1"/>
  </w:num>
  <w:num w:numId="15">
    <w:abstractNumId w:val="2"/>
  </w:num>
  <w:num w:numId="16">
    <w:abstractNumId w:val="3"/>
  </w:num>
  <w:num w:numId="17">
    <w:abstractNumId w:val="7"/>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AE"/>
    <w:rsid w:val="00020F67"/>
    <w:rsid w:val="0007003A"/>
    <w:rsid w:val="00077004"/>
    <w:rsid w:val="00097308"/>
    <w:rsid w:val="00101116"/>
    <w:rsid w:val="00132C41"/>
    <w:rsid w:val="00296C44"/>
    <w:rsid w:val="00376DB2"/>
    <w:rsid w:val="003C06A9"/>
    <w:rsid w:val="00403360"/>
    <w:rsid w:val="005164FC"/>
    <w:rsid w:val="00520D76"/>
    <w:rsid w:val="00536C01"/>
    <w:rsid w:val="00635BC6"/>
    <w:rsid w:val="00661592"/>
    <w:rsid w:val="00671DA3"/>
    <w:rsid w:val="006C1FB1"/>
    <w:rsid w:val="006E55AE"/>
    <w:rsid w:val="007B0666"/>
    <w:rsid w:val="00854A5A"/>
    <w:rsid w:val="00856C67"/>
    <w:rsid w:val="008F6564"/>
    <w:rsid w:val="00942A1F"/>
    <w:rsid w:val="009D18AE"/>
    <w:rsid w:val="009D4F04"/>
    <w:rsid w:val="009E133C"/>
    <w:rsid w:val="00A16481"/>
    <w:rsid w:val="00A469A1"/>
    <w:rsid w:val="00A61FC1"/>
    <w:rsid w:val="00C20D84"/>
    <w:rsid w:val="00C70B42"/>
    <w:rsid w:val="00CA2907"/>
    <w:rsid w:val="00DA4444"/>
    <w:rsid w:val="00DC682C"/>
    <w:rsid w:val="00E3294E"/>
    <w:rsid w:val="00E6739B"/>
    <w:rsid w:val="00FA73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DE0B543-0F30-4E8F-98BF-2C614C1C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5AE"/>
    <w:pPr>
      <w:spacing w:after="0"/>
    </w:pPr>
    <w:rPr>
      <w:rFonts w:eastAsia="Calibri" w:cs="Times New Roman"/>
      <w:lang w:eastAsia="ru-RU"/>
    </w:rPr>
  </w:style>
  <w:style w:type="paragraph" w:styleId="1">
    <w:name w:val="heading 1"/>
    <w:basedOn w:val="a"/>
    <w:next w:val="a"/>
    <w:link w:val="10"/>
    <w:qFormat/>
    <w:rsid w:val="00077004"/>
    <w:pPr>
      <w:keepNext/>
      <w:widowControl w:val="0"/>
      <w:adjustRightInd w:val="0"/>
      <w:spacing w:before="240" w:after="60" w:line="360" w:lineRule="atLeast"/>
      <w:jc w:val="both"/>
      <w:textAlignment w:val="baseline"/>
      <w:outlineLvl w:val="0"/>
    </w:pPr>
    <w:rPr>
      <w:rFonts w:ascii="Arial" w:eastAsia="Times New Roman" w:hAnsi="Arial" w:cs="Arial"/>
      <w:b/>
      <w:bCs/>
      <w:kern w:val="32"/>
      <w:sz w:val="32"/>
      <w:szCs w:val="32"/>
      <w:lang w:val="uk-UA"/>
    </w:rPr>
  </w:style>
  <w:style w:type="paragraph" w:styleId="5">
    <w:name w:val="heading 5"/>
    <w:basedOn w:val="a"/>
    <w:next w:val="a"/>
    <w:link w:val="50"/>
    <w:qFormat/>
    <w:rsid w:val="00077004"/>
    <w:pPr>
      <w:spacing w:before="240" w:after="60" w:line="240" w:lineRule="auto"/>
      <w:outlineLvl w:val="4"/>
    </w:pPr>
    <w:rPr>
      <w:rFonts w:eastAsia="Times New Roman"/>
      <w:b/>
      <w:i/>
      <w:sz w:val="26"/>
      <w:szCs w:val="24"/>
      <w:lang w:val="uk-UA"/>
    </w:rPr>
  </w:style>
  <w:style w:type="paragraph" w:styleId="6">
    <w:name w:val="heading 6"/>
    <w:basedOn w:val="a"/>
    <w:next w:val="a"/>
    <w:link w:val="60"/>
    <w:qFormat/>
    <w:rsid w:val="006C1FB1"/>
    <w:pPr>
      <w:spacing w:before="240" w:after="60" w:line="240" w:lineRule="auto"/>
      <w:outlineLvl w:val="5"/>
    </w:pPr>
    <w:rPr>
      <w:rFonts w:eastAsia="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55AE"/>
    <w:pPr>
      <w:shd w:val="clear" w:color="auto" w:fill="FFFFFF"/>
      <w:spacing w:before="420" w:after="60" w:line="240" w:lineRule="atLeast"/>
      <w:ind w:hanging="360"/>
      <w:jc w:val="both"/>
    </w:pPr>
    <w:rPr>
      <w:sz w:val="26"/>
      <w:szCs w:val="26"/>
    </w:rPr>
  </w:style>
  <w:style w:type="character" w:customStyle="1" w:styleId="a4">
    <w:name w:val="Основной текст Знак"/>
    <w:basedOn w:val="a0"/>
    <w:link w:val="a3"/>
    <w:uiPriority w:val="99"/>
    <w:rsid w:val="006E55AE"/>
    <w:rPr>
      <w:rFonts w:eastAsia="Calibri" w:cs="Times New Roman"/>
      <w:sz w:val="26"/>
      <w:szCs w:val="26"/>
      <w:shd w:val="clear" w:color="auto" w:fill="FFFFFF"/>
      <w:lang w:eastAsia="ru-RU"/>
    </w:rPr>
  </w:style>
  <w:style w:type="paragraph" w:styleId="a5">
    <w:name w:val="No Spacing"/>
    <w:uiPriority w:val="99"/>
    <w:qFormat/>
    <w:rsid w:val="006E55AE"/>
    <w:pPr>
      <w:spacing w:after="0" w:line="240" w:lineRule="auto"/>
    </w:pPr>
    <w:rPr>
      <w:rFonts w:eastAsia="Calibri" w:cs="Times New Roman"/>
      <w:lang w:eastAsia="ru-RU"/>
    </w:rPr>
  </w:style>
  <w:style w:type="paragraph" w:styleId="a6">
    <w:name w:val="Normal (Web)"/>
    <w:basedOn w:val="a"/>
    <w:uiPriority w:val="99"/>
    <w:unhideWhenUsed/>
    <w:rsid w:val="006E55AE"/>
    <w:pPr>
      <w:spacing w:before="100" w:beforeAutospacing="1" w:after="100" w:afterAutospacing="1" w:line="240" w:lineRule="auto"/>
    </w:pPr>
    <w:rPr>
      <w:rFonts w:eastAsia="Times New Roman"/>
      <w:szCs w:val="24"/>
      <w:lang w:val="uk-UA" w:eastAsia="uk-UA"/>
    </w:rPr>
  </w:style>
  <w:style w:type="paragraph" w:customStyle="1" w:styleId="3">
    <w:name w:val="Абзац списка3"/>
    <w:basedOn w:val="a"/>
    <w:uiPriority w:val="99"/>
    <w:rsid w:val="009D4F04"/>
    <w:pPr>
      <w:spacing w:line="240" w:lineRule="auto"/>
      <w:ind w:left="720"/>
    </w:pPr>
    <w:rPr>
      <w:szCs w:val="24"/>
    </w:rPr>
  </w:style>
  <w:style w:type="character" w:styleId="a7">
    <w:name w:val="Strong"/>
    <w:qFormat/>
    <w:rsid w:val="00C70B42"/>
    <w:rPr>
      <w:b/>
      <w:bCs/>
    </w:rPr>
  </w:style>
  <w:style w:type="paragraph" w:styleId="a8">
    <w:name w:val="Body Text Indent"/>
    <w:basedOn w:val="a"/>
    <w:link w:val="a9"/>
    <w:uiPriority w:val="99"/>
    <w:rsid w:val="00536C01"/>
    <w:pPr>
      <w:spacing w:after="120" w:line="240" w:lineRule="auto"/>
      <w:ind w:left="283"/>
    </w:pPr>
    <w:rPr>
      <w:szCs w:val="24"/>
    </w:rPr>
  </w:style>
  <w:style w:type="character" w:customStyle="1" w:styleId="a9">
    <w:name w:val="Основной текст с отступом Знак"/>
    <w:basedOn w:val="a0"/>
    <w:link w:val="a8"/>
    <w:uiPriority w:val="99"/>
    <w:rsid w:val="00536C01"/>
    <w:rPr>
      <w:rFonts w:eastAsia="Calibri" w:cs="Times New Roman"/>
      <w:szCs w:val="24"/>
      <w:lang w:eastAsia="ru-RU"/>
    </w:rPr>
  </w:style>
  <w:style w:type="paragraph" w:customStyle="1" w:styleId="2">
    <w:name w:val="Основной текст (2)"/>
    <w:basedOn w:val="a"/>
    <w:rsid w:val="00E6739B"/>
    <w:pPr>
      <w:shd w:val="clear" w:color="auto" w:fill="FFFFFF"/>
      <w:spacing w:after="300" w:line="326" w:lineRule="exact"/>
      <w:ind w:hanging="360"/>
      <w:jc w:val="center"/>
    </w:pPr>
    <w:rPr>
      <w:rFonts w:eastAsia="Times New Roman"/>
      <w:sz w:val="27"/>
      <w:szCs w:val="27"/>
    </w:rPr>
  </w:style>
  <w:style w:type="paragraph" w:customStyle="1" w:styleId="11">
    <w:name w:val="Обычный1"/>
    <w:rsid w:val="00942A1F"/>
    <w:pPr>
      <w:spacing w:after="0" w:line="240" w:lineRule="auto"/>
    </w:pPr>
    <w:rPr>
      <w:rFonts w:eastAsia="Times New Roman" w:cs="Times New Roman"/>
      <w:sz w:val="20"/>
      <w:szCs w:val="20"/>
      <w:lang w:eastAsia="ru-RU"/>
    </w:rPr>
  </w:style>
  <w:style w:type="character" w:customStyle="1" w:styleId="60">
    <w:name w:val="Заголовок 6 Знак"/>
    <w:basedOn w:val="a0"/>
    <w:link w:val="6"/>
    <w:rsid w:val="006C1FB1"/>
    <w:rPr>
      <w:rFonts w:eastAsia="Times New Roman" w:cs="Times New Roman"/>
      <w:b/>
      <w:bCs/>
      <w:sz w:val="22"/>
      <w:lang w:eastAsia="ru-RU"/>
    </w:rPr>
  </w:style>
  <w:style w:type="paragraph" w:styleId="aa">
    <w:name w:val="List Paragraph"/>
    <w:basedOn w:val="a"/>
    <w:uiPriority w:val="34"/>
    <w:qFormat/>
    <w:rsid w:val="006C1FB1"/>
    <w:pPr>
      <w:ind w:left="720"/>
      <w:contextualSpacing/>
    </w:pPr>
  </w:style>
  <w:style w:type="character" w:customStyle="1" w:styleId="10">
    <w:name w:val="Заголовок 1 Знак"/>
    <w:basedOn w:val="a0"/>
    <w:link w:val="1"/>
    <w:rsid w:val="00077004"/>
    <w:rPr>
      <w:rFonts w:ascii="Arial" w:eastAsia="Times New Roman" w:hAnsi="Arial" w:cs="Arial"/>
      <w:b/>
      <w:bCs/>
      <w:kern w:val="32"/>
      <w:sz w:val="32"/>
      <w:szCs w:val="32"/>
      <w:lang w:val="uk-UA" w:eastAsia="ru-RU"/>
    </w:rPr>
  </w:style>
  <w:style w:type="character" w:customStyle="1" w:styleId="50">
    <w:name w:val="Заголовок 5 Знак"/>
    <w:basedOn w:val="a0"/>
    <w:link w:val="5"/>
    <w:rsid w:val="00077004"/>
    <w:rPr>
      <w:rFonts w:eastAsia="Times New Roman" w:cs="Times New Roman"/>
      <w:b/>
      <w:i/>
      <w:sz w:val="26"/>
      <w:szCs w:val="24"/>
      <w:lang w:val="uk-UA" w:eastAsia="ru-RU"/>
    </w:rPr>
  </w:style>
  <w:style w:type="paragraph" w:customStyle="1" w:styleId="ab">
    <w:name w:val="Знак"/>
    <w:basedOn w:val="a"/>
    <w:rsid w:val="00077004"/>
    <w:pPr>
      <w:spacing w:after="160" w:line="240" w:lineRule="exact"/>
    </w:pPr>
    <w:rPr>
      <w:rFonts w:eastAsia="Times New Roman" w:cs="Arial"/>
      <w:sz w:val="20"/>
      <w:szCs w:val="20"/>
      <w:lang w:val="de-DE" w:eastAsia="de-CH"/>
    </w:rPr>
  </w:style>
  <w:style w:type="paragraph" w:styleId="ac">
    <w:name w:val="header"/>
    <w:basedOn w:val="a"/>
    <w:link w:val="ad"/>
    <w:rsid w:val="00077004"/>
    <w:pPr>
      <w:widowControl w:val="0"/>
      <w:tabs>
        <w:tab w:val="center" w:pos="4677"/>
        <w:tab w:val="right" w:pos="9355"/>
      </w:tabs>
      <w:adjustRightInd w:val="0"/>
      <w:spacing w:line="360" w:lineRule="atLeast"/>
      <w:jc w:val="both"/>
      <w:textAlignment w:val="baseline"/>
    </w:pPr>
    <w:rPr>
      <w:rFonts w:eastAsia="Times New Roman"/>
      <w:sz w:val="20"/>
      <w:szCs w:val="20"/>
      <w:lang w:val="uk-UA"/>
    </w:rPr>
  </w:style>
  <w:style w:type="character" w:customStyle="1" w:styleId="ad">
    <w:name w:val="Верхний колонтитул Знак"/>
    <w:basedOn w:val="a0"/>
    <w:link w:val="ac"/>
    <w:rsid w:val="00077004"/>
    <w:rPr>
      <w:rFonts w:eastAsia="Times New Roman" w:cs="Times New Roman"/>
      <w:sz w:val="20"/>
      <w:szCs w:val="20"/>
      <w:lang w:val="uk-UA" w:eastAsia="ru-RU"/>
    </w:rPr>
  </w:style>
  <w:style w:type="character" w:styleId="ae">
    <w:name w:val="page number"/>
    <w:basedOn w:val="a0"/>
    <w:rsid w:val="00077004"/>
  </w:style>
  <w:style w:type="paragraph" w:styleId="af">
    <w:name w:val="footer"/>
    <w:basedOn w:val="a"/>
    <w:link w:val="af0"/>
    <w:uiPriority w:val="99"/>
    <w:rsid w:val="00077004"/>
    <w:pPr>
      <w:widowControl w:val="0"/>
      <w:tabs>
        <w:tab w:val="center" w:pos="4677"/>
        <w:tab w:val="right" w:pos="9355"/>
      </w:tabs>
      <w:adjustRightInd w:val="0"/>
      <w:spacing w:line="360" w:lineRule="atLeast"/>
      <w:jc w:val="both"/>
      <w:textAlignment w:val="baseline"/>
    </w:pPr>
    <w:rPr>
      <w:rFonts w:eastAsia="Times New Roman"/>
      <w:sz w:val="20"/>
      <w:szCs w:val="20"/>
      <w:lang w:val="uk-UA"/>
    </w:rPr>
  </w:style>
  <w:style w:type="character" w:customStyle="1" w:styleId="af0">
    <w:name w:val="Нижний колонтитул Знак"/>
    <w:basedOn w:val="a0"/>
    <w:link w:val="af"/>
    <w:uiPriority w:val="99"/>
    <w:rsid w:val="00077004"/>
    <w:rPr>
      <w:rFonts w:eastAsia="Times New Roman" w:cs="Times New Roman"/>
      <w:sz w:val="20"/>
      <w:szCs w:val="20"/>
      <w:lang w:val="uk-UA"/>
    </w:rPr>
  </w:style>
  <w:style w:type="paragraph" w:styleId="30">
    <w:name w:val="Body Text 3"/>
    <w:basedOn w:val="a"/>
    <w:link w:val="31"/>
    <w:rsid w:val="00077004"/>
    <w:pPr>
      <w:widowControl w:val="0"/>
      <w:adjustRightInd w:val="0"/>
      <w:spacing w:line="360" w:lineRule="atLeast"/>
      <w:jc w:val="both"/>
      <w:textAlignment w:val="baseline"/>
    </w:pPr>
    <w:rPr>
      <w:rFonts w:eastAsia="Times New Roman"/>
      <w:sz w:val="28"/>
      <w:szCs w:val="20"/>
      <w:lang w:val="uk-UA"/>
    </w:rPr>
  </w:style>
  <w:style w:type="character" w:customStyle="1" w:styleId="31">
    <w:name w:val="Основной текст 3 Знак"/>
    <w:basedOn w:val="a0"/>
    <w:link w:val="30"/>
    <w:rsid w:val="00077004"/>
    <w:rPr>
      <w:rFonts w:eastAsia="Times New Roman" w:cs="Times New Roman"/>
      <w:sz w:val="28"/>
      <w:szCs w:val="20"/>
      <w:lang w:val="uk-UA" w:eastAsia="ru-RU"/>
    </w:rPr>
  </w:style>
  <w:style w:type="paragraph" w:customStyle="1" w:styleId="af1">
    <w:name w:val="Знак Знак"/>
    <w:basedOn w:val="a"/>
    <w:rsid w:val="00077004"/>
    <w:pPr>
      <w:spacing w:line="240" w:lineRule="auto"/>
    </w:pPr>
    <w:rPr>
      <w:rFonts w:ascii="Verdana" w:eastAsia="Times New Roman" w:hAnsi="Verdana" w:cs="Verdana"/>
      <w:sz w:val="20"/>
      <w:szCs w:val="20"/>
      <w:lang w:val="en-US" w:eastAsia="en-US"/>
    </w:rPr>
  </w:style>
  <w:style w:type="paragraph" w:styleId="20">
    <w:name w:val="Body Text Indent 2"/>
    <w:basedOn w:val="a"/>
    <w:link w:val="21"/>
    <w:rsid w:val="00077004"/>
    <w:pPr>
      <w:widowControl w:val="0"/>
      <w:adjustRightInd w:val="0"/>
      <w:spacing w:after="120" w:line="480" w:lineRule="auto"/>
      <w:ind w:left="283"/>
      <w:jc w:val="both"/>
      <w:textAlignment w:val="baseline"/>
    </w:pPr>
    <w:rPr>
      <w:rFonts w:eastAsia="Times New Roman"/>
      <w:sz w:val="20"/>
      <w:szCs w:val="20"/>
      <w:lang w:val="uk-UA"/>
    </w:rPr>
  </w:style>
  <w:style w:type="character" w:customStyle="1" w:styleId="21">
    <w:name w:val="Основной текст с отступом 2 Знак"/>
    <w:basedOn w:val="a0"/>
    <w:link w:val="20"/>
    <w:rsid w:val="00077004"/>
    <w:rPr>
      <w:rFonts w:eastAsia="Times New Roman" w:cs="Times New Roman"/>
      <w:sz w:val="20"/>
      <w:szCs w:val="20"/>
      <w:lang w:val="uk-UA" w:eastAsia="ru-RU"/>
    </w:rPr>
  </w:style>
  <w:style w:type="table" w:styleId="af2">
    <w:name w:val="Table Grid"/>
    <w:basedOn w:val="a1"/>
    <w:rsid w:val="00077004"/>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semiHidden/>
    <w:rsid w:val="00077004"/>
    <w:pPr>
      <w:spacing w:line="240" w:lineRule="auto"/>
    </w:pPr>
    <w:rPr>
      <w:rFonts w:eastAsia="Times New Roman"/>
      <w:sz w:val="20"/>
      <w:szCs w:val="20"/>
      <w:lang w:val="uk-UA"/>
    </w:rPr>
  </w:style>
  <w:style w:type="character" w:customStyle="1" w:styleId="af4">
    <w:name w:val="Текст сноски Знак"/>
    <w:basedOn w:val="a0"/>
    <w:link w:val="af3"/>
    <w:semiHidden/>
    <w:rsid w:val="00077004"/>
    <w:rPr>
      <w:rFonts w:eastAsia="Times New Roman" w:cs="Times New Roman"/>
      <w:sz w:val="20"/>
      <w:szCs w:val="20"/>
      <w:lang w:val="uk-UA" w:eastAsia="ru-RU"/>
    </w:rPr>
  </w:style>
  <w:style w:type="character" w:styleId="af5">
    <w:name w:val="footnote reference"/>
    <w:semiHidden/>
    <w:rsid w:val="00077004"/>
    <w:rPr>
      <w:vertAlign w:val="superscript"/>
    </w:rPr>
  </w:style>
  <w:style w:type="paragraph" w:styleId="af6">
    <w:name w:val="endnote text"/>
    <w:basedOn w:val="a"/>
    <w:link w:val="af7"/>
    <w:rsid w:val="00077004"/>
    <w:pPr>
      <w:widowControl w:val="0"/>
      <w:adjustRightInd w:val="0"/>
      <w:spacing w:line="360" w:lineRule="atLeast"/>
      <w:jc w:val="both"/>
      <w:textAlignment w:val="baseline"/>
    </w:pPr>
    <w:rPr>
      <w:rFonts w:eastAsia="Times New Roman"/>
      <w:sz w:val="20"/>
      <w:szCs w:val="20"/>
      <w:lang w:val="uk-UA"/>
    </w:rPr>
  </w:style>
  <w:style w:type="character" w:customStyle="1" w:styleId="af7">
    <w:name w:val="Текст концевой сноски Знак"/>
    <w:basedOn w:val="a0"/>
    <w:link w:val="af6"/>
    <w:rsid w:val="00077004"/>
    <w:rPr>
      <w:rFonts w:eastAsia="Times New Roman" w:cs="Times New Roman"/>
      <w:sz w:val="20"/>
      <w:szCs w:val="20"/>
      <w:lang w:val="uk-UA"/>
    </w:rPr>
  </w:style>
  <w:style w:type="character" w:styleId="af8">
    <w:name w:val="endnote reference"/>
    <w:rsid w:val="00077004"/>
    <w:rPr>
      <w:vertAlign w:val="superscript"/>
    </w:rPr>
  </w:style>
  <w:style w:type="paragraph" w:customStyle="1" w:styleId="tj2">
    <w:name w:val="tj2"/>
    <w:basedOn w:val="a"/>
    <w:rsid w:val="00077004"/>
    <w:pPr>
      <w:spacing w:line="240" w:lineRule="auto"/>
      <w:jc w:val="both"/>
    </w:pPr>
    <w:rPr>
      <w:szCs w:val="24"/>
    </w:rPr>
  </w:style>
  <w:style w:type="character" w:customStyle="1" w:styleId="fs2">
    <w:name w:val="fs2"/>
    <w:rsid w:val="00077004"/>
    <w:rPr>
      <w:rFonts w:cs="Times New Roman"/>
    </w:rPr>
  </w:style>
  <w:style w:type="paragraph" w:styleId="af9">
    <w:name w:val="Balloon Text"/>
    <w:basedOn w:val="a"/>
    <w:link w:val="afa"/>
    <w:rsid w:val="00077004"/>
    <w:pPr>
      <w:widowControl w:val="0"/>
      <w:adjustRightInd w:val="0"/>
      <w:spacing w:line="240" w:lineRule="auto"/>
      <w:jc w:val="both"/>
      <w:textAlignment w:val="baseline"/>
    </w:pPr>
    <w:rPr>
      <w:rFonts w:ascii="Tahoma" w:eastAsia="Times New Roman" w:hAnsi="Tahoma"/>
      <w:sz w:val="16"/>
      <w:szCs w:val="16"/>
      <w:lang w:val="uk-UA"/>
    </w:rPr>
  </w:style>
  <w:style w:type="character" w:customStyle="1" w:styleId="afa">
    <w:name w:val="Текст выноски Знак"/>
    <w:basedOn w:val="a0"/>
    <w:link w:val="af9"/>
    <w:rsid w:val="00077004"/>
    <w:rPr>
      <w:rFonts w:ascii="Tahoma" w:eastAsia="Times New Roman" w:hAnsi="Tahoma" w:cs="Times New Roman"/>
      <w:sz w:val="16"/>
      <w:szCs w:val="16"/>
      <w:lang w:val="uk-UA"/>
    </w:rPr>
  </w:style>
  <w:style w:type="paragraph" w:customStyle="1" w:styleId="rvps2">
    <w:name w:val="rvps2"/>
    <w:basedOn w:val="a"/>
    <w:uiPriority w:val="99"/>
    <w:rsid w:val="00A61FC1"/>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1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11116</Words>
  <Characters>63367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StaySha</cp:lastModifiedBy>
  <cp:revision>2</cp:revision>
  <cp:lastPrinted>2021-11-09T06:22:00Z</cp:lastPrinted>
  <dcterms:created xsi:type="dcterms:W3CDTF">2021-12-07T08:28:00Z</dcterms:created>
  <dcterms:modified xsi:type="dcterms:W3CDTF">2021-12-07T08:28:00Z</dcterms:modified>
</cp:coreProperties>
</file>