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виконкомом Дільничної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yEbBvnYJF6XuXmHp4HlIoefyw==">CgMxLjA4AHIhMUt5dU5hWGwwb1lwVzBaVl9hSlh1VkFXa0dHTFc4clBB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2024-09-06T12:00:00Z</dcterms:created>
  <dc:creator>User</dc:creator>
</cp:coreProperties>
</file>