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Особі, 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Миколаївським міським відділ державної реєстрації актів цивільного стану Головного територіального управління юстиції у Миколаївській області,зареєстроване місце проживання :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фактично проживав по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м.Ужгород, Закарпатська область, довідка про взяття на облік внутрішньо переміщеної особи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зазнав психологічного насильства внаслідок внутрішнього переміщення з метою уникнення негативних наслідків збройного конфлікту.Враховуючи протокол засідання комісії з питань захисту прав дитини від 05.09.2024 № 15,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Особі, 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MwQMQbkaJz3icrqkBu8nznCbHw==">CgMxLjA4AHIhMXc1dDYxOVZWUk5sTmMzZDJZODA3SnNqakxVMUVzNVA2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2024-09-04T11:46:00Z</dcterms:created>
  <dc:creator>User</dc:creator>
</cp:coreProperties>
</file>