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Новоодеським районним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DN8KQkYAHMJLeP4AXFkQzXxhcQ==">CgMxLjA4AHIhMXNRTEt6bnJqbHJQZzBhcjdmNzVSR1Q2RldYdWJERHhW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2024-09-06T06:53:00Z</dcterms:created>
  <dc:creator>User</dc:creator>
</cp:coreProperties>
</file>