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міським відділом державної реєстрації актів цивільного стану Миколаївського міського управління юстиції,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фактично проживає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довідка про взяття на облік внутрішньо переміщеної особи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kXBsnfKvDUkOCYmV4j85mAf4bg==">CgMxLjA4AHIhMWRGM240eDJDcFVfQVZjeHVMSFR1bGFaejNnT0hzTzNx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2024-10-05T13:55:00Z</dcterms:created>
  <dc:creator>User</dc:creator>
</cp:coreProperties>
</file>