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виданий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(м.Одеса), зареєстроване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фактично проживає по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довідка про взяття на облік внутрішньо переміщеної особи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зазнала психологічного насильства внаслідок внутрішнього переміщення з метою уникнення негативних наслідків збройного конфлікту. 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1ItM4Tdjc/noNtYRi865eRqBKg==">CgMxLjA4AHIhMWJKSVRsbERzTS13UEVSQ2I5M1pmU1A4cWFSeU80bTI0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2024-10-04T15:15:00Z</dcterms:created>
  <dc:creator>User</dc:creator>
</cp:coreProperties>
</file>