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с.Підлісне,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FjIRm4C3hZCWr61gKtjAx+NQ==">CgMxLjA4AHIhMUdLZFBuUUgwSTM2M3JNdnZFbG1QN1B4cHNjNk1kcVhJ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2024-11-13T07:33:00Z</dcterms:created>
  <dc:creator>User</dc:creator>
</cp:coreProperties>
</file>