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оцінки потреб </w:t>
      </w:r>
      <w:r w:rsidDel="00000000" w:rsidR="00000000" w:rsidRPr="00000000">
        <w:rPr>
          <w:color w:val="303030"/>
          <w:sz w:val="28"/>
          <w:szCs w:val="28"/>
          <w:rtl w:val="0"/>
        </w:rPr>
        <w:t xml:space="preserve">сім'ї</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iUDj0QLl7WcSdRr2atSws4/mRw==">CgMxLjA4AHIhMXd5SjUtZTFwZG9kTkNTNjd1ekVPVnc1Q3lKUzhmTGtO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2024-11-12T16:30:00Z</dcterms:created>
  <dc:creator>User</dc:creator>
</cp:coreProperties>
</file>