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Новоодеського рацоннго управління юстиції у Миколаївській області, зареєстроване місце проживання : фактично проживає по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висновоку оцінки потреб КУ «ЦНСПНМР» зазнав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15.11.2024 № 17,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QxJ3p5h4+U1GDXB6ZXWBCNbFQg==">CgMxLjA4AHIhMW5WQmY4U2hHVVJ2RmJmSFZrLVExdk1YZkZXcjNoOTVH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2024-11-15T09:01:00Z</dcterms:created>
  <dc:creator>User</dc:creator>
</cp:coreProperties>
</file>