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yCnYes1xFGouMKFKLDNep1kSQ==">CgMxLjA4AHIhMWtobHFnV0JmLTVaLWxQeWhoZ3RGbFdmamVJVnBSRkl3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2024-11-14T14:36:00Z</dcterms:created>
  <dc:creator>User</dc:creator>
</cp:coreProperties>
</file>