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F" w:rsidRPr="00827755" w:rsidRDefault="0003263F" w:rsidP="0003263F">
      <w:pPr>
        <w:jc w:val="center"/>
        <w:rPr>
          <w:b/>
          <w:sz w:val="28"/>
          <w:szCs w:val="28"/>
          <w:lang w:val="uk-UA"/>
        </w:rPr>
      </w:pPr>
      <w:r w:rsidRPr="00827755">
        <w:rPr>
          <w:b/>
          <w:sz w:val="28"/>
          <w:szCs w:val="28"/>
        </w:rPr>
        <w:t>ПЕРЕЛІК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</w:rPr>
      </w:pPr>
      <w:r w:rsidRPr="00827755">
        <w:rPr>
          <w:sz w:val="28"/>
          <w:szCs w:val="28"/>
          <w:lang w:val="uk-UA"/>
        </w:rPr>
        <w:t xml:space="preserve">питань для розгляду на </w:t>
      </w:r>
      <w:proofErr w:type="spellStart"/>
      <w:r w:rsidRPr="00827755">
        <w:rPr>
          <w:sz w:val="28"/>
          <w:szCs w:val="28"/>
        </w:rPr>
        <w:t>засіданн</w:t>
      </w:r>
      <w:proofErr w:type="spellEnd"/>
      <w:r w:rsidRPr="00827755">
        <w:rPr>
          <w:sz w:val="28"/>
          <w:szCs w:val="28"/>
          <w:lang w:val="uk-UA"/>
        </w:rPr>
        <w:t>і</w:t>
      </w:r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виконавчого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комітету</w:t>
      </w:r>
      <w:proofErr w:type="spellEnd"/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  <w:proofErr w:type="spellStart"/>
      <w:r w:rsidRPr="00827755">
        <w:rPr>
          <w:sz w:val="28"/>
          <w:szCs w:val="28"/>
        </w:rPr>
        <w:t>Новоодеської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міської</w:t>
      </w:r>
      <w:proofErr w:type="spellEnd"/>
      <w:r w:rsidRPr="00827755">
        <w:rPr>
          <w:sz w:val="28"/>
          <w:szCs w:val="28"/>
        </w:rPr>
        <w:t xml:space="preserve"> ради</w:t>
      </w:r>
      <w:r w:rsidRPr="00827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Pr="00827755">
        <w:rPr>
          <w:sz w:val="28"/>
          <w:szCs w:val="28"/>
          <w:lang w:val="uk-UA"/>
        </w:rPr>
        <w:t>.09.2024 року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17"/>
        <w:gridCol w:w="2297"/>
      </w:tblGrid>
      <w:tr w:rsidR="0003263F" w:rsidRPr="00827755" w:rsidTr="0003263F">
        <w:tc>
          <w:tcPr>
            <w:tcW w:w="709" w:type="dxa"/>
          </w:tcPr>
          <w:p w:rsidR="0003263F" w:rsidRPr="00827755" w:rsidRDefault="0003263F" w:rsidP="000F4CCD">
            <w:pPr>
              <w:spacing w:line="256" w:lineRule="auto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1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Назва проекту рішення</w:t>
            </w:r>
          </w:p>
        </w:tc>
        <w:tc>
          <w:tcPr>
            <w:tcW w:w="229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Доповідач</w:t>
            </w:r>
          </w:p>
        </w:tc>
      </w:tr>
      <w:tr w:rsidR="0003263F" w:rsidRPr="00827755" w:rsidTr="0003263F">
        <w:tc>
          <w:tcPr>
            <w:tcW w:w="709" w:type="dxa"/>
          </w:tcPr>
          <w:p w:rsidR="0003263F" w:rsidRPr="00827755" w:rsidRDefault="0003263F" w:rsidP="0003263F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17" w:type="dxa"/>
          </w:tcPr>
          <w:p w:rsidR="0003263F" w:rsidRPr="0003263F" w:rsidRDefault="0003263F" w:rsidP="0003263F">
            <w:pPr>
              <w:jc w:val="both"/>
              <w:rPr>
                <w:sz w:val="26"/>
                <w:szCs w:val="26"/>
                <w:lang w:val="uk-UA"/>
              </w:rPr>
            </w:pPr>
            <w:r w:rsidRPr="0003263F">
              <w:rPr>
                <w:sz w:val="26"/>
                <w:szCs w:val="26"/>
                <w:lang w:val="uk-UA"/>
              </w:rPr>
              <w:t xml:space="preserve">Про надання згоди органу опіки та  піклування </w:t>
            </w:r>
          </w:p>
          <w:p w:rsidR="0003263F" w:rsidRPr="0003263F" w:rsidRDefault="0003263F" w:rsidP="0003263F">
            <w:pPr>
              <w:jc w:val="both"/>
              <w:rPr>
                <w:sz w:val="26"/>
                <w:szCs w:val="26"/>
                <w:lang w:val="uk-UA"/>
              </w:rPr>
            </w:pPr>
            <w:r w:rsidRPr="0003263F">
              <w:rPr>
                <w:sz w:val="26"/>
                <w:szCs w:val="26"/>
                <w:lang w:val="uk-UA"/>
              </w:rPr>
              <w:t xml:space="preserve">на укладення угоди, що потребує нотаріального </w:t>
            </w:r>
          </w:p>
          <w:p w:rsidR="0003263F" w:rsidRPr="0003263F" w:rsidRDefault="0003263F" w:rsidP="0003263F">
            <w:pPr>
              <w:jc w:val="both"/>
              <w:rPr>
                <w:sz w:val="26"/>
                <w:szCs w:val="26"/>
                <w:lang w:val="uk-UA"/>
              </w:rPr>
            </w:pPr>
            <w:r w:rsidRPr="0003263F">
              <w:rPr>
                <w:sz w:val="26"/>
                <w:szCs w:val="26"/>
                <w:lang w:val="uk-UA"/>
              </w:rPr>
              <w:t xml:space="preserve">посвідчення </w:t>
            </w:r>
            <w:proofErr w:type="spellStart"/>
            <w:r w:rsidRPr="0003263F">
              <w:rPr>
                <w:sz w:val="26"/>
                <w:szCs w:val="26"/>
                <w:lang w:val="uk-UA"/>
              </w:rPr>
              <w:t>гр.</w:t>
            </w:r>
            <w:r w:rsidR="008548CF">
              <w:rPr>
                <w:sz w:val="26"/>
                <w:szCs w:val="26"/>
                <w:lang w:val="uk-UA"/>
              </w:rPr>
              <w:t>Особа</w:t>
            </w:r>
            <w:proofErr w:type="spellEnd"/>
          </w:p>
          <w:p w:rsidR="0003263F" w:rsidRPr="0003263F" w:rsidRDefault="0003263F" w:rsidP="000F4C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03263F" w:rsidRPr="00827755" w:rsidRDefault="0003263F" w:rsidP="000F4CCD">
            <w:pPr>
              <w:spacing w:line="256" w:lineRule="auto"/>
              <w:ind w:firstLine="36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Чернявська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Л.С.</w:t>
            </w:r>
          </w:p>
        </w:tc>
      </w:tr>
    </w:tbl>
    <w:p w:rsidR="00BE0108" w:rsidRDefault="00BE0108"/>
    <w:p w:rsidR="0003263F" w:rsidRDefault="0003263F"/>
    <w:p w:rsidR="0003263F" w:rsidRDefault="0003263F">
      <w:pPr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Керуючий справами виконавчого комітету                                                Геннадій ЧУБУК</w:t>
      </w:r>
    </w:p>
    <w:p w:rsidR="0003263F" w:rsidRDefault="0003263F">
      <w:pPr>
        <w:rPr>
          <w:sz w:val="26"/>
          <w:szCs w:val="26"/>
          <w:lang w:val="uk-UA"/>
        </w:rPr>
      </w:pPr>
    </w:p>
    <w:p w:rsidR="0003263F" w:rsidRDefault="0003263F">
      <w:pPr>
        <w:rPr>
          <w:sz w:val="26"/>
          <w:szCs w:val="26"/>
          <w:lang w:val="uk-UA"/>
        </w:rPr>
      </w:pPr>
    </w:p>
    <w:p w:rsidR="0003263F" w:rsidRDefault="0003263F" w:rsidP="0003263F">
      <w:pPr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 xml:space="preserve">Про надання згоди органу опіки та </w:t>
      </w:r>
      <w:r>
        <w:rPr>
          <w:b/>
          <w:sz w:val="26"/>
          <w:szCs w:val="26"/>
          <w:lang w:val="uk-UA"/>
        </w:rPr>
        <w:t xml:space="preserve"> </w:t>
      </w:r>
      <w:r w:rsidRPr="0003263F">
        <w:rPr>
          <w:b/>
          <w:sz w:val="26"/>
          <w:szCs w:val="26"/>
          <w:lang w:val="uk-UA"/>
        </w:rPr>
        <w:t xml:space="preserve">піклування </w:t>
      </w:r>
    </w:p>
    <w:p w:rsidR="0003263F" w:rsidRDefault="0003263F" w:rsidP="0003263F">
      <w:pPr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на укладення угоди,</w:t>
      </w:r>
      <w:r>
        <w:rPr>
          <w:b/>
          <w:sz w:val="26"/>
          <w:szCs w:val="26"/>
          <w:lang w:val="uk-UA"/>
        </w:rPr>
        <w:t xml:space="preserve"> </w:t>
      </w:r>
      <w:r w:rsidRPr="0003263F">
        <w:rPr>
          <w:b/>
          <w:sz w:val="26"/>
          <w:szCs w:val="26"/>
          <w:lang w:val="uk-UA"/>
        </w:rPr>
        <w:t xml:space="preserve">що потребує нотаріального </w:t>
      </w:r>
    </w:p>
    <w:p w:rsidR="0003263F" w:rsidRPr="0003263F" w:rsidRDefault="0003263F" w:rsidP="0003263F">
      <w:pPr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посвідчення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03263F">
        <w:rPr>
          <w:b/>
          <w:sz w:val="26"/>
          <w:szCs w:val="26"/>
          <w:lang w:val="uk-UA"/>
        </w:rPr>
        <w:t>гр.</w:t>
      </w:r>
      <w:r w:rsidR="008548CF">
        <w:rPr>
          <w:b/>
          <w:sz w:val="26"/>
          <w:szCs w:val="26"/>
          <w:lang w:val="uk-UA"/>
        </w:rPr>
        <w:t>Особа</w:t>
      </w:r>
      <w:proofErr w:type="spellEnd"/>
      <w:r w:rsidR="008548CF">
        <w:rPr>
          <w:b/>
          <w:sz w:val="26"/>
          <w:szCs w:val="26"/>
          <w:lang w:val="uk-UA"/>
        </w:rPr>
        <w:t xml:space="preserve"> 1</w:t>
      </w:r>
    </w:p>
    <w:p w:rsidR="0003263F" w:rsidRPr="0003263F" w:rsidRDefault="0003263F" w:rsidP="0003263F">
      <w:pPr>
        <w:jc w:val="both"/>
        <w:rPr>
          <w:sz w:val="26"/>
          <w:szCs w:val="26"/>
          <w:lang w:val="uk-UA"/>
        </w:rPr>
      </w:pPr>
    </w:p>
    <w:p w:rsidR="0003263F" w:rsidRPr="0003263F" w:rsidRDefault="0003263F" w:rsidP="0003263F">
      <w:pPr>
        <w:ind w:firstLine="567"/>
        <w:jc w:val="both"/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03263F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03263F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03263F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03263F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03263F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03263F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03263F">
        <w:rPr>
          <w:sz w:val="26"/>
          <w:szCs w:val="26"/>
          <w:lang w:val="uk-UA"/>
        </w:rPr>
        <w:t xml:space="preserve">,  розглянувши заяву громадянки України </w:t>
      </w:r>
      <w:r w:rsidR="008548CF">
        <w:rPr>
          <w:b/>
          <w:sz w:val="26"/>
          <w:szCs w:val="26"/>
          <w:lang w:val="uk-UA"/>
        </w:rPr>
        <w:t>Особа</w:t>
      </w:r>
      <w:r w:rsidRPr="0003263F">
        <w:rPr>
          <w:sz w:val="26"/>
          <w:szCs w:val="26"/>
          <w:lang w:val="uk-UA"/>
        </w:rPr>
        <w:t xml:space="preserve">, щодо надання органом опіки та піклування згоди на здійснення правочину,  виконавчий комітет </w:t>
      </w:r>
      <w:bookmarkStart w:id="0" w:name="_GoBack"/>
      <w:bookmarkEnd w:id="0"/>
      <w:r w:rsidRPr="0003263F">
        <w:rPr>
          <w:sz w:val="26"/>
          <w:szCs w:val="26"/>
          <w:lang w:val="uk-UA"/>
        </w:rPr>
        <w:t>міської ради</w:t>
      </w:r>
    </w:p>
    <w:p w:rsidR="0003263F" w:rsidRDefault="0003263F" w:rsidP="0003263F">
      <w:pPr>
        <w:jc w:val="both"/>
        <w:rPr>
          <w:b/>
          <w:sz w:val="26"/>
          <w:szCs w:val="26"/>
          <w:lang w:val="uk-UA"/>
        </w:rPr>
      </w:pPr>
      <w:r w:rsidRPr="0003263F">
        <w:rPr>
          <w:b/>
          <w:sz w:val="26"/>
          <w:szCs w:val="26"/>
          <w:lang w:val="uk-UA"/>
        </w:rPr>
        <w:t>ВИРІШИВ:</w:t>
      </w:r>
    </w:p>
    <w:p w:rsidR="0003263F" w:rsidRDefault="0003263F" w:rsidP="0003263F">
      <w:pPr>
        <w:jc w:val="both"/>
        <w:rPr>
          <w:b/>
          <w:sz w:val="26"/>
          <w:szCs w:val="26"/>
          <w:lang w:val="uk-UA"/>
        </w:rPr>
      </w:pPr>
    </w:p>
    <w:p w:rsidR="0003263F" w:rsidRPr="0003263F" w:rsidRDefault="0003263F" w:rsidP="0003263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 xml:space="preserve">Надати згоду громадянці України </w:t>
      </w:r>
      <w:r w:rsidR="008548CF">
        <w:rPr>
          <w:b/>
          <w:sz w:val="26"/>
          <w:szCs w:val="26"/>
          <w:lang w:val="uk-UA"/>
        </w:rPr>
        <w:t>Особа</w:t>
      </w:r>
      <w:r w:rsidR="008548CF">
        <w:rPr>
          <w:b/>
          <w:sz w:val="26"/>
          <w:szCs w:val="26"/>
          <w:lang w:val="uk-UA"/>
        </w:rPr>
        <w:t xml:space="preserve"> 1</w:t>
      </w:r>
      <w:r w:rsidRPr="0003263F">
        <w:rPr>
          <w:sz w:val="26"/>
          <w:szCs w:val="26"/>
          <w:lang w:val="uk-UA"/>
        </w:rPr>
        <w:t xml:space="preserve">, </w:t>
      </w:r>
      <w:r w:rsidR="008548CF">
        <w:rPr>
          <w:sz w:val="26"/>
          <w:szCs w:val="26"/>
          <w:lang w:val="uk-UA"/>
        </w:rPr>
        <w:t>дата</w:t>
      </w:r>
      <w:r w:rsidRPr="0003263F">
        <w:rPr>
          <w:sz w:val="26"/>
          <w:szCs w:val="26"/>
          <w:lang w:val="uk-UA"/>
        </w:rPr>
        <w:t xml:space="preserve"> року народження на укладення договору купівлі-продажу житлового будинку з надвірними будівлями та спорудами разом з земельною ділянкою для будівництва і обслуговування житлового будинку, господарських будівель і споруд, що знаходяться за </w:t>
      </w:r>
      <w:proofErr w:type="spellStart"/>
      <w:r w:rsidRPr="0003263F">
        <w:rPr>
          <w:sz w:val="26"/>
          <w:szCs w:val="26"/>
          <w:lang w:val="uk-UA"/>
        </w:rPr>
        <w:t>адресою</w:t>
      </w:r>
      <w:proofErr w:type="spellEnd"/>
      <w:r w:rsidRPr="0003263F">
        <w:rPr>
          <w:sz w:val="26"/>
          <w:szCs w:val="26"/>
          <w:lang w:val="uk-UA"/>
        </w:rPr>
        <w:t>:  вул.</w:t>
      </w:r>
      <w:r w:rsidR="008548CF">
        <w:rPr>
          <w:sz w:val="26"/>
          <w:szCs w:val="26"/>
          <w:lang w:val="uk-UA"/>
        </w:rPr>
        <w:t>______________</w:t>
      </w:r>
      <w:r w:rsidRPr="0003263F">
        <w:rPr>
          <w:sz w:val="26"/>
          <w:szCs w:val="26"/>
          <w:lang w:val="uk-UA"/>
        </w:rPr>
        <w:t>, с.</w:t>
      </w:r>
      <w:r w:rsidR="008548CF">
        <w:rPr>
          <w:sz w:val="26"/>
          <w:szCs w:val="26"/>
          <w:lang w:val="uk-UA"/>
        </w:rPr>
        <w:t>__________</w:t>
      </w:r>
      <w:r w:rsidRPr="0003263F">
        <w:rPr>
          <w:sz w:val="26"/>
          <w:szCs w:val="26"/>
          <w:lang w:val="uk-UA"/>
        </w:rPr>
        <w:t>,  Миколаївський район, Миколаївська область.</w:t>
      </w:r>
    </w:p>
    <w:p w:rsidR="0003263F" w:rsidRPr="0003263F" w:rsidRDefault="0003263F" w:rsidP="0003263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Врахувати, що в житловому будинку по вул.</w:t>
      </w:r>
      <w:r w:rsidR="008548CF">
        <w:rPr>
          <w:sz w:val="26"/>
          <w:szCs w:val="26"/>
          <w:lang w:val="uk-UA"/>
        </w:rPr>
        <w:t>___________</w:t>
      </w:r>
      <w:r w:rsidRPr="0003263F">
        <w:rPr>
          <w:sz w:val="26"/>
          <w:szCs w:val="26"/>
          <w:lang w:val="uk-UA"/>
        </w:rPr>
        <w:t>, с.</w:t>
      </w:r>
      <w:r w:rsidR="008548CF">
        <w:rPr>
          <w:sz w:val="26"/>
          <w:szCs w:val="26"/>
          <w:lang w:val="uk-UA"/>
        </w:rPr>
        <w:t>__________</w:t>
      </w:r>
      <w:r w:rsidRPr="0003263F">
        <w:rPr>
          <w:sz w:val="26"/>
          <w:szCs w:val="26"/>
          <w:lang w:val="uk-UA"/>
        </w:rPr>
        <w:t xml:space="preserve">,  Миколаївського району, Миколаївської області зареєстровані та проживають діти (онуки): </w:t>
      </w:r>
      <w:r w:rsidR="008548CF">
        <w:rPr>
          <w:b/>
          <w:sz w:val="26"/>
          <w:szCs w:val="26"/>
          <w:lang w:val="uk-UA"/>
        </w:rPr>
        <w:t>Особа</w:t>
      </w:r>
      <w:r w:rsidR="008548CF">
        <w:rPr>
          <w:b/>
          <w:sz w:val="26"/>
          <w:szCs w:val="26"/>
          <w:lang w:val="uk-UA"/>
        </w:rPr>
        <w:t xml:space="preserve"> 2</w:t>
      </w:r>
      <w:r w:rsidRPr="0003263F">
        <w:rPr>
          <w:sz w:val="26"/>
          <w:szCs w:val="26"/>
          <w:lang w:val="uk-UA"/>
        </w:rPr>
        <w:t xml:space="preserve">, </w:t>
      </w:r>
      <w:r w:rsidR="008548CF">
        <w:rPr>
          <w:sz w:val="26"/>
          <w:szCs w:val="26"/>
          <w:lang w:val="uk-UA"/>
        </w:rPr>
        <w:t>___________</w:t>
      </w:r>
      <w:r w:rsidRPr="0003263F">
        <w:rPr>
          <w:sz w:val="26"/>
          <w:szCs w:val="26"/>
          <w:lang w:val="uk-UA"/>
        </w:rPr>
        <w:t xml:space="preserve"> року народження, </w:t>
      </w:r>
      <w:r w:rsidR="008548CF">
        <w:rPr>
          <w:b/>
          <w:sz w:val="26"/>
          <w:szCs w:val="26"/>
          <w:lang w:val="uk-UA"/>
        </w:rPr>
        <w:t>Особа</w:t>
      </w:r>
      <w:r w:rsidR="008548CF">
        <w:rPr>
          <w:b/>
          <w:sz w:val="26"/>
          <w:szCs w:val="26"/>
          <w:lang w:val="uk-UA"/>
        </w:rPr>
        <w:t xml:space="preserve"> 3</w:t>
      </w:r>
      <w:r w:rsidRPr="0003263F">
        <w:rPr>
          <w:sz w:val="26"/>
          <w:szCs w:val="26"/>
          <w:lang w:val="uk-UA"/>
        </w:rPr>
        <w:t xml:space="preserve">, </w:t>
      </w:r>
      <w:r w:rsidR="008548CF">
        <w:rPr>
          <w:sz w:val="26"/>
          <w:szCs w:val="26"/>
          <w:lang w:val="uk-UA"/>
        </w:rPr>
        <w:t>___________</w:t>
      </w:r>
      <w:r w:rsidRPr="0003263F">
        <w:rPr>
          <w:sz w:val="26"/>
          <w:szCs w:val="26"/>
          <w:lang w:val="uk-UA"/>
        </w:rPr>
        <w:t xml:space="preserve"> року народження та </w:t>
      </w:r>
      <w:r w:rsidR="008548CF">
        <w:rPr>
          <w:b/>
          <w:sz w:val="26"/>
          <w:szCs w:val="26"/>
          <w:lang w:val="uk-UA"/>
        </w:rPr>
        <w:t>Особа</w:t>
      </w:r>
      <w:r w:rsidR="008548CF">
        <w:rPr>
          <w:b/>
          <w:sz w:val="26"/>
          <w:szCs w:val="26"/>
          <w:lang w:val="uk-UA"/>
        </w:rPr>
        <w:t xml:space="preserve"> 4</w:t>
      </w:r>
      <w:r w:rsidRPr="0003263F">
        <w:rPr>
          <w:sz w:val="26"/>
          <w:szCs w:val="26"/>
          <w:lang w:val="uk-UA"/>
        </w:rPr>
        <w:t xml:space="preserve">, </w:t>
      </w:r>
      <w:r w:rsidR="008548CF">
        <w:rPr>
          <w:sz w:val="26"/>
          <w:szCs w:val="26"/>
          <w:lang w:val="uk-UA"/>
        </w:rPr>
        <w:t>__________</w:t>
      </w:r>
      <w:r w:rsidRPr="0003263F">
        <w:rPr>
          <w:sz w:val="26"/>
          <w:szCs w:val="26"/>
          <w:lang w:val="uk-UA"/>
        </w:rPr>
        <w:t xml:space="preserve"> року народження,  житлові та майнові права дітей не порушуються.</w:t>
      </w:r>
    </w:p>
    <w:p w:rsidR="0003263F" w:rsidRPr="0003263F" w:rsidRDefault="0003263F" w:rsidP="0003263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03263F">
        <w:rPr>
          <w:sz w:val="26"/>
          <w:szCs w:val="26"/>
        </w:rPr>
        <w:t xml:space="preserve"> </w:t>
      </w:r>
      <w:proofErr w:type="spellStart"/>
      <w:r w:rsidRPr="0003263F">
        <w:rPr>
          <w:sz w:val="26"/>
          <w:szCs w:val="26"/>
          <w:lang w:val="uk-UA"/>
        </w:rPr>
        <w:t>Новоодеської</w:t>
      </w:r>
      <w:proofErr w:type="spellEnd"/>
      <w:r w:rsidRPr="0003263F">
        <w:rPr>
          <w:sz w:val="26"/>
          <w:szCs w:val="26"/>
          <w:lang w:val="uk-UA"/>
        </w:rPr>
        <w:t xml:space="preserve"> міської ради </w:t>
      </w:r>
      <w:proofErr w:type="spellStart"/>
      <w:r w:rsidRPr="0003263F">
        <w:rPr>
          <w:sz w:val="26"/>
          <w:szCs w:val="26"/>
          <w:lang w:val="uk-UA"/>
        </w:rPr>
        <w:t>Чернявську</w:t>
      </w:r>
      <w:proofErr w:type="spellEnd"/>
      <w:r w:rsidRPr="0003263F">
        <w:rPr>
          <w:sz w:val="26"/>
          <w:szCs w:val="26"/>
          <w:lang w:val="uk-UA"/>
        </w:rPr>
        <w:t xml:space="preserve"> Л.С.</w:t>
      </w:r>
    </w:p>
    <w:p w:rsidR="0003263F" w:rsidRPr="0003263F" w:rsidRDefault="0003263F" w:rsidP="0003263F">
      <w:pPr>
        <w:ind w:firstLine="709"/>
        <w:jc w:val="both"/>
        <w:rPr>
          <w:sz w:val="26"/>
          <w:szCs w:val="26"/>
          <w:lang w:val="uk-UA"/>
        </w:rPr>
      </w:pPr>
    </w:p>
    <w:p w:rsidR="0003263F" w:rsidRDefault="0003263F" w:rsidP="0003263F">
      <w:pPr>
        <w:rPr>
          <w:b/>
          <w:sz w:val="26"/>
          <w:szCs w:val="26"/>
          <w:lang w:val="uk-UA"/>
        </w:rPr>
      </w:pPr>
    </w:p>
    <w:p w:rsidR="0003263F" w:rsidRPr="0003263F" w:rsidRDefault="0003263F" w:rsidP="000326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 м</w:t>
      </w:r>
      <w:r w:rsidRPr="0003263F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ого</w:t>
      </w:r>
      <w:r w:rsidRPr="0003263F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и</w:t>
      </w:r>
      <w:r w:rsidRPr="0003263F">
        <w:rPr>
          <w:b/>
          <w:sz w:val="26"/>
          <w:szCs w:val="26"/>
          <w:lang w:val="uk-UA"/>
        </w:rPr>
        <w:t xml:space="preserve">                                            </w:t>
      </w:r>
      <w:r>
        <w:rPr>
          <w:b/>
          <w:sz w:val="26"/>
          <w:szCs w:val="26"/>
          <w:lang w:val="uk-UA"/>
        </w:rPr>
        <w:t xml:space="preserve">                       </w:t>
      </w:r>
      <w:r w:rsidRPr="0003263F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>Ігор ЖУРБА</w:t>
      </w:r>
    </w:p>
    <w:p w:rsidR="0003263F" w:rsidRPr="0003263F" w:rsidRDefault="0003263F">
      <w:pPr>
        <w:rPr>
          <w:sz w:val="26"/>
          <w:szCs w:val="26"/>
          <w:lang w:val="uk-UA"/>
        </w:rPr>
      </w:pPr>
    </w:p>
    <w:sectPr w:rsidR="0003263F" w:rsidRPr="0003263F" w:rsidSect="0003263F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F"/>
    <w:rsid w:val="0003263F"/>
    <w:rsid w:val="008548CF"/>
    <w:rsid w:val="009632AB"/>
    <w:rsid w:val="009F375E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C81E"/>
  <w15:chartTrackingRefBased/>
  <w15:docId w15:val="{F26F15C2-68F2-4D3F-B892-3A1AF4F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3F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263F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03263F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03263F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03263F"/>
    <w:rPr>
      <w:rFonts w:eastAsia="Calibri"/>
      <w:sz w:val="20"/>
      <w:szCs w:val="20"/>
      <w:lang w:val="ru-RU" w:eastAsia="ru-RU"/>
    </w:rPr>
  </w:style>
  <w:style w:type="character" w:customStyle="1" w:styleId="rvts23">
    <w:name w:val="rvts23"/>
    <w:rsid w:val="0003263F"/>
    <w:rPr>
      <w:rFonts w:cs="Times New Roman"/>
    </w:rPr>
  </w:style>
  <w:style w:type="character" w:customStyle="1" w:styleId="apple-converted-space">
    <w:name w:val="apple-converted-space"/>
    <w:rsid w:val="000326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2024-09-24T10:33:00Z</dcterms:created>
  <dcterms:modified xsi:type="dcterms:W3CDTF">2024-09-26T06:33:00Z</dcterms:modified>
</cp:coreProperties>
</file>