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міськім відділом державної реєстрації актів цивільного стану реєстраційної служби Миколаївського міського управління юстиції,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hvp/U8LRbULfBnQnIPS7BkQnQ==">CgMxLjA4AHIhMUY2cUxnWUFmdEtBc2RyU3RYaE55V0NMSDNYeVZXUDRw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2025-03-03T11:34:00Z</dcterms:created>
  <dc:creator>User</dc:creator>
</cp:coreProperties>
</file>