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eRf2+EpAxk3AGDG7Tm4kFlBGqw==">CgMxLjA4AHIhMTcyaERGTVFnd1hkaFZQMlZieWJMcldubUFUd3ZVSzAz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2025-04-11T09:32:00Z</dcterms:created>
  <dc:creator>User</dc:creator>
</cp:coreProperties>
</file>