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8C3xzsaEYl4gbOBpwePTRlcN2A==">CgMxLjA4AHIhMWFhSUpHbUNiRVNmQXA5X2FydWRSTUJnZnd6c1dsc3Jx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