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VVL63phuWQ7mbdHPdxUGcWgI5w==">CgMxLjA4AHIhMUdmQTlIOFFxU0NUZGVzN3d0SG85TGZQT3FfQ0lFc3JT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2025-02-02T13:08:00Z</dcterms:created>
  <dc:creator>User</dc:creator>
</cp:coreProperties>
</file>