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фактично проживає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14.01.2025 року № 1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ExyZLBmj9FWSO4sNe+u3lx5vpg==">CgMxLjA4AHIhMVl6YTB4UFlvUk1pclhXMW5wTFJhNi05WnpCc2F2VmxV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2025-01-12T09:26:00Z</dcterms:created>
  <dc:creator>User</dc:creator>
</cp:coreProperties>
</file>