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3"/>
          <w:szCs w:val="23"/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3"/>
          <w:szCs w:val="23"/>
        </w:rPr>
        <mc:AlternateContent>
          <mc:Choice Requires="wpg">
            <w:drawing>
              <wp:inline distB="0" distT="0" distL="0" distR="0">
                <wp:extent cx="476250" cy="6026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07875" y="3478675"/>
                          <a:ext cx="476250" cy="602615"/>
                          <a:chOff x="5107875" y="3478675"/>
                          <a:chExt cx="476250" cy="602650"/>
                        </a:xfrm>
                      </wpg:grpSpPr>
                      <wpg:grpSp>
                        <wpg:cNvGrpSpPr/>
                        <wpg:grpSpPr>
                          <a:xfrm>
                            <a:off x="5107875" y="3478693"/>
                            <a:ext cx="476250" cy="602615"/>
                            <a:chOff x="0" y="0"/>
                            <a:chExt cx="676" cy="96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5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76" cy="961"/>
                            </a:xfrm>
                            <a:custGeom>
                              <a:rect b="b" l="l" r="r" t="t"/>
                              <a:pathLst>
                                <a:path extrusionOk="0" h="961" w="676">
                                  <a:moveTo>
                                    <a:pt x="6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2" y="758"/>
                                  </a:lnTo>
                                  <a:lnTo>
                                    <a:pt x="5" y="771"/>
                                  </a:lnTo>
                                  <a:lnTo>
                                    <a:pt x="8" y="781"/>
                                  </a:lnTo>
                                  <a:lnTo>
                                    <a:pt x="13" y="788"/>
                                  </a:lnTo>
                                  <a:lnTo>
                                    <a:pt x="26" y="807"/>
                                  </a:lnTo>
                                  <a:lnTo>
                                    <a:pt x="78" y="852"/>
                                  </a:lnTo>
                                  <a:lnTo>
                                    <a:pt x="143" y="886"/>
                                  </a:lnTo>
                                  <a:lnTo>
                                    <a:pt x="167" y="896"/>
                                  </a:lnTo>
                                  <a:lnTo>
                                    <a:pt x="190" y="905"/>
                                  </a:lnTo>
                                  <a:lnTo>
                                    <a:pt x="213" y="913"/>
                                  </a:lnTo>
                                  <a:lnTo>
                                    <a:pt x="236" y="921"/>
                                  </a:lnTo>
                                  <a:lnTo>
                                    <a:pt x="258" y="929"/>
                                  </a:lnTo>
                                  <a:lnTo>
                                    <a:pt x="279" y="936"/>
                                  </a:lnTo>
                                  <a:lnTo>
                                    <a:pt x="300" y="945"/>
                                  </a:lnTo>
                                  <a:lnTo>
                                    <a:pt x="319" y="952"/>
                                  </a:lnTo>
                                  <a:lnTo>
                                    <a:pt x="336" y="961"/>
                                  </a:lnTo>
                                  <a:lnTo>
                                    <a:pt x="352" y="953"/>
                                  </a:lnTo>
                                  <a:lnTo>
                                    <a:pt x="371" y="945"/>
                                  </a:lnTo>
                                  <a:lnTo>
                                    <a:pt x="413" y="930"/>
                                  </a:lnTo>
                                  <a:lnTo>
                                    <a:pt x="459" y="913"/>
                                  </a:lnTo>
                                  <a:lnTo>
                                    <a:pt x="483" y="905"/>
                                  </a:lnTo>
                                  <a:lnTo>
                                    <a:pt x="508" y="895"/>
                                  </a:lnTo>
                                  <a:lnTo>
                                    <a:pt x="532" y="885"/>
                                  </a:lnTo>
                                  <a:lnTo>
                                    <a:pt x="556" y="875"/>
                                  </a:lnTo>
                                  <a:lnTo>
                                    <a:pt x="578" y="862"/>
                                  </a:lnTo>
                                  <a:lnTo>
                                    <a:pt x="599" y="850"/>
                                  </a:lnTo>
                                  <a:lnTo>
                                    <a:pt x="618" y="836"/>
                                  </a:lnTo>
                                  <a:lnTo>
                                    <a:pt x="635" y="820"/>
                                  </a:lnTo>
                                  <a:lnTo>
                                    <a:pt x="649" y="804"/>
                                  </a:lnTo>
                                  <a:lnTo>
                                    <a:pt x="660" y="786"/>
                                  </a:lnTo>
                                  <a:lnTo>
                                    <a:pt x="666" y="777"/>
                                  </a:lnTo>
                                  <a:lnTo>
                                    <a:pt x="670" y="767"/>
                                  </a:lnTo>
                                  <a:lnTo>
                                    <a:pt x="673" y="756"/>
                                  </a:lnTo>
                                  <a:lnTo>
                                    <a:pt x="675" y="744"/>
                                  </a:lnTo>
                                  <a:lnTo>
                                    <a:pt x="676" y="731"/>
                                  </a:lnTo>
                                  <a:lnTo>
                                    <a:pt x="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0" y="22"/>
                              <a:ext cx="634" cy="914"/>
                            </a:xfrm>
                            <a:custGeom>
                              <a:rect b="b" l="l" r="r" t="t"/>
                              <a:pathLst>
                                <a:path extrusionOk="0" h="914" w="634">
                                  <a:moveTo>
                                    <a:pt x="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0"/>
                                  </a:lnTo>
                                  <a:lnTo>
                                    <a:pt x="2" y="722"/>
                                  </a:lnTo>
                                  <a:lnTo>
                                    <a:pt x="5" y="733"/>
                                  </a:lnTo>
                                  <a:lnTo>
                                    <a:pt x="8" y="742"/>
                                  </a:lnTo>
                                  <a:lnTo>
                                    <a:pt x="14" y="750"/>
                                  </a:lnTo>
                                  <a:lnTo>
                                    <a:pt x="25" y="767"/>
                                  </a:lnTo>
                                  <a:lnTo>
                                    <a:pt x="40" y="782"/>
                                  </a:lnTo>
                                  <a:lnTo>
                                    <a:pt x="95" y="823"/>
                                  </a:lnTo>
                                  <a:lnTo>
                                    <a:pt x="157" y="853"/>
                                  </a:lnTo>
                                  <a:lnTo>
                                    <a:pt x="178" y="860"/>
                                  </a:lnTo>
                                  <a:lnTo>
                                    <a:pt x="222" y="876"/>
                                  </a:lnTo>
                                  <a:lnTo>
                                    <a:pt x="244" y="883"/>
                                  </a:lnTo>
                                  <a:lnTo>
                                    <a:pt x="264" y="890"/>
                                  </a:lnTo>
                                  <a:lnTo>
                                    <a:pt x="282" y="898"/>
                                  </a:lnTo>
                                  <a:lnTo>
                                    <a:pt x="300" y="906"/>
                                  </a:lnTo>
                                  <a:lnTo>
                                    <a:pt x="316" y="913"/>
                                  </a:lnTo>
                                  <a:lnTo>
                                    <a:pt x="388" y="884"/>
                                  </a:lnTo>
                                  <a:lnTo>
                                    <a:pt x="410" y="877"/>
                                  </a:lnTo>
                                  <a:lnTo>
                                    <a:pt x="431" y="869"/>
                                  </a:lnTo>
                                  <a:lnTo>
                                    <a:pt x="455" y="862"/>
                                  </a:lnTo>
                                  <a:lnTo>
                                    <a:pt x="478" y="852"/>
                                  </a:lnTo>
                                  <a:lnTo>
                                    <a:pt x="500" y="843"/>
                                  </a:lnTo>
                                  <a:lnTo>
                                    <a:pt x="523" y="831"/>
                                  </a:lnTo>
                                  <a:lnTo>
                                    <a:pt x="543" y="822"/>
                                  </a:lnTo>
                                  <a:lnTo>
                                    <a:pt x="562" y="808"/>
                                  </a:lnTo>
                                  <a:lnTo>
                                    <a:pt x="581" y="796"/>
                                  </a:lnTo>
                                  <a:lnTo>
                                    <a:pt x="597" y="780"/>
                                  </a:lnTo>
                                  <a:lnTo>
                                    <a:pt x="610" y="764"/>
                                  </a:lnTo>
                                  <a:lnTo>
                                    <a:pt x="620" y="746"/>
                                  </a:lnTo>
                                  <a:lnTo>
                                    <a:pt x="625" y="739"/>
                                  </a:lnTo>
                                  <a:lnTo>
                                    <a:pt x="630" y="731"/>
                                  </a:lnTo>
                                  <a:lnTo>
                                    <a:pt x="631" y="720"/>
                                  </a:lnTo>
                                  <a:lnTo>
                                    <a:pt x="634" y="708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3" y="72"/>
                              <a:ext cx="529" cy="813"/>
                            </a:xfrm>
                            <a:custGeom>
                              <a:rect b="b" l="l" r="r" t="t"/>
                              <a:pathLst>
                                <a:path extrusionOk="0" h="813" w="529">
                                  <a:moveTo>
                                    <a:pt x="386" y="656"/>
                                  </a:moveTo>
                                  <a:lnTo>
                                    <a:pt x="147" y="656"/>
                                  </a:lnTo>
                                  <a:lnTo>
                                    <a:pt x="153" y="684"/>
                                  </a:lnTo>
                                  <a:lnTo>
                                    <a:pt x="161" y="710"/>
                                  </a:lnTo>
                                  <a:lnTo>
                                    <a:pt x="171" y="731"/>
                                  </a:lnTo>
                                  <a:lnTo>
                                    <a:pt x="185" y="751"/>
                                  </a:lnTo>
                                  <a:lnTo>
                                    <a:pt x="201" y="770"/>
                                  </a:lnTo>
                                  <a:lnTo>
                                    <a:pt x="218" y="786"/>
                                  </a:lnTo>
                                  <a:lnTo>
                                    <a:pt x="239" y="800"/>
                                  </a:lnTo>
                                  <a:lnTo>
                                    <a:pt x="262" y="813"/>
                                  </a:lnTo>
                                  <a:lnTo>
                                    <a:pt x="286" y="798"/>
                                  </a:lnTo>
                                  <a:lnTo>
                                    <a:pt x="309" y="783"/>
                                  </a:lnTo>
                                  <a:lnTo>
                                    <a:pt x="328" y="766"/>
                                  </a:lnTo>
                                  <a:lnTo>
                                    <a:pt x="346" y="747"/>
                                  </a:lnTo>
                                  <a:lnTo>
                                    <a:pt x="360" y="727"/>
                                  </a:lnTo>
                                  <a:lnTo>
                                    <a:pt x="372" y="704"/>
                                  </a:lnTo>
                                  <a:lnTo>
                                    <a:pt x="380" y="681"/>
                                  </a:lnTo>
                                  <a:lnTo>
                                    <a:pt x="386" y="656"/>
                                  </a:lnTo>
                                  <a:close/>
                                  <a:moveTo>
                                    <a:pt x="0" y="56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528" y="656"/>
                                  </a:lnTo>
                                  <a:lnTo>
                                    <a:pt x="528" y="497"/>
                                  </a:lnTo>
                                  <a:lnTo>
                                    <a:pt x="149" y="497"/>
                                  </a:lnTo>
                                  <a:lnTo>
                                    <a:pt x="136" y="494"/>
                                  </a:lnTo>
                                  <a:lnTo>
                                    <a:pt x="127" y="486"/>
                                  </a:lnTo>
                                  <a:lnTo>
                                    <a:pt x="124" y="471"/>
                                  </a:lnTo>
                                  <a:lnTo>
                                    <a:pt x="124" y="464"/>
                                  </a:lnTo>
                                  <a:lnTo>
                                    <a:pt x="126" y="457"/>
                                  </a:lnTo>
                                  <a:lnTo>
                                    <a:pt x="128" y="451"/>
                                  </a:lnTo>
                                  <a:lnTo>
                                    <a:pt x="134" y="447"/>
                                  </a:lnTo>
                                  <a:lnTo>
                                    <a:pt x="140" y="444"/>
                                  </a:lnTo>
                                  <a:lnTo>
                                    <a:pt x="147" y="441"/>
                                  </a:lnTo>
                                  <a:lnTo>
                                    <a:pt x="156" y="440"/>
                                  </a:lnTo>
                                  <a:lnTo>
                                    <a:pt x="166" y="440"/>
                                  </a:lnTo>
                                  <a:lnTo>
                                    <a:pt x="168" y="399"/>
                                  </a:lnTo>
                                  <a:lnTo>
                                    <a:pt x="166" y="362"/>
                                  </a:lnTo>
                                  <a:lnTo>
                                    <a:pt x="165" y="328"/>
                                  </a:lnTo>
                                  <a:lnTo>
                                    <a:pt x="161" y="294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49" y="234"/>
                                  </a:lnTo>
                                  <a:lnTo>
                                    <a:pt x="140" y="207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19" y="159"/>
                                  </a:lnTo>
                                  <a:lnTo>
                                    <a:pt x="107" y="139"/>
                                  </a:lnTo>
                                  <a:lnTo>
                                    <a:pt x="93" y="121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41" y="76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0" y="56"/>
                                  </a:lnTo>
                                  <a:close/>
                                  <a:moveTo>
                                    <a:pt x="268" y="0"/>
                                  </a:moveTo>
                                  <a:lnTo>
                                    <a:pt x="259" y="4"/>
                                  </a:lnTo>
                                  <a:lnTo>
                                    <a:pt x="250" y="10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37" y="23"/>
                                  </a:lnTo>
                                  <a:lnTo>
                                    <a:pt x="231" y="30"/>
                                  </a:lnTo>
                                  <a:lnTo>
                                    <a:pt x="228" y="39"/>
                                  </a:lnTo>
                                  <a:lnTo>
                                    <a:pt x="226" y="48"/>
                                  </a:lnTo>
                                  <a:lnTo>
                                    <a:pt x="224" y="56"/>
                                  </a:lnTo>
                                  <a:lnTo>
                                    <a:pt x="230" y="340"/>
                                  </a:lnTo>
                                  <a:lnTo>
                                    <a:pt x="223" y="370"/>
                                  </a:lnTo>
                                  <a:lnTo>
                                    <a:pt x="216" y="398"/>
                                  </a:lnTo>
                                  <a:lnTo>
                                    <a:pt x="208" y="422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193" y="461"/>
                                  </a:lnTo>
                                  <a:lnTo>
                                    <a:pt x="185" y="477"/>
                                  </a:lnTo>
                                  <a:lnTo>
                                    <a:pt x="175" y="488"/>
                                  </a:lnTo>
                                  <a:lnTo>
                                    <a:pt x="165" y="495"/>
                                  </a:lnTo>
                                  <a:lnTo>
                                    <a:pt x="149" y="497"/>
                                  </a:lnTo>
                                  <a:lnTo>
                                    <a:pt x="386" y="497"/>
                                  </a:lnTo>
                                  <a:lnTo>
                                    <a:pt x="375" y="495"/>
                                  </a:lnTo>
                                  <a:lnTo>
                                    <a:pt x="365" y="494"/>
                                  </a:lnTo>
                                  <a:lnTo>
                                    <a:pt x="354" y="487"/>
                                  </a:lnTo>
                                  <a:lnTo>
                                    <a:pt x="346" y="474"/>
                                  </a:lnTo>
                                  <a:lnTo>
                                    <a:pt x="336" y="457"/>
                                  </a:lnTo>
                                  <a:lnTo>
                                    <a:pt x="327" y="434"/>
                                  </a:lnTo>
                                  <a:lnTo>
                                    <a:pt x="318" y="406"/>
                                  </a:lnTo>
                                  <a:lnTo>
                                    <a:pt x="309" y="376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05" y="56"/>
                                  </a:lnTo>
                                  <a:lnTo>
                                    <a:pt x="304" y="48"/>
                                  </a:lnTo>
                                  <a:lnTo>
                                    <a:pt x="301" y="39"/>
                                  </a:lnTo>
                                  <a:lnTo>
                                    <a:pt x="297" y="32"/>
                                  </a:lnTo>
                                  <a:lnTo>
                                    <a:pt x="292" y="23"/>
                                  </a:lnTo>
                                  <a:lnTo>
                                    <a:pt x="288" y="17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75" y="6"/>
                                  </a:lnTo>
                                  <a:lnTo>
                                    <a:pt x="268" y="0"/>
                                  </a:lnTo>
                                  <a:close/>
                                  <a:moveTo>
                                    <a:pt x="528" y="56"/>
                                  </a:moveTo>
                                  <a:lnTo>
                                    <a:pt x="505" y="66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4" y="93"/>
                                  </a:lnTo>
                                  <a:lnTo>
                                    <a:pt x="447" y="109"/>
                                  </a:lnTo>
                                  <a:lnTo>
                                    <a:pt x="431" y="126"/>
                                  </a:lnTo>
                                  <a:lnTo>
                                    <a:pt x="417" y="147"/>
                                  </a:lnTo>
                                  <a:lnTo>
                                    <a:pt x="404" y="168"/>
                                  </a:lnTo>
                                  <a:lnTo>
                                    <a:pt x="393" y="192"/>
                                  </a:lnTo>
                                  <a:lnTo>
                                    <a:pt x="383" y="217"/>
                                  </a:lnTo>
                                  <a:lnTo>
                                    <a:pt x="376" y="244"/>
                                  </a:lnTo>
                                  <a:lnTo>
                                    <a:pt x="369" y="273"/>
                                  </a:lnTo>
                                  <a:lnTo>
                                    <a:pt x="365" y="303"/>
                                  </a:lnTo>
                                  <a:lnTo>
                                    <a:pt x="360" y="335"/>
                                  </a:lnTo>
                                  <a:lnTo>
                                    <a:pt x="359" y="369"/>
                                  </a:lnTo>
                                  <a:lnTo>
                                    <a:pt x="359" y="440"/>
                                  </a:lnTo>
                                  <a:lnTo>
                                    <a:pt x="370" y="440"/>
                                  </a:lnTo>
                                  <a:lnTo>
                                    <a:pt x="380" y="442"/>
                                  </a:lnTo>
                                  <a:lnTo>
                                    <a:pt x="389" y="444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402" y="454"/>
                                  </a:lnTo>
                                  <a:lnTo>
                                    <a:pt x="405" y="459"/>
                                  </a:lnTo>
                                  <a:lnTo>
                                    <a:pt x="408" y="467"/>
                                  </a:lnTo>
                                  <a:lnTo>
                                    <a:pt x="408" y="476"/>
                                  </a:lnTo>
                                  <a:lnTo>
                                    <a:pt x="404" y="487"/>
                                  </a:lnTo>
                                  <a:lnTo>
                                    <a:pt x="396" y="494"/>
                                  </a:lnTo>
                                  <a:lnTo>
                                    <a:pt x="386" y="497"/>
                                  </a:lnTo>
                                  <a:lnTo>
                                    <a:pt x="528" y="497"/>
                                  </a:lnTo>
                                  <a:lnTo>
                                    <a:pt x="52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62" y="729"/>
                              <a:ext cx="58" cy="88"/>
                            </a:xfrm>
                            <a:custGeom>
                              <a:rect b="b" l="l" r="r" t="t"/>
                              <a:pathLst>
                                <a:path extrusionOk="0" h="88" w="58">
                                  <a:moveTo>
                                    <a:pt x="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56" y="729"/>
                              <a:ext cx="57" cy="88"/>
                            </a:xfrm>
                            <a:custGeom>
                              <a:rect b="b" l="l" r="r" t="t"/>
                              <a:pathLst>
                                <a:path extrusionOk="0" h="88" w="5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18" y="215"/>
                              <a:ext cx="438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6250" cy="60261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НОВООДЕСЬКА МІСЬКА РАДА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МИКОЛАЇВСЬКОЇ ОБЛАСТІ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24" w:right="11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ВИКОНАВЧИЙ КОМІТЕТ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2397" w:right="242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ПРОЄКТ Р І Ш Е Н Н 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1"/>
          <w:tab w:val="left" w:leader="none" w:pos="9761"/>
        </w:tabs>
        <w:spacing w:after="6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 2025 року                         м. Нова Одеса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№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1"/>
          <w:tab w:val="left" w:leader="none" w:pos="9761"/>
        </w:tabs>
        <w:spacing w:after="6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   погодження    штатного  розпису </w:t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</w:t>
      </w:r>
      <w:r w:rsidDel="00000000" w:rsidR="00000000" w:rsidRPr="00000000">
        <w:rPr>
          <w:b w:val="1"/>
          <w:sz w:val="26"/>
          <w:szCs w:val="26"/>
          <w:rtl w:val="0"/>
        </w:rPr>
        <w:t xml:space="preserve">П «Новоодеський центр первинної 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медико  -  санітарної     допомоги»</w:t>
      </w:r>
    </w:p>
    <w:p w:rsidR="00000000" w:rsidDel="00000000" w:rsidP="00000000" w:rsidRDefault="00000000" w:rsidRPr="00000000" w14:paraId="0000000C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Новоодеської     міської    ради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</w:t>
      </w:r>
    </w:p>
    <w:p w:rsidR="00000000" w:rsidDel="00000000" w:rsidP="00000000" w:rsidRDefault="00000000" w:rsidRPr="00000000" w14:paraId="0000000D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Відповідно до статті 28 Закону України "Про місцеве самоврядування в Україні", статті 78 </w:t>
      </w:r>
      <w:hyperlink r:id="rId9">
        <w:r w:rsidDel="00000000" w:rsidR="00000000" w:rsidRPr="00000000">
          <w:rPr>
            <w:sz w:val="26"/>
            <w:szCs w:val="26"/>
            <w:rtl w:val="0"/>
          </w:rPr>
          <w:t xml:space="preserve">Господарського  кодексу  України</w:t>
        </w:r>
      </w:hyperlink>
      <w:r w:rsidDel="00000000" w:rsidR="00000000" w:rsidRPr="00000000">
        <w:rPr>
          <w:sz w:val="26"/>
          <w:szCs w:val="26"/>
          <w:rtl w:val="0"/>
        </w:rPr>
        <w:t xml:space="preserve">,  статуту комунального некомерційного підприємства «Новоодеський центр первинної медико-санітарної допомоги»,  виконавчий комітет міської  ради </w:t>
      </w:r>
    </w:p>
    <w:p w:rsidR="00000000" w:rsidDel="00000000" w:rsidP="00000000" w:rsidRDefault="00000000" w:rsidRPr="00000000" w14:paraId="0000001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ВИРІШИВ:</w:t>
      </w:r>
    </w:p>
    <w:p w:rsidR="00000000" w:rsidDel="00000000" w:rsidP="00000000" w:rsidRDefault="00000000" w:rsidRPr="00000000" w14:paraId="0000001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Погодити штатний розпис КНП «Новоодеський центр первинної медико-санітарної допомоги» Новоодеської міської ради з 01.01.2025 року в кількості 103,5 штатних одиниць (додається).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 за виконанням цього розпорядження покласти на заступника міського голови Злу С.Л.</w:t>
      </w:r>
    </w:p>
    <w:p w:rsidR="00000000" w:rsidDel="00000000" w:rsidP="00000000" w:rsidRDefault="00000000" w:rsidRPr="00000000" w14:paraId="00000015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Міський голова</w:t>
        <w:tab/>
        <w:tab/>
        <w:t xml:space="preserve">                                                                 Олександр ПОЛЯКОВ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851" w:left="1701" w:right="6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50" w:hanging="39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1700"/>
    <w:pPr>
      <w:spacing w:after="0" w:line="240" w:lineRule="auto"/>
    </w:pPr>
    <w:rPr>
      <w:rFonts w:eastAsia="Times New Roman"/>
      <w:sz w:val="20"/>
      <w:szCs w:val="20"/>
      <w:lang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qFormat w:val="1"/>
    <w:rsid w:val="001E1700"/>
    <w:pPr>
      <w:spacing w:after="120"/>
    </w:pPr>
    <w:rPr>
      <w:sz w:val="24"/>
      <w:szCs w:val="24"/>
    </w:rPr>
  </w:style>
  <w:style w:type="character" w:styleId="a4" w:customStyle="1">
    <w:name w:val="Основной текст Знак"/>
    <w:basedOn w:val="a0"/>
    <w:link w:val="a3"/>
    <w:rsid w:val="001E1700"/>
    <w:rPr>
      <w:rFonts w:eastAsia="Times New Roman"/>
      <w:sz w:val="24"/>
      <w:szCs w:val="24"/>
      <w:lang w:eastAsia="ru-RU" w:val="ru-RU"/>
    </w:rPr>
  </w:style>
  <w:style w:type="paragraph" w:styleId="Heading11" w:customStyle="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 w:val="1"/>
      <w:bCs w:val="1"/>
      <w:sz w:val="32"/>
      <w:szCs w:val="32"/>
      <w:lang w:eastAsia="uk-UA" w:val="uk-UA"/>
    </w:rPr>
  </w:style>
  <w:style w:type="paragraph" w:styleId="a5">
    <w:name w:val="No Spacing"/>
    <w:link w:val="a6"/>
    <w:uiPriority w:val="99"/>
    <w:qFormat w:val="1"/>
    <w:rsid w:val="001E1700"/>
    <w:pPr>
      <w:spacing w:after="0" w:line="240" w:lineRule="auto"/>
    </w:pPr>
    <w:rPr>
      <w:rFonts w:eastAsia="Calibri"/>
      <w:sz w:val="24"/>
      <w:szCs w:val="22"/>
      <w:lang w:eastAsia="ru-RU" w:val="ru-RU"/>
    </w:rPr>
  </w:style>
  <w:style w:type="character" w:styleId="a6" w:customStyle="1">
    <w:name w:val="Без интервала Знак"/>
    <w:link w:val="a5"/>
    <w:uiPriority w:val="99"/>
    <w:locked w:val="1"/>
    <w:rsid w:val="001E1700"/>
    <w:rPr>
      <w:rFonts w:eastAsia="Calibri"/>
      <w:sz w:val="24"/>
      <w:szCs w:val="22"/>
      <w:lang w:eastAsia="ru-RU" w:val="ru-RU"/>
    </w:rPr>
  </w:style>
  <w:style w:type="paragraph" w:styleId="a7">
    <w:name w:val="List Paragraph"/>
    <w:basedOn w:val="a"/>
    <w:link w:val="a8"/>
    <w:uiPriority w:val="34"/>
    <w:qFormat w:val="1"/>
    <w:rsid w:val="001E1700"/>
    <w:pPr>
      <w:spacing w:after="200" w:line="276" w:lineRule="auto"/>
      <w:ind w:left="720"/>
      <w:contextualSpacing w:val="1"/>
    </w:pPr>
    <w:rPr>
      <w:rFonts w:eastAsia="Calibri"/>
      <w:sz w:val="24"/>
      <w:szCs w:val="22"/>
      <w:lang w:eastAsia="en-US"/>
    </w:rPr>
  </w:style>
  <w:style w:type="character" w:styleId="a8" w:customStyle="1">
    <w:name w:val="Абзац списка Знак"/>
    <w:link w:val="a7"/>
    <w:uiPriority w:val="34"/>
    <w:locked w:val="1"/>
    <w:rsid w:val="001E1700"/>
    <w:rPr>
      <w:rFonts w:eastAsia="Calibri"/>
      <w:sz w:val="24"/>
      <w:szCs w:val="22"/>
      <w:lang w:val="ru-RU"/>
    </w:rPr>
  </w:style>
  <w:style w:type="character" w:styleId="a9" w:customStyle="1">
    <w:name w:val="Основной текст_"/>
    <w:basedOn w:val="a0"/>
    <w:uiPriority w:val="99"/>
    <w:rsid w:val="00154910"/>
    <w:rPr>
      <w:rFonts w:ascii="Times New Roman" w:cs="Times New Roman" w:eastAsia="Times New Roman" w:hAnsi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54910"/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154910"/>
    <w:rPr>
      <w:rFonts w:ascii="Segoe UI" w:cs="Segoe UI" w:eastAsia="Times New Roman" w:hAnsi="Segoe UI"/>
      <w:sz w:val="18"/>
      <w:szCs w:val="18"/>
      <w:lang w:eastAsia="ru-RU" w:val="ru-RU"/>
    </w:rPr>
  </w:style>
  <w:style w:type="paragraph" w:styleId="ac" w:customStyle="1">
    <w:name w:val="Ñòèëü"/>
    <w:qFormat w:val="1"/>
    <w:rsid w:val="00452EB6"/>
    <w:pPr>
      <w:spacing w:after="0" w:line="240" w:lineRule="auto"/>
    </w:pPr>
    <w:rPr>
      <w:rFonts w:eastAsia="Times New Roman"/>
      <w:sz w:val="20"/>
      <w:szCs w:val="20"/>
      <w:lang w:eastAsia="ru-RU" w:val="ru-RU"/>
    </w:rPr>
  </w:style>
  <w:style w:type="character" w:styleId="rvts7" w:customStyle="1">
    <w:name w:val="rvts7"/>
    <w:rsid w:val="00465EEB"/>
  </w:style>
  <w:style w:type="character" w:styleId="rvts23" w:customStyle="1">
    <w:name w:val="rvts23"/>
    <w:rsid w:val="00344944"/>
    <w:rPr>
      <w:rFonts w:cs="Times New Roman"/>
    </w:rPr>
  </w:style>
  <w:style w:type="character" w:styleId="apple-converted-space" w:customStyle="1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 w:val="1"/>
    <w:rsid w:val="00523DF2"/>
    <w:pPr>
      <w:spacing w:after="100" w:afterAutospacing="1" w:before="100" w:beforeAutospacing="1"/>
    </w:pPr>
    <w:rPr>
      <w:sz w:val="24"/>
      <w:szCs w:val="24"/>
    </w:rPr>
  </w:style>
  <w:style w:type="character" w:styleId="ae">
    <w:name w:val="Hyperlink"/>
    <w:basedOn w:val="a0"/>
    <w:uiPriority w:val="99"/>
    <w:unhideWhenUsed w:val="1"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 w:val="1"/>
    <w:unhideWhenUsed w:val="1"/>
    <w:rsid w:val="00523DF2"/>
    <w:pPr>
      <w:spacing w:after="120"/>
      <w:ind w:left="283"/>
    </w:pPr>
    <w:rPr>
      <w:sz w:val="16"/>
      <w:szCs w:val="16"/>
    </w:rPr>
  </w:style>
  <w:style w:type="character" w:styleId="30" w:customStyle="1">
    <w:name w:val="Основной текст с отступом 3 Знак"/>
    <w:basedOn w:val="a0"/>
    <w:link w:val="3"/>
    <w:uiPriority w:val="99"/>
    <w:semiHidden w:val="1"/>
    <w:rsid w:val="00523DF2"/>
    <w:rPr>
      <w:rFonts w:eastAsia="Times New Roman"/>
      <w:sz w:val="16"/>
      <w:szCs w:val="16"/>
      <w:lang w:eastAsia="ru-RU" w:val="ru-RU"/>
    </w:rPr>
  </w:style>
  <w:style w:type="character" w:styleId="2" w:customStyle="1">
    <w:name w:val="Заголовок №2_"/>
    <w:basedOn w:val="a0"/>
    <w:link w:val="20"/>
    <w:locked w:val="1"/>
    <w:rsid w:val="00523DF2"/>
    <w:rPr>
      <w:b w:val="1"/>
      <w:bCs w:val="1"/>
      <w:spacing w:val="20"/>
      <w:sz w:val="24"/>
      <w:szCs w:val="24"/>
      <w:shd w:color="auto" w:fill="ffffff" w:val="clear"/>
    </w:rPr>
  </w:style>
  <w:style w:type="paragraph" w:styleId="20" w:customStyle="1">
    <w:name w:val="Заголовок №2"/>
    <w:basedOn w:val="a"/>
    <w:link w:val="2"/>
    <w:rsid w:val="00523DF2"/>
    <w:pPr>
      <w:shd w:color="auto" w:fill="ffffff" w:val="clear"/>
      <w:spacing w:after="60" w:line="240" w:lineRule="atLeast"/>
      <w:outlineLvl w:val="1"/>
    </w:pPr>
    <w:rPr>
      <w:rFonts w:eastAsiaTheme="minorHAnsi"/>
      <w:b w:val="1"/>
      <w:bCs w:val="1"/>
      <w:spacing w:val="20"/>
      <w:sz w:val="24"/>
      <w:szCs w:val="24"/>
      <w:lang w:eastAsia="en-US" w:val="en-US"/>
    </w:rPr>
  </w:style>
  <w:style w:type="paragraph" w:styleId="rvps2" w:customStyle="1">
    <w:name w:val="rvps2"/>
    <w:basedOn w:val="a"/>
    <w:rsid w:val="00523DF2"/>
    <w:pPr>
      <w:spacing w:after="100" w:afterAutospacing="1" w:before="100" w:before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 w:val="1"/>
    <w:unhideWhenUsed w:val="1"/>
    <w:rsid w:val="006E498D"/>
    <w:pPr>
      <w:spacing w:after="120"/>
      <w:ind w:left="283"/>
    </w:pPr>
  </w:style>
  <w:style w:type="character" w:styleId="af0" w:customStyle="1">
    <w:name w:val="Основной текст с отступом Знак"/>
    <w:basedOn w:val="a0"/>
    <w:link w:val="af"/>
    <w:uiPriority w:val="99"/>
    <w:semiHidden w:val="1"/>
    <w:rsid w:val="006E498D"/>
    <w:rPr>
      <w:rFonts w:eastAsia="Times New Roman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akon.rada.gov.ua/laws/show/2456-1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nTZIhXDVro55XFLZhGvGuUpqw==">CgMxLjAyCGguZ2pkZ3hzOAByITFpTTlGY0JBOUhuekNiVlBWcTlVLVA3ZEdFTXNQd1AyUA==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2024-04-17T12:12:00Z</dcterms:created>
  <dc:creator>Tanya</dc:creator>
</cp:coreProperties>
</file>