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F5" w:rsidRPr="00A72CD7" w:rsidRDefault="009318F5" w:rsidP="009318F5">
      <w:pPr>
        <w:tabs>
          <w:tab w:val="left" w:pos="12420"/>
        </w:tabs>
        <w:ind w:left="12036"/>
        <w:jc w:val="right"/>
      </w:pPr>
      <w:r w:rsidRPr="00A72CD7">
        <w:t>Додаток 2</w:t>
      </w:r>
    </w:p>
    <w:p w:rsidR="009318F5" w:rsidRPr="00A72CD7" w:rsidRDefault="009318F5" w:rsidP="009318F5">
      <w:pPr>
        <w:ind w:left="12036"/>
        <w:jc w:val="right"/>
      </w:pPr>
      <w:r w:rsidRPr="00A72CD7">
        <w:t>до Програми</w:t>
      </w:r>
    </w:p>
    <w:p w:rsidR="009318F5" w:rsidRPr="00A72CD7" w:rsidRDefault="009318F5" w:rsidP="009318F5">
      <w:pPr>
        <w:ind w:right="-498"/>
        <w:rPr>
          <w:b/>
          <w:szCs w:val="28"/>
        </w:rPr>
      </w:pPr>
    </w:p>
    <w:p w:rsidR="009318F5" w:rsidRPr="00A72CD7" w:rsidRDefault="009318F5" w:rsidP="009318F5">
      <w:pPr>
        <w:jc w:val="right"/>
        <w:rPr>
          <w:szCs w:val="28"/>
        </w:rPr>
      </w:pPr>
    </w:p>
    <w:p w:rsidR="009318F5" w:rsidRPr="00A72CD7" w:rsidRDefault="009318F5" w:rsidP="009318F5">
      <w:pPr>
        <w:jc w:val="center"/>
        <w:rPr>
          <w:b/>
          <w:i/>
          <w:caps/>
          <w:sz w:val="26"/>
          <w:szCs w:val="26"/>
        </w:rPr>
      </w:pPr>
      <w:r w:rsidRPr="00A72CD7">
        <w:rPr>
          <w:b/>
          <w:i/>
          <w:caps/>
          <w:sz w:val="26"/>
          <w:szCs w:val="26"/>
        </w:rPr>
        <w:t xml:space="preserve">Заходи </w:t>
      </w:r>
    </w:p>
    <w:p w:rsidR="009318F5" w:rsidRPr="00A72CD7" w:rsidRDefault="009318F5" w:rsidP="009318F5">
      <w:pPr>
        <w:jc w:val="center"/>
        <w:rPr>
          <w:b/>
          <w:i/>
          <w:sz w:val="26"/>
          <w:szCs w:val="26"/>
        </w:rPr>
      </w:pPr>
      <w:r w:rsidRPr="00A72CD7">
        <w:rPr>
          <w:b/>
          <w:i/>
          <w:sz w:val="26"/>
          <w:szCs w:val="26"/>
        </w:rPr>
        <w:t xml:space="preserve">щодо виконання Соціальної комплексної програми підтримки сімей та дітей, </w:t>
      </w:r>
    </w:p>
    <w:p w:rsidR="009318F5" w:rsidRPr="00A72CD7" w:rsidRDefault="009318F5" w:rsidP="009318F5">
      <w:pPr>
        <w:jc w:val="center"/>
        <w:rPr>
          <w:b/>
          <w:i/>
          <w:sz w:val="26"/>
          <w:szCs w:val="26"/>
        </w:rPr>
      </w:pPr>
      <w:r w:rsidRPr="00A72CD7">
        <w:rPr>
          <w:b/>
          <w:i/>
          <w:sz w:val="26"/>
          <w:szCs w:val="26"/>
        </w:rPr>
        <w:t xml:space="preserve">забезпечення рівних прав та можливостей жінок і чоловіків у </w:t>
      </w:r>
      <w:proofErr w:type="spellStart"/>
      <w:r w:rsidRPr="00A72CD7">
        <w:rPr>
          <w:b/>
          <w:i/>
          <w:sz w:val="26"/>
          <w:szCs w:val="26"/>
        </w:rPr>
        <w:t>Новоодеській</w:t>
      </w:r>
      <w:proofErr w:type="spellEnd"/>
      <w:r w:rsidRPr="00A72CD7">
        <w:rPr>
          <w:b/>
          <w:i/>
          <w:sz w:val="26"/>
          <w:szCs w:val="26"/>
        </w:rPr>
        <w:t xml:space="preserve"> </w:t>
      </w:r>
      <w:r w:rsidR="00A72CD7" w:rsidRPr="00A72CD7">
        <w:rPr>
          <w:b/>
          <w:i/>
          <w:sz w:val="26"/>
          <w:szCs w:val="26"/>
        </w:rPr>
        <w:t xml:space="preserve">територіальній громаді </w:t>
      </w:r>
      <w:r w:rsidRPr="00A72CD7">
        <w:rPr>
          <w:b/>
          <w:i/>
          <w:sz w:val="26"/>
          <w:szCs w:val="26"/>
        </w:rPr>
        <w:t xml:space="preserve"> на 2021- 2025 роки</w:t>
      </w:r>
    </w:p>
    <w:p w:rsidR="009318F5" w:rsidRPr="00A72CD7" w:rsidRDefault="009318F5" w:rsidP="009318F5">
      <w:pPr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2015"/>
        <w:gridCol w:w="1805"/>
      </w:tblGrid>
      <w:tr w:rsidR="009318F5" w:rsidRPr="00A72CD7" w:rsidTr="00A72CD7">
        <w:tc>
          <w:tcPr>
            <w:tcW w:w="756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№ п/п</w:t>
            </w:r>
          </w:p>
        </w:tc>
        <w:tc>
          <w:tcPr>
            <w:tcW w:w="5501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Зміст заходу</w:t>
            </w:r>
          </w:p>
        </w:tc>
        <w:tc>
          <w:tcPr>
            <w:tcW w:w="4483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Відповідальні виконавці</w:t>
            </w:r>
          </w:p>
        </w:tc>
        <w:tc>
          <w:tcPr>
            <w:tcW w:w="2015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Джерело фінансування</w:t>
            </w:r>
          </w:p>
        </w:tc>
        <w:tc>
          <w:tcPr>
            <w:tcW w:w="1805" w:type="dxa"/>
          </w:tcPr>
          <w:p w:rsidR="009318F5" w:rsidRPr="00A72CD7" w:rsidRDefault="009318F5" w:rsidP="009318F5">
            <w:pPr>
              <w:jc w:val="center"/>
            </w:pPr>
            <w:r w:rsidRPr="00A72CD7">
              <w:t>Обсяг фінансування</w:t>
            </w:r>
          </w:p>
        </w:tc>
      </w:tr>
      <w:tr w:rsidR="009318F5" w:rsidRPr="00A72CD7" w:rsidTr="00A72CD7">
        <w:tc>
          <w:tcPr>
            <w:tcW w:w="756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1</w:t>
            </w:r>
          </w:p>
        </w:tc>
        <w:tc>
          <w:tcPr>
            <w:tcW w:w="5501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2</w:t>
            </w:r>
          </w:p>
        </w:tc>
        <w:tc>
          <w:tcPr>
            <w:tcW w:w="4483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3</w:t>
            </w:r>
          </w:p>
        </w:tc>
        <w:tc>
          <w:tcPr>
            <w:tcW w:w="2015" w:type="dxa"/>
            <w:vAlign w:val="center"/>
          </w:tcPr>
          <w:p w:rsidR="009318F5" w:rsidRPr="00A72CD7" w:rsidRDefault="009318F5" w:rsidP="009318F5">
            <w:pPr>
              <w:jc w:val="center"/>
            </w:pPr>
            <w:r w:rsidRPr="00A72CD7">
              <w:t>4</w:t>
            </w:r>
          </w:p>
        </w:tc>
        <w:tc>
          <w:tcPr>
            <w:tcW w:w="1805" w:type="dxa"/>
          </w:tcPr>
          <w:p w:rsidR="009318F5" w:rsidRPr="00A72CD7" w:rsidRDefault="009318F5" w:rsidP="009318F5">
            <w:pPr>
              <w:jc w:val="center"/>
              <w:rPr>
                <w:sz w:val="26"/>
                <w:szCs w:val="26"/>
              </w:rPr>
            </w:pPr>
            <w:r w:rsidRPr="00A72CD7">
              <w:rPr>
                <w:sz w:val="26"/>
                <w:szCs w:val="26"/>
              </w:rPr>
              <w:t>5</w:t>
            </w:r>
          </w:p>
        </w:tc>
      </w:tr>
      <w:tr w:rsidR="00D773D6" w:rsidRPr="00A72CD7" w:rsidTr="004905C3">
        <w:tc>
          <w:tcPr>
            <w:tcW w:w="14560" w:type="dxa"/>
            <w:gridSpan w:val="5"/>
            <w:vAlign w:val="center"/>
          </w:tcPr>
          <w:p w:rsidR="00D773D6" w:rsidRPr="00A72CD7" w:rsidRDefault="00D773D6" w:rsidP="00D773D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A72CD7">
              <w:rPr>
                <w:b/>
                <w:sz w:val="26"/>
                <w:szCs w:val="26"/>
              </w:rPr>
              <w:t>Розділ 1. Підтримка сімей, дітей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та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демографічного розвитку</w:t>
            </w:r>
          </w:p>
        </w:tc>
      </w:tr>
      <w:tr w:rsidR="00D773D6" w:rsidRPr="00A72CD7" w:rsidTr="004905C3">
        <w:tc>
          <w:tcPr>
            <w:tcW w:w="14560" w:type="dxa"/>
            <w:gridSpan w:val="5"/>
            <w:vAlign w:val="center"/>
          </w:tcPr>
          <w:p w:rsidR="00D773D6" w:rsidRPr="00A72CD7" w:rsidRDefault="00D773D6" w:rsidP="00D773D6">
            <w:pPr>
              <w:jc w:val="center"/>
              <w:rPr>
                <w:b/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t>1.1. Сприяння життєдіяльності сімей та її стабільному розвитку</w:t>
            </w:r>
          </w:p>
        </w:tc>
      </w:tr>
      <w:tr w:rsidR="00421611" w:rsidRPr="00A72CD7" w:rsidTr="00A72CD7">
        <w:tc>
          <w:tcPr>
            <w:tcW w:w="756" w:type="dxa"/>
            <w:vAlign w:val="center"/>
          </w:tcPr>
          <w:p w:rsidR="00421611" w:rsidRPr="00A72CD7" w:rsidRDefault="00421611" w:rsidP="00D773D6">
            <w:pPr>
              <w:jc w:val="center"/>
            </w:pPr>
            <w:r w:rsidRPr="00A72CD7">
              <w:t>1.1.1</w:t>
            </w:r>
          </w:p>
        </w:tc>
        <w:tc>
          <w:tcPr>
            <w:tcW w:w="5501" w:type="dxa"/>
          </w:tcPr>
          <w:p w:rsidR="00421611" w:rsidRPr="00A72CD7" w:rsidRDefault="00421611" w:rsidP="00D773D6">
            <w:pPr>
              <w:jc w:val="both"/>
            </w:pPr>
            <w:r w:rsidRPr="00A72CD7">
              <w:t>Сприяти батькам неповних і багатодітних сімей у працевлаштуванні, здійсненні професійної підготовки та підвищенні кваліфікації. Сприяти розвиткові ініціативи багатодітних сімей для поліпшення їх матеріального становища. Залучати осіб із багатодітних сімей до участі в оплачуваних громадських та інших роботах тимчасового характеру</w:t>
            </w:r>
          </w:p>
        </w:tc>
        <w:tc>
          <w:tcPr>
            <w:tcW w:w="4483" w:type="dxa"/>
            <w:vAlign w:val="center"/>
          </w:tcPr>
          <w:p w:rsidR="00421611" w:rsidRPr="00A72CD7" w:rsidRDefault="00421611" w:rsidP="00D773D6">
            <w:pPr>
              <w:jc w:val="center"/>
            </w:pP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районний центр зайнятості</w:t>
            </w:r>
          </w:p>
          <w:p w:rsidR="00421611" w:rsidRPr="00A72CD7" w:rsidRDefault="00421611" w:rsidP="00D773D6">
            <w:pPr>
              <w:jc w:val="center"/>
            </w:pPr>
            <w:r w:rsidRPr="00A72CD7">
              <w:t>(за узгодженням),</w:t>
            </w:r>
          </w:p>
          <w:p w:rsidR="00421611" w:rsidRPr="00A72CD7" w:rsidRDefault="00421611" w:rsidP="00D773D6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  <w:p w:rsidR="00421611" w:rsidRPr="00A72CD7" w:rsidRDefault="00421611" w:rsidP="00D773D6">
            <w:pPr>
              <w:jc w:val="center"/>
            </w:pPr>
          </w:p>
        </w:tc>
        <w:tc>
          <w:tcPr>
            <w:tcW w:w="3820" w:type="dxa"/>
            <w:gridSpan w:val="2"/>
            <w:vAlign w:val="center"/>
          </w:tcPr>
          <w:p w:rsidR="00421611" w:rsidRPr="00A72CD7" w:rsidRDefault="00421611" w:rsidP="00D773D6">
            <w:pPr>
              <w:jc w:val="center"/>
              <w:rPr>
                <w:b/>
                <w:i/>
                <w:sz w:val="26"/>
                <w:szCs w:val="26"/>
              </w:rPr>
            </w:pPr>
            <w:r w:rsidRPr="00A72CD7">
              <w:t>Виконання заходу не потребує фінансування</w:t>
            </w:r>
          </w:p>
        </w:tc>
      </w:tr>
      <w:tr w:rsidR="00421611" w:rsidRPr="00A72CD7" w:rsidTr="00A72CD7">
        <w:tc>
          <w:tcPr>
            <w:tcW w:w="756" w:type="dxa"/>
            <w:vAlign w:val="center"/>
          </w:tcPr>
          <w:p w:rsidR="00421611" w:rsidRPr="00A72CD7" w:rsidRDefault="00421611" w:rsidP="00D773D6">
            <w:pPr>
              <w:jc w:val="center"/>
            </w:pPr>
            <w:r w:rsidRPr="00A72CD7">
              <w:t>1.1.2</w:t>
            </w:r>
          </w:p>
        </w:tc>
        <w:tc>
          <w:tcPr>
            <w:tcW w:w="5501" w:type="dxa"/>
          </w:tcPr>
          <w:p w:rsidR="00421611" w:rsidRPr="00A72CD7" w:rsidRDefault="00984C03" w:rsidP="00A72CD7">
            <w:pPr>
              <w:jc w:val="both"/>
            </w:pPr>
            <w:r w:rsidRPr="00A72CD7">
              <w:t>Забезпечити діяльність міського мобільного консультативного  пункту соціальної роботи з метою проведення</w:t>
            </w:r>
            <w:r w:rsidR="00A72CD7">
              <w:t xml:space="preserve"> </w:t>
            </w:r>
            <w:r w:rsidRPr="00A72CD7">
              <w:t>інформаційно</w:t>
            </w:r>
            <w:r w:rsidR="00A72CD7">
              <w:t>-</w:t>
            </w:r>
            <w:r w:rsidRPr="00A72CD7">
              <w:t>роз’яснювальної роботи та надання соціальних послуг уразливим категоріям населення</w:t>
            </w:r>
          </w:p>
        </w:tc>
        <w:tc>
          <w:tcPr>
            <w:tcW w:w="4483" w:type="dxa"/>
            <w:vAlign w:val="center"/>
          </w:tcPr>
          <w:p w:rsidR="00984C03" w:rsidRPr="00A72CD7" w:rsidRDefault="00984C03" w:rsidP="00984C03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  <w:p w:rsidR="00421611" w:rsidRPr="00A72CD7" w:rsidRDefault="00421611" w:rsidP="00D773D6">
            <w:pPr>
              <w:jc w:val="center"/>
            </w:pPr>
          </w:p>
        </w:tc>
        <w:tc>
          <w:tcPr>
            <w:tcW w:w="3820" w:type="dxa"/>
            <w:gridSpan w:val="2"/>
            <w:vAlign w:val="center"/>
          </w:tcPr>
          <w:p w:rsidR="00421611" w:rsidRPr="00A72CD7" w:rsidRDefault="00984C03" w:rsidP="00D773D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984C03" w:rsidRPr="00A72CD7" w:rsidTr="0028144B">
        <w:tc>
          <w:tcPr>
            <w:tcW w:w="14560" w:type="dxa"/>
            <w:gridSpan w:val="5"/>
          </w:tcPr>
          <w:p w:rsidR="00984C03" w:rsidRPr="00A72CD7" w:rsidRDefault="00984C03" w:rsidP="00984C03">
            <w:pPr>
              <w:jc w:val="center"/>
              <w:rPr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t xml:space="preserve">1.2. Поліпшення охорони здоров’я сімей та дітей, формування відповідального ставлення </w:t>
            </w:r>
          </w:p>
          <w:p w:rsidR="00984C03" w:rsidRPr="00A72CD7" w:rsidRDefault="00984C03" w:rsidP="00984C03">
            <w:pPr>
              <w:jc w:val="center"/>
            </w:pPr>
            <w:r w:rsidRPr="00A72CD7">
              <w:rPr>
                <w:i/>
                <w:sz w:val="26"/>
                <w:szCs w:val="26"/>
              </w:rPr>
              <w:t>до власного життя і здоров’я, у тому числі й репродуктивного</w:t>
            </w:r>
          </w:p>
        </w:tc>
      </w:tr>
      <w:tr w:rsidR="00984C03" w:rsidRPr="00A72CD7" w:rsidTr="00A72CD7">
        <w:tc>
          <w:tcPr>
            <w:tcW w:w="756" w:type="dxa"/>
            <w:vAlign w:val="center"/>
          </w:tcPr>
          <w:p w:rsidR="00984C03" w:rsidRPr="00A72CD7" w:rsidRDefault="00984C03" w:rsidP="00984C03">
            <w:pPr>
              <w:jc w:val="center"/>
            </w:pPr>
            <w:r w:rsidRPr="00A72CD7">
              <w:t>1.2.1</w:t>
            </w:r>
          </w:p>
        </w:tc>
        <w:tc>
          <w:tcPr>
            <w:tcW w:w="5501" w:type="dxa"/>
          </w:tcPr>
          <w:p w:rsidR="00984C03" w:rsidRPr="00A72CD7" w:rsidRDefault="00984C03" w:rsidP="00984C03">
            <w:pPr>
              <w:jc w:val="both"/>
            </w:pPr>
            <w:r w:rsidRPr="00A72CD7">
              <w:t>Створювати умови для активного розвитку масової фізичної культури та спорту, зокрема розширення доступу дітей та підлітків до фізкультурно-спортивних закладів</w:t>
            </w:r>
          </w:p>
        </w:tc>
        <w:tc>
          <w:tcPr>
            <w:tcW w:w="4483" w:type="dxa"/>
          </w:tcPr>
          <w:p w:rsidR="00984C03" w:rsidRPr="00A72CD7" w:rsidRDefault="00984C03" w:rsidP="00984C03">
            <w:pPr>
              <w:jc w:val="center"/>
            </w:pPr>
            <w:r w:rsidRPr="00A72CD7">
              <w:t>Відділ культури міської ради,</w:t>
            </w:r>
            <w:r w:rsidR="00AF36EF" w:rsidRPr="00A72CD7">
              <w:t>управління</w:t>
            </w:r>
            <w:r w:rsidRPr="00A72CD7">
              <w:t xml:space="preserve"> освіти </w:t>
            </w:r>
            <w:r w:rsidR="00AF36EF" w:rsidRPr="00A72CD7">
              <w:t>міської ради</w:t>
            </w:r>
            <w:r w:rsidRPr="00A72CD7">
              <w:t>,</w:t>
            </w:r>
          </w:p>
          <w:p w:rsidR="00984C03" w:rsidRPr="00A72CD7" w:rsidRDefault="00AF36EF" w:rsidP="00AF36EF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  <w:gridSpan w:val="2"/>
            <w:vAlign w:val="center"/>
          </w:tcPr>
          <w:p w:rsidR="00984C03" w:rsidRPr="00A72CD7" w:rsidRDefault="00984C03" w:rsidP="00984C03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984C03" w:rsidRPr="00A72CD7" w:rsidTr="00A72CD7">
        <w:tc>
          <w:tcPr>
            <w:tcW w:w="756" w:type="dxa"/>
            <w:vAlign w:val="center"/>
          </w:tcPr>
          <w:p w:rsidR="00984C03" w:rsidRPr="00A72CD7" w:rsidRDefault="00984C03" w:rsidP="00984C03">
            <w:pPr>
              <w:jc w:val="center"/>
            </w:pPr>
            <w:r w:rsidRPr="00A72CD7">
              <w:t>1.2.2.</w:t>
            </w:r>
          </w:p>
        </w:tc>
        <w:tc>
          <w:tcPr>
            <w:tcW w:w="5501" w:type="dxa"/>
          </w:tcPr>
          <w:p w:rsidR="00984C03" w:rsidRPr="00A72CD7" w:rsidRDefault="00984C03" w:rsidP="00984C03">
            <w:pPr>
              <w:jc w:val="both"/>
            </w:pPr>
            <w:r w:rsidRPr="00A72CD7">
              <w:t xml:space="preserve">Забезпечити проведення заходів для дітей, молоді, різних категорій сімей з метою формування відповідального батьківства, пропаганди здорового </w:t>
            </w:r>
            <w:r w:rsidRPr="00A72CD7">
              <w:lastRenderedPageBreak/>
              <w:t>способу життя,  профілактики негативних явищ та соціально небезпечних хвороб (школа відповідального батьківства)</w:t>
            </w:r>
          </w:p>
        </w:tc>
        <w:tc>
          <w:tcPr>
            <w:tcW w:w="4483" w:type="dxa"/>
            <w:vAlign w:val="center"/>
          </w:tcPr>
          <w:p w:rsidR="00AF36EF" w:rsidRPr="00A72CD7" w:rsidRDefault="00AF36EF" w:rsidP="00AF36EF">
            <w:pPr>
              <w:jc w:val="center"/>
            </w:pPr>
            <w:r w:rsidRPr="00A72CD7">
              <w:lastRenderedPageBreak/>
              <w:t>Відділ культури міської ради, управління освіти міської ради,</w:t>
            </w:r>
          </w:p>
          <w:p w:rsidR="00984C03" w:rsidRPr="00A72CD7" w:rsidRDefault="00AF36EF" w:rsidP="00A72CD7">
            <w:pPr>
              <w:jc w:val="center"/>
            </w:pPr>
            <w:r w:rsidRPr="00A72CD7">
              <w:t xml:space="preserve">відділ з питань охорони здоров’я та </w:t>
            </w:r>
            <w:r w:rsidRPr="00A72CD7">
              <w:lastRenderedPageBreak/>
              <w:t>соціального захисту міськвиконкому,</w:t>
            </w:r>
            <w:r w:rsidR="00984C03" w:rsidRPr="00A72CD7">
              <w:t xml:space="preserve"> служба у спра</w:t>
            </w:r>
            <w:r w:rsidRPr="00A72CD7">
              <w:t>вах дітей райдержадміністрації</w:t>
            </w:r>
          </w:p>
        </w:tc>
        <w:tc>
          <w:tcPr>
            <w:tcW w:w="3820" w:type="dxa"/>
            <w:gridSpan w:val="2"/>
            <w:vAlign w:val="center"/>
          </w:tcPr>
          <w:p w:rsidR="00984C03" w:rsidRPr="00A72CD7" w:rsidRDefault="00984C03" w:rsidP="00984C03">
            <w:pPr>
              <w:jc w:val="center"/>
            </w:pPr>
            <w:r w:rsidRPr="00A72CD7">
              <w:lastRenderedPageBreak/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B41340" w:rsidRPr="00A72CD7" w:rsidTr="00B41340">
        <w:trPr>
          <w:trHeight w:val="434"/>
        </w:trPr>
        <w:tc>
          <w:tcPr>
            <w:tcW w:w="14587" w:type="dxa"/>
          </w:tcPr>
          <w:p w:rsidR="00B41340" w:rsidRPr="00A72CD7" w:rsidRDefault="00B41340" w:rsidP="00927DA5">
            <w:pPr>
              <w:jc w:val="center"/>
              <w:rPr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lastRenderedPageBreak/>
              <w:t>1.3. Реформування системи закладів для дітей-сиріт та дітей, позбавлених батьківського піклування,</w:t>
            </w:r>
          </w:p>
          <w:p w:rsidR="00B41340" w:rsidRPr="00A72CD7" w:rsidRDefault="00B41340" w:rsidP="00927DA5">
            <w:pPr>
              <w:jc w:val="center"/>
            </w:pPr>
            <w:r w:rsidRPr="00A72CD7">
              <w:rPr>
                <w:i/>
                <w:sz w:val="26"/>
                <w:szCs w:val="26"/>
              </w:rPr>
              <w:t>захист дітей-сиріт та дітей, позбавлених батьківського піклування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820"/>
      </w:tblGrid>
      <w:tr w:rsidR="00B41340" w:rsidRPr="00A72CD7" w:rsidTr="00A72CD7">
        <w:tc>
          <w:tcPr>
            <w:tcW w:w="756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1.3.1.</w:t>
            </w:r>
          </w:p>
        </w:tc>
        <w:tc>
          <w:tcPr>
            <w:tcW w:w="5501" w:type="dxa"/>
          </w:tcPr>
          <w:p w:rsidR="00B41340" w:rsidRPr="00A72CD7" w:rsidRDefault="00B41340" w:rsidP="00927DA5">
            <w:pPr>
              <w:jc w:val="both"/>
            </w:pPr>
            <w:r w:rsidRPr="00A72CD7">
              <w:t xml:space="preserve">З метою запобігання влаштуванню дітей до </w:t>
            </w:r>
            <w:proofErr w:type="spellStart"/>
            <w:r w:rsidRPr="00A72CD7">
              <w:t>інтернатних</w:t>
            </w:r>
            <w:proofErr w:type="spellEnd"/>
            <w:r w:rsidRPr="00A72CD7">
              <w:t xml:space="preserve"> закладів надавати сім`ям та дітям, які опинилися у складних життєвих обставинах, комплексну соціальну, психологічну, педагогічну та інші види допомоги</w:t>
            </w:r>
          </w:p>
        </w:tc>
        <w:tc>
          <w:tcPr>
            <w:tcW w:w="4483" w:type="dxa"/>
            <w:vAlign w:val="center"/>
          </w:tcPr>
          <w:p w:rsidR="00B41340" w:rsidRPr="00A72CD7" w:rsidRDefault="00B41340" w:rsidP="00927DA5">
            <w:pPr>
              <w:jc w:val="center"/>
            </w:pPr>
            <w:r w:rsidRPr="00A72CD7">
              <w:t>Відділ з питань охорони здоров’я та соціального захисту міськвиконкому, служба у справах дітей райдержадміністрації (за узгодженням)</w:t>
            </w:r>
          </w:p>
          <w:p w:rsidR="00B41340" w:rsidRPr="00A72CD7" w:rsidRDefault="00B41340" w:rsidP="00927DA5">
            <w:pPr>
              <w:jc w:val="center"/>
            </w:pPr>
          </w:p>
        </w:tc>
        <w:tc>
          <w:tcPr>
            <w:tcW w:w="3820" w:type="dxa"/>
            <w:vAlign w:val="center"/>
          </w:tcPr>
          <w:p w:rsidR="00B41340" w:rsidRPr="00A72CD7" w:rsidRDefault="00B41340" w:rsidP="00927DA5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B41340" w:rsidRPr="00A72CD7" w:rsidTr="00A72CD7">
        <w:tc>
          <w:tcPr>
            <w:tcW w:w="756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1.3.2</w:t>
            </w:r>
          </w:p>
        </w:tc>
        <w:tc>
          <w:tcPr>
            <w:tcW w:w="5501" w:type="dxa"/>
          </w:tcPr>
          <w:p w:rsidR="00B41340" w:rsidRPr="00A72CD7" w:rsidRDefault="00B41340" w:rsidP="00B41340">
            <w:pPr>
              <w:jc w:val="both"/>
            </w:pPr>
            <w:r w:rsidRPr="00A72CD7">
              <w:t>Проводити інформаційні компанії з метою профілактики сімейного неблагополуччя та безвідповідального батьківства</w:t>
            </w:r>
          </w:p>
        </w:tc>
        <w:tc>
          <w:tcPr>
            <w:tcW w:w="4483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Відділ з питань охорони здоров’я та соціального захисту міськвиконкому, служба у справах дітей райдержадміністрації (за узгодженням)</w:t>
            </w:r>
          </w:p>
          <w:p w:rsidR="00B41340" w:rsidRPr="00A72CD7" w:rsidRDefault="00B41340" w:rsidP="00B41340">
            <w:pPr>
              <w:jc w:val="center"/>
            </w:pPr>
          </w:p>
        </w:tc>
        <w:tc>
          <w:tcPr>
            <w:tcW w:w="3820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B41340" w:rsidRPr="00A72CD7" w:rsidTr="00A72CD7">
        <w:tc>
          <w:tcPr>
            <w:tcW w:w="756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1.3.3.</w:t>
            </w:r>
          </w:p>
        </w:tc>
        <w:tc>
          <w:tcPr>
            <w:tcW w:w="5501" w:type="dxa"/>
          </w:tcPr>
          <w:p w:rsidR="00B41340" w:rsidRPr="00A72CD7" w:rsidRDefault="00B41340" w:rsidP="00B41340">
            <w:pPr>
              <w:jc w:val="both"/>
            </w:pPr>
            <w:r w:rsidRPr="00A72CD7">
              <w:t xml:space="preserve">Забезпечити охоплення соціальними послугами (соціальний супровід, консультування, представництво інтересів, соціальна інтеграція, соціальна профілактика) дітей-сиріт та дітей, позбавлених батьківського піклування,  випускників </w:t>
            </w:r>
            <w:proofErr w:type="spellStart"/>
            <w:r w:rsidRPr="00A72CD7">
              <w:t>інтернатних</w:t>
            </w:r>
            <w:proofErr w:type="spellEnd"/>
            <w:r w:rsidRPr="00A72CD7">
              <w:t xml:space="preserve"> закладів, студентів системи професійно-технічної освіти та вищих навчальних закладів з метою визначення їх потреб та підготовки до самостійного життя</w:t>
            </w:r>
          </w:p>
        </w:tc>
        <w:tc>
          <w:tcPr>
            <w:tcW w:w="4483" w:type="dxa"/>
          </w:tcPr>
          <w:p w:rsidR="00B41340" w:rsidRPr="00A72CD7" w:rsidRDefault="00B41340" w:rsidP="00B41340">
            <w:pPr>
              <w:jc w:val="center"/>
            </w:pPr>
            <w:r w:rsidRPr="00A72CD7">
              <w:t>Відділ з питань охорони здоров’я та соціального захисту міськвиконкому, служба у справах дітей райдержадміністрації (за узгодженням)</w:t>
            </w:r>
          </w:p>
          <w:p w:rsidR="00B41340" w:rsidRPr="00A72CD7" w:rsidRDefault="00B41340" w:rsidP="00B41340">
            <w:pPr>
              <w:jc w:val="center"/>
            </w:pPr>
          </w:p>
        </w:tc>
        <w:tc>
          <w:tcPr>
            <w:tcW w:w="3820" w:type="dxa"/>
          </w:tcPr>
          <w:p w:rsidR="00B41340" w:rsidRPr="00A72CD7" w:rsidRDefault="00B41340" w:rsidP="00B41340">
            <w:pPr>
              <w:jc w:val="center"/>
            </w:pPr>
            <w:r w:rsidRPr="00A72CD7">
              <w:t>Виконання заходу не потребує фінансування</w:t>
            </w:r>
          </w:p>
          <w:p w:rsidR="00B41340" w:rsidRPr="00A72CD7" w:rsidRDefault="00B41340" w:rsidP="00B41340"/>
          <w:p w:rsidR="00B41340" w:rsidRPr="00A72CD7" w:rsidRDefault="00B41340" w:rsidP="00B41340"/>
        </w:tc>
      </w:tr>
      <w:tr w:rsidR="00B41340" w:rsidRPr="00A72CD7" w:rsidTr="00A72CD7">
        <w:tc>
          <w:tcPr>
            <w:tcW w:w="756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1.3.4.</w:t>
            </w: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:rsidR="00B41340" w:rsidRPr="00A72CD7" w:rsidRDefault="00B41340" w:rsidP="00B41340">
            <w:pPr>
              <w:jc w:val="both"/>
            </w:pPr>
            <w:r w:rsidRPr="00A72CD7">
              <w:t>Сприяти подальшому навчанню, фаховій підготовці та працевлаштуванню дітей-сиріт та дітей, позбавлених батьківського піклування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B41340" w:rsidRPr="00A72CD7" w:rsidRDefault="00B41340" w:rsidP="00B41340">
            <w:pPr>
              <w:jc w:val="center"/>
            </w:pPr>
            <w:r w:rsidRPr="00A72CD7">
              <w:t>Управління освіти міської ради,</w:t>
            </w:r>
          </w:p>
          <w:p w:rsidR="00B41340" w:rsidRPr="00A72CD7" w:rsidRDefault="00B41340" w:rsidP="00B41340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</w:tcPr>
          <w:p w:rsidR="00B41340" w:rsidRPr="00A72CD7" w:rsidRDefault="00B41340" w:rsidP="00B41340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B41340" w:rsidRPr="00A72CD7" w:rsidTr="00A72CD7">
        <w:tc>
          <w:tcPr>
            <w:tcW w:w="756" w:type="dxa"/>
            <w:vAlign w:val="center"/>
          </w:tcPr>
          <w:p w:rsidR="00B41340" w:rsidRPr="00A72CD7" w:rsidRDefault="00B41340" w:rsidP="00B41340">
            <w:pPr>
              <w:jc w:val="center"/>
            </w:pPr>
            <w:r w:rsidRPr="00A72CD7">
              <w:t>1.3.5.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A72CD7" w:rsidRDefault="00B41340" w:rsidP="00B41340">
            <w:pPr>
              <w:jc w:val="both"/>
            </w:pPr>
            <w:r w:rsidRPr="00A72CD7">
              <w:t>Забезпечити здійснення соціального супроводу дітей-сиріт та дітей, позбавлених батьківського піклування, та осіб з їх числа (за потреби)  з метою сприяння у вирішенні проблем, у тому числі житлових та майнових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A72CD7" w:rsidRDefault="00B41340" w:rsidP="00B41340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</w:tcPr>
          <w:p w:rsidR="00B41340" w:rsidRPr="00A72CD7" w:rsidRDefault="00B41340" w:rsidP="00B41340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071B46" w:rsidRPr="00A72CD7" w:rsidTr="00071B46">
        <w:trPr>
          <w:trHeight w:val="467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6" w:rsidRPr="00A72CD7" w:rsidRDefault="00071B46" w:rsidP="00927DA5">
            <w:pPr>
              <w:jc w:val="center"/>
              <w:rPr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t>1.4. Підтримка дітей та підлітків з особливими потребами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820"/>
      </w:tblGrid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t>1.4.1</w:t>
            </w:r>
          </w:p>
        </w:tc>
        <w:tc>
          <w:tcPr>
            <w:tcW w:w="5501" w:type="dxa"/>
          </w:tcPr>
          <w:p w:rsidR="00071B46" w:rsidRPr="00A72CD7" w:rsidRDefault="00071B46" w:rsidP="00A72CD7">
            <w:pPr>
              <w:jc w:val="both"/>
            </w:pPr>
            <w:r w:rsidRPr="00A72CD7">
              <w:t xml:space="preserve">Продовжити практику проведення районного конкурсу дитячої творчості серед дітей з </w:t>
            </w:r>
            <w:r w:rsidRPr="00A72CD7">
              <w:rPr>
                <w:spacing w:val="-16"/>
              </w:rPr>
              <w:t>функціональними</w:t>
            </w:r>
            <w:r w:rsidR="00A72CD7">
              <w:rPr>
                <w:spacing w:val="-16"/>
              </w:rPr>
              <w:t xml:space="preserve"> </w:t>
            </w:r>
            <w:r w:rsidRPr="00A72CD7">
              <w:t>обмеженнями</w:t>
            </w:r>
            <w:r w:rsidR="00A72CD7">
              <w:t xml:space="preserve"> </w:t>
            </w:r>
            <w:proofErr w:type="spellStart"/>
            <w:r w:rsidRPr="00A72CD7">
              <w:t>„Повір</w:t>
            </w:r>
            <w:proofErr w:type="spellEnd"/>
            <w:r w:rsidRPr="00A72CD7">
              <w:t xml:space="preserve"> у себе, і у тебе повірять </w:t>
            </w:r>
            <w:proofErr w:type="spellStart"/>
            <w:r w:rsidRPr="00A72CD7">
              <w:t>інші”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lastRenderedPageBreak/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both"/>
            </w:pPr>
            <w:r w:rsidRPr="00A72CD7">
              <w:t>Забезпечити надання послуг дітям та молоді з особливими потребами та їх найближчому оточенню з метою сприяння їх реінтеграції у суспільстві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071B46" w:rsidRPr="00A72CD7" w:rsidTr="00071B46">
        <w:trPr>
          <w:trHeight w:val="669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6" w:rsidRPr="00A72CD7" w:rsidRDefault="00071B46" w:rsidP="00927DA5">
            <w:pPr>
              <w:jc w:val="center"/>
              <w:rPr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t>1.5. Підвищення престижу сім’ї та утвердження пріоритетності сімейних цінностей як головних напрямів діяльності, спрямованої на поліпшення демографічної ситуації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820"/>
      </w:tblGrid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both"/>
            </w:pPr>
            <w:r w:rsidRPr="00A72CD7">
              <w:t>Влаштовувати у бібліотеках району  виставки фото та документальних матеріалів, книжкові виставки, присвячені сім’ї та родині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культури міської ради</w:t>
            </w:r>
          </w:p>
          <w:p w:rsidR="00071B46" w:rsidRPr="00A72CD7" w:rsidRDefault="00071B46" w:rsidP="00071B46"/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both"/>
            </w:pPr>
            <w:r w:rsidRPr="00A72CD7">
              <w:t>Сприяти функціонуванню в закладах культури та бібліотеках клубів молодої родини та сімейних клубів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культури міської ради</w:t>
            </w:r>
          </w:p>
          <w:p w:rsidR="00071B46" w:rsidRPr="00A72CD7" w:rsidRDefault="00071B46" w:rsidP="00071B46"/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both"/>
            </w:pPr>
            <w:r w:rsidRPr="00A72CD7">
              <w:t xml:space="preserve">Забезпечити підготовку необхідних документів багатодітних матерів, які претендують на присвоєння почесного звання </w:t>
            </w:r>
            <w:proofErr w:type="spellStart"/>
            <w:r w:rsidRPr="00A72CD7">
              <w:t>„Мати-героїня”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071B46" w:rsidRPr="00A72CD7" w:rsidTr="00A72CD7">
        <w:tc>
          <w:tcPr>
            <w:tcW w:w="756" w:type="dxa"/>
            <w:vAlign w:val="center"/>
          </w:tcPr>
          <w:p w:rsidR="00071B46" w:rsidRPr="00A72CD7" w:rsidRDefault="00071B46" w:rsidP="00071B46">
            <w:pPr>
              <w:jc w:val="center"/>
            </w:pPr>
            <w:r w:rsidRPr="00A72CD7">
              <w:t>1.5.4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both"/>
            </w:pPr>
            <w:r w:rsidRPr="00A72CD7">
              <w:t>Здійснювати моніторинг висвітлення у засобах масової інформації матеріалів з питань підвищення престижу сім’ї та утвердження пріоритетності сімейних цінностей,  демографічної ситуації в громаді, патріотичного і духовного виховання населення, формування відповідального материнства і батьківства, сімейних форм виховання дітей-сиріт та дітей, позбавлених батьківського піклування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A72CD7" w:rsidRDefault="00071B46" w:rsidP="00071B46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</w:p>
          <w:p w:rsidR="00071B46" w:rsidRPr="00A72CD7" w:rsidRDefault="00071B46" w:rsidP="00071B46">
            <w:pPr>
              <w:jc w:val="center"/>
            </w:pPr>
            <w:r w:rsidRPr="00A72CD7">
              <w:t>відділ забезпечення депутатської діяльності та зв’язків з громадськістю міськвиконкому</w:t>
            </w:r>
          </w:p>
          <w:p w:rsidR="00071B46" w:rsidRPr="00A72CD7" w:rsidRDefault="00071B46" w:rsidP="00071B46"/>
        </w:tc>
        <w:tc>
          <w:tcPr>
            <w:tcW w:w="3820" w:type="dxa"/>
          </w:tcPr>
          <w:p w:rsidR="00071B46" w:rsidRPr="00A72CD7" w:rsidRDefault="00071B46" w:rsidP="00071B46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445B31" w:rsidRPr="00A72CD7" w:rsidTr="00445B31">
        <w:trPr>
          <w:trHeight w:val="465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1" w:rsidRPr="00A72CD7" w:rsidRDefault="00445B31" w:rsidP="00927DA5">
            <w:pPr>
              <w:jc w:val="center"/>
              <w:rPr>
                <w:i/>
                <w:sz w:val="26"/>
                <w:szCs w:val="26"/>
              </w:rPr>
            </w:pPr>
            <w:r w:rsidRPr="00A72CD7">
              <w:rPr>
                <w:i/>
                <w:sz w:val="26"/>
                <w:szCs w:val="26"/>
              </w:rPr>
              <w:t>1.6. Підтримка творчо обдарованих дітей і талановитих сімей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820"/>
      </w:tblGrid>
      <w:tr w:rsidR="00445B31" w:rsidRPr="00A72CD7" w:rsidTr="00A72CD7">
        <w:tc>
          <w:tcPr>
            <w:tcW w:w="756" w:type="dxa"/>
          </w:tcPr>
          <w:p w:rsidR="00445B31" w:rsidRPr="00A72CD7" w:rsidRDefault="00445B31" w:rsidP="00445B31">
            <w:pPr>
              <w:jc w:val="center"/>
            </w:pPr>
            <w:r w:rsidRPr="00A72CD7">
              <w:t>1.6.1</w:t>
            </w:r>
          </w:p>
        </w:tc>
        <w:tc>
          <w:tcPr>
            <w:tcW w:w="5501" w:type="dxa"/>
          </w:tcPr>
          <w:p w:rsidR="00445B31" w:rsidRPr="00A72CD7" w:rsidRDefault="00445B31" w:rsidP="00445B31">
            <w:pPr>
              <w:jc w:val="both"/>
            </w:pPr>
            <w:r w:rsidRPr="00A72CD7">
              <w:t>Проводити культурно-мистецькі заходи, спрямовані на відродження духовності, національних традицій, звичаїв та обрядів, виховання любові до рідної землі та національної гідності громадян України, зміцнення української родини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31" w:rsidRPr="00A72CD7" w:rsidRDefault="00445B31" w:rsidP="00445B31">
            <w:pPr>
              <w:jc w:val="center"/>
            </w:pPr>
            <w:r w:rsidRPr="00A72CD7">
              <w:t>Відділ культури міської ради</w:t>
            </w:r>
          </w:p>
          <w:p w:rsidR="00445B31" w:rsidRPr="00A72CD7" w:rsidRDefault="00445B31" w:rsidP="00445B31"/>
        </w:tc>
        <w:tc>
          <w:tcPr>
            <w:tcW w:w="3820" w:type="dxa"/>
          </w:tcPr>
          <w:p w:rsidR="00445B31" w:rsidRPr="00A72CD7" w:rsidRDefault="00445B31" w:rsidP="00445B31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55216B" w:rsidRPr="00A72CD7" w:rsidTr="0055216B">
        <w:trPr>
          <w:trHeight w:val="617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B" w:rsidRPr="00A72CD7" w:rsidRDefault="0055216B" w:rsidP="00927DA5">
            <w:pPr>
              <w:jc w:val="center"/>
              <w:rPr>
                <w:b/>
                <w:sz w:val="26"/>
                <w:szCs w:val="26"/>
              </w:rPr>
            </w:pPr>
            <w:r w:rsidRPr="00A72CD7">
              <w:rPr>
                <w:b/>
                <w:sz w:val="26"/>
                <w:szCs w:val="26"/>
              </w:rPr>
              <w:t>Розділ 2.   Запобігання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та протидія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домашньому насильству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820"/>
      </w:tblGrid>
      <w:tr w:rsidR="0055216B" w:rsidRPr="00A72CD7" w:rsidTr="00A72CD7">
        <w:tc>
          <w:tcPr>
            <w:tcW w:w="756" w:type="dxa"/>
            <w:vAlign w:val="center"/>
          </w:tcPr>
          <w:p w:rsidR="0055216B" w:rsidRPr="00A72CD7" w:rsidRDefault="0055216B" w:rsidP="0055216B">
            <w:pPr>
              <w:jc w:val="center"/>
            </w:pPr>
            <w:r w:rsidRPr="00A72CD7">
              <w:t>2.1.1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both"/>
            </w:pPr>
            <w:r w:rsidRPr="00A72CD7">
              <w:t>Забезпечити проведення через засоби масової інформації інформаційно-просвітницької роботи з питань запобігання домашньому насильству та жорстокому поводженню з дітьми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t>Виконання заходу не потребує фінансування</w:t>
            </w:r>
          </w:p>
          <w:p w:rsidR="0055216B" w:rsidRPr="00A72CD7" w:rsidRDefault="0055216B" w:rsidP="0055216B"/>
        </w:tc>
      </w:tr>
      <w:tr w:rsidR="0055216B" w:rsidRPr="00A72CD7" w:rsidTr="00A72CD7">
        <w:tc>
          <w:tcPr>
            <w:tcW w:w="756" w:type="dxa"/>
            <w:vAlign w:val="center"/>
          </w:tcPr>
          <w:p w:rsidR="0055216B" w:rsidRPr="00A72CD7" w:rsidRDefault="0055216B" w:rsidP="0055216B">
            <w:pPr>
              <w:jc w:val="center"/>
            </w:pPr>
            <w:r w:rsidRPr="00A72CD7">
              <w:t>2.1.2</w:t>
            </w:r>
          </w:p>
          <w:p w:rsidR="0055216B" w:rsidRPr="00A72CD7" w:rsidRDefault="0055216B" w:rsidP="0055216B">
            <w:pPr>
              <w:jc w:val="center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both"/>
            </w:pPr>
            <w:r w:rsidRPr="00A72CD7">
              <w:lastRenderedPageBreak/>
              <w:t xml:space="preserve">Забезпечити раннє виявлення, облік та соціальний </w:t>
            </w:r>
            <w:r w:rsidRPr="00A72CD7">
              <w:lastRenderedPageBreak/>
              <w:t>супровід сімей, які перебувають у складних життєвих обставинах, з метою подолання сімейного неблагополуччя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lastRenderedPageBreak/>
              <w:t xml:space="preserve">Відділ з питань охорони здоров’я та </w:t>
            </w:r>
            <w:r w:rsidRPr="00A72CD7">
              <w:lastRenderedPageBreak/>
              <w:t>соціального захисту міськвиконкому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lastRenderedPageBreak/>
              <w:t xml:space="preserve">Виконання заходу не потребує </w:t>
            </w:r>
            <w:r w:rsidRPr="00A72CD7">
              <w:lastRenderedPageBreak/>
              <w:t>фінансування</w:t>
            </w:r>
          </w:p>
          <w:p w:rsidR="0055216B" w:rsidRPr="00A72CD7" w:rsidRDefault="0055216B" w:rsidP="0055216B">
            <w:pPr>
              <w:jc w:val="center"/>
            </w:pPr>
          </w:p>
        </w:tc>
      </w:tr>
      <w:tr w:rsidR="0055216B" w:rsidRPr="00A72CD7" w:rsidTr="00A72CD7">
        <w:tc>
          <w:tcPr>
            <w:tcW w:w="756" w:type="dxa"/>
            <w:vAlign w:val="center"/>
          </w:tcPr>
          <w:p w:rsidR="0055216B" w:rsidRPr="00A72CD7" w:rsidRDefault="0055216B" w:rsidP="0055216B">
            <w:pPr>
              <w:jc w:val="center"/>
            </w:pPr>
            <w:r w:rsidRPr="00A72CD7">
              <w:lastRenderedPageBreak/>
              <w:t>2.1.3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both"/>
            </w:pPr>
            <w:r w:rsidRPr="00A72CD7">
              <w:t>Здійснювати систематичні профілактичні заходи щодо запобігання та протидії домашньому насильству в сім’ях, які опинилися у складних життєвих обставинах</w:t>
            </w:r>
          </w:p>
          <w:p w:rsidR="0055216B" w:rsidRPr="00A72CD7" w:rsidRDefault="0055216B" w:rsidP="0055216B">
            <w:pPr>
              <w:jc w:val="both"/>
            </w:pPr>
          </w:p>
          <w:p w:rsidR="0055216B" w:rsidRPr="00A72CD7" w:rsidRDefault="0055216B" w:rsidP="0055216B">
            <w:pPr>
              <w:jc w:val="both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t>Служба у справах дітей райдержадміністрації (за узгодженням),</w:t>
            </w:r>
          </w:p>
          <w:p w:rsidR="0055216B" w:rsidRPr="00A72CD7" w:rsidRDefault="0055216B" w:rsidP="0055216B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</w:p>
          <w:p w:rsidR="0055216B" w:rsidRPr="00A72CD7" w:rsidRDefault="0055216B" w:rsidP="0055216B">
            <w:pPr>
              <w:jc w:val="center"/>
            </w:pP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відділ поліції ГУ Національної поліції в Миколаївській області (за узгодженням)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t>Виконання заходу не потребує фінансування</w:t>
            </w:r>
          </w:p>
          <w:p w:rsidR="0055216B" w:rsidRPr="00A72CD7" w:rsidRDefault="0055216B" w:rsidP="0055216B">
            <w:pPr>
              <w:jc w:val="center"/>
            </w:pPr>
          </w:p>
        </w:tc>
      </w:tr>
      <w:tr w:rsidR="0055216B" w:rsidRPr="00A72CD7" w:rsidTr="00A72CD7">
        <w:tc>
          <w:tcPr>
            <w:tcW w:w="756" w:type="dxa"/>
            <w:vAlign w:val="center"/>
          </w:tcPr>
          <w:p w:rsidR="0055216B" w:rsidRPr="00A72CD7" w:rsidRDefault="0055216B" w:rsidP="0055216B">
            <w:pPr>
              <w:jc w:val="center"/>
            </w:pPr>
            <w:r w:rsidRPr="00A72CD7">
              <w:t>2.1.4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both"/>
            </w:pPr>
            <w:r w:rsidRPr="00A72CD7">
              <w:t>Здійснювати моніторинг висвітлення у засобах масової інформації матеріалів з питань запобігання домашньому насильству та жорстокому поводженню з дітьми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A72CD7" w:rsidRDefault="0055216B" w:rsidP="0055216B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</w:p>
          <w:p w:rsidR="0055216B" w:rsidRPr="00A72CD7" w:rsidRDefault="0055216B" w:rsidP="00A72CD7">
            <w:pPr>
              <w:jc w:val="center"/>
            </w:pPr>
            <w:r w:rsidRPr="00A72CD7">
              <w:t>відділ забезпечення депутатської діяльності та зв’язків з громадськістю міськвиконкому</w:t>
            </w:r>
          </w:p>
        </w:tc>
        <w:tc>
          <w:tcPr>
            <w:tcW w:w="3820" w:type="dxa"/>
          </w:tcPr>
          <w:p w:rsidR="0055216B" w:rsidRPr="00A72CD7" w:rsidRDefault="0055216B" w:rsidP="0055216B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7"/>
      </w:tblGrid>
      <w:tr w:rsidR="0045551C" w:rsidRPr="00A72CD7" w:rsidTr="0045551C">
        <w:trPr>
          <w:trHeight w:val="350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A72CD7" w:rsidRDefault="0045551C" w:rsidP="00927DA5">
            <w:pPr>
              <w:jc w:val="center"/>
            </w:pPr>
            <w:r w:rsidRPr="00A72CD7">
              <w:rPr>
                <w:b/>
                <w:sz w:val="26"/>
                <w:szCs w:val="26"/>
              </w:rPr>
              <w:t>Розділ 3. Протидія торгівлі людьми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6"/>
        <w:gridCol w:w="5501"/>
        <w:gridCol w:w="4483"/>
        <w:gridCol w:w="3969"/>
      </w:tblGrid>
      <w:tr w:rsidR="00DF3F64" w:rsidRPr="00A72CD7" w:rsidTr="00A72CD7">
        <w:tc>
          <w:tcPr>
            <w:tcW w:w="756" w:type="dxa"/>
            <w:vAlign w:val="center"/>
          </w:tcPr>
          <w:p w:rsidR="00DF3F64" w:rsidRPr="00A72CD7" w:rsidRDefault="00DF3F64" w:rsidP="00DF3F64">
            <w:pPr>
              <w:jc w:val="center"/>
            </w:pPr>
            <w:r w:rsidRPr="00A72CD7">
              <w:t>3.1.1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both"/>
            </w:pPr>
            <w:r w:rsidRPr="00A72CD7">
              <w:t>Забезпечити проведення через засоби масової інформації інформаційно-просвітницької роботи з питань підвищення поінформованості суспільства  щодо  шляхів  убезпечення  від  потрапляння  до ситуацій торгівлі людьми, про нові тенденції торгівлі людьми (трудова експлуатація, вилучення органів, використання у збройних конфліктах тощо) та викорінення упередженого ставлення до осіб, які постраждали від торгівлі людьми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відділ поліції ГУ Національної поліції в Миколаївській області </w:t>
            </w:r>
          </w:p>
          <w:p w:rsidR="00DF3F64" w:rsidRPr="00A72CD7" w:rsidRDefault="00DF3F64" w:rsidP="00DF3F64">
            <w:pPr>
              <w:jc w:val="center"/>
            </w:pPr>
            <w:r w:rsidRPr="00A72CD7">
              <w:t>(за узгодженням)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center"/>
            </w:pPr>
            <w:r w:rsidRPr="00A72CD7">
              <w:t>Виконання заходу не потребує фінансування</w:t>
            </w:r>
          </w:p>
          <w:p w:rsidR="00DF3F64" w:rsidRPr="00A72CD7" w:rsidRDefault="00DF3F64" w:rsidP="00DF3F64">
            <w:pPr>
              <w:jc w:val="center"/>
            </w:pPr>
          </w:p>
        </w:tc>
      </w:tr>
      <w:tr w:rsidR="00DF3F64" w:rsidRPr="00A72CD7" w:rsidTr="00A72CD7">
        <w:tc>
          <w:tcPr>
            <w:tcW w:w="756" w:type="dxa"/>
            <w:vAlign w:val="center"/>
          </w:tcPr>
          <w:p w:rsidR="00DF3F64" w:rsidRPr="00A72CD7" w:rsidRDefault="00DF3F64" w:rsidP="00DF3F64">
            <w:pPr>
              <w:jc w:val="center"/>
            </w:pPr>
            <w:r w:rsidRPr="00A72CD7">
              <w:t>3.1.2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both"/>
            </w:pPr>
            <w:r w:rsidRPr="00A72CD7">
              <w:t>Проводити заходи щодо ідентифікації осіб, які постраждали від торгівлі людьми, серед внутрішньо переміщених осіб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A72CD7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  <w:r w:rsidR="00A72CD7">
              <w:t xml:space="preserve"> </w:t>
            </w: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відділ поліції ГУ Національної поліції в Миколаївській області (за узгодженням)</w:t>
            </w:r>
          </w:p>
        </w:tc>
        <w:tc>
          <w:tcPr>
            <w:tcW w:w="3969" w:type="dxa"/>
          </w:tcPr>
          <w:p w:rsidR="00DF3F64" w:rsidRPr="00A72CD7" w:rsidRDefault="00DF3F64" w:rsidP="00DF3F64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DF3F64" w:rsidRPr="00A72CD7" w:rsidTr="00A72CD7">
        <w:tc>
          <w:tcPr>
            <w:tcW w:w="756" w:type="dxa"/>
            <w:vAlign w:val="center"/>
          </w:tcPr>
          <w:p w:rsidR="00DF3F64" w:rsidRPr="00A72CD7" w:rsidRDefault="00DF3F64" w:rsidP="00DF3F64">
            <w:pPr>
              <w:jc w:val="center"/>
            </w:pPr>
            <w:r w:rsidRPr="00A72CD7">
              <w:t>3.1.3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both"/>
            </w:pPr>
            <w:r w:rsidRPr="00A72CD7">
              <w:t>Забезпечити контроль за дотриманням суб’єктами підприємницької діяльності законодавства у сфері модельного, туристичного та розважального бізнесу, а також посередництва у працевлаштуванні за кордоном, порушення якого створює умови для торгівлі людьми, та притягнення до відповідальності винних у цьому осіб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A72CD7" w:rsidRDefault="00DF3F64" w:rsidP="00A72CD7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  <w:r w:rsidR="00A72CD7">
              <w:t xml:space="preserve"> </w:t>
            </w: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відділ поліції ГУ Національної поліції в Миколаївській області (за узгодженням)</w:t>
            </w:r>
          </w:p>
        </w:tc>
        <w:tc>
          <w:tcPr>
            <w:tcW w:w="3969" w:type="dxa"/>
          </w:tcPr>
          <w:p w:rsidR="00DF3F64" w:rsidRPr="00A72CD7" w:rsidRDefault="00DF3F64" w:rsidP="00DF3F64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DF3F64" w:rsidRPr="00A72CD7" w:rsidTr="00A72CD7">
        <w:tc>
          <w:tcPr>
            <w:tcW w:w="756" w:type="dxa"/>
            <w:vAlign w:val="center"/>
          </w:tcPr>
          <w:p w:rsidR="00DF3F64" w:rsidRPr="00A72CD7" w:rsidRDefault="00DF3F64" w:rsidP="00DF3F64">
            <w:pPr>
              <w:jc w:val="center"/>
            </w:pPr>
            <w:r w:rsidRPr="00A72CD7">
              <w:lastRenderedPageBreak/>
              <w:t>3.1.4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both"/>
            </w:pPr>
            <w:r w:rsidRPr="00A72CD7">
              <w:t>Здійснювати моніторинг висвітлення у засобах масової інформації матеріалів з питань протидії торгівлі людьми та надання допомоги особам, які постраждали від такого злочину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64" w:rsidRPr="00A72CD7" w:rsidRDefault="00DF3F64" w:rsidP="00DF3F64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969" w:type="dxa"/>
          </w:tcPr>
          <w:p w:rsidR="00DF3F64" w:rsidRPr="00A72CD7" w:rsidRDefault="00DF3F64" w:rsidP="00DF3F64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4"/>
      </w:tblGrid>
      <w:tr w:rsidR="00DF3F64" w:rsidRPr="00A72CD7" w:rsidTr="00A72CD7">
        <w:trPr>
          <w:trHeight w:val="492"/>
        </w:trPr>
        <w:tc>
          <w:tcPr>
            <w:tcW w:w="1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4" w:rsidRPr="00A72CD7" w:rsidRDefault="00DF3F64" w:rsidP="00927DA5">
            <w:pPr>
              <w:jc w:val="center"/>
              <w:rPr>
                <w:b/>
                <w:sz w:val="26"/>
                <w:szCs w:val="26"/>
              </w:rPr>
            </w:pPr>
            <w:r w:rsidRPr="00A72CD7">
              <w:rPr>
                <w:b/>
                <w:sz w:val="26"/>
                <w:szCs w:val="26"/>
              </w:rPr>
              <w:t>Розділ 4. Забезпечення рівних прав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та можливостей</w:t>
            </w:r>
            <w:r w:rsidR="00A72CD7">
              <w:rPr>
                <w:b/>
                <w:sz w:val="26"/>
                <w:szCs w:val="26"/>
              </w:rPr>
              <w:t xml:space="preserve"> </w:t>
            </w:r>
            <w:r w:rsidRPr="00A72CD7">
              <w:rPr>
                <w:b/>
                <w:sz w:val="26"/>
                <w:szCs w:val="26"/>
              </w:rPr>
              <w:t>жінок і чоловік</w:t>
            </w:r>
            <w:r w:rsidR="00A72CD7">
              <w:rPr>
                <w:b/>
                <w:sz w:val="26"/>
                <w:szCs w:val="26"/>
              </w:rPr>
              <w:t>ів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5"/>
        <w:gridCol w:w="5463"/>
        <w:gridCol w:w="4522"/>
        <w:gridCol w:w="1701"/>
        <w:gridCol w:w="2268"/>
      </w:tblGrid>
      <w:tr w:rsidR="00177E7D" w:rsidRPr="00A72CD7" w:rsidTr="00A72CD7">
        <w:tc>
          <w:tcPr>
            <w:tcW w:w="755" w:type="dxa"/>
            <w:vAlign w:val="center"/>
          </w:tcPr>
          <w:p w:rsidR="00177E7D" w:rsidRPr="00A72CD7" w:rsidRDefault="008609AC" w:rsidP="00177E7D">
            <w:pPr>
              <w:jc w:val="center"/>
            </w:pPr>
            <w:r w:rsidRPr="00A72CD7">
              <w:t>4.1.1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A72CD7" w:rsidRDefault="00177E7D" w:rsidP="00177E7D">
            <w:pPr>
              <w:jc w:val="both"/>
            </w:pPr>
            <w:r w:rsidRPr="00A72CD7">
              <w:t>Забезпечити проведення заходів, присвячених:</w:t>
            </w:r>
          </w:p>
          <w:p w:rsidR="00177E7D" w:rsidRPr="00A72CD7" w:rsidRDefault="00177E7D" w:rsidP="00177E7D">
            <w:pPr>
              <w:jc w:val="both"/>
            </w:pPr>
            <w:r w:rsidRPr="00A72CD7">
              <w:t>Дню матері та міжнародному  Дню сім’ї, 8 Березня</w:t>
            </w:r>
          </w:p>
          <w:p w:rsidR="00177E7D" w:rsidRPr="00A72CD7" w:rsidRDefault="00177E7D" w:rsidP="00177E7D">
            <w:pPr>
              <w:jc w:val="both"/>
            </w:pPr>
          </w:p>
          <w:p w:rsidR="00177E7D" w:rsidRPr="00A72CD7" w:rsidRDefault="00177E7D" w:rsidP="00177E7D">
            <w:pPr>
              <w:jc w:val="both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A72CD7" w:rsidRDefault="00177E7D" w:rsidP="00A72CD7">
            <w:pPr>
              <w:jc w:val="center"/>
            </w:pPr>
            <w:r w:rsidRPr="00A72CD7">
              <w:t>Управління освіти міської ради,відділ культури міськради, відділ з питань охорони здоров’я та соціального захисту міськвиконкому,</w:t>
            </w:r>
            <w:r w:rsidR="00A72CD7">
              <w:t xml:space="preserve"> </w:t>
            </w:r>
            <w:r w:rsidRPr="00A72CD7">
              <w:t>служба у справах дітей (за узгодженням)</w:t>
            </w:r>
          </w:p>
        </w:tc>
        <w:tc>
          <w:tcPr>
            <w:tcW w:w="1701" w:type="dxa"/>
          </w:tcPr>
          <w:p w:rsidR="00177E7D" w:rsidRPr="00A72CD7" w:rsidRDefault="00177E7D" w:rsidP="00177E7D">
            <w:pPr>
              <w:jc w:val="center"/>
            </w:pPr>
            <w:r w:rsidRPr="00A72CD7">
              <w:t>Місцевий бюджет</w:t>
            </w:r>
          </w:p>
          <w:p w:rsidR="00177E7D" w:rsidRPr="00A72CD7" w:rsidRDefault="00177E7D" w:rsidP="00177E7D">
            <w:pPr>
              <w:jc w:val="center"/>
            </w:pPr>
          </w:p>
          <w:p w:rsidR="00177E7D" w:rsidRPr="00A72CD7" w:rsidRDefault="00177E7D" w:rsidP="00177E7D">
            <w:pPr>
              <w:jc w:val="center"/>
            </w:pPr>
            <w:r w:rsidRPr="00A72CD7">
              <w:t>Спонсорські кошти</w:t>
            </w:r>
          </w:p>
        </w:tc>
        <w:tc>
          <w:tcPr>
            <w:tcW w:w="2268" w:type="dxa"/>
          </w:tcPr>
          <w:p w:rsidR="00177E7D" w:rsidRPr="00A72CD7" w:rsidRDefault="008609AC" w:rsidP="00177E7D">
            <w:pPr>
              <w:jc w:val="center"/>
            </w:pPr>
            <w:r w:rsidRPr="00A72CD7">
              <w:t>У межах фінансового ресурсу</w:t>
            </w:r>
          </w:p>
        </w:tc>
      </w:tr>
      <w:tr w:rsidR="00177E7D" w:rsidRPr="00A72CD7" w:rsidTr="00A72CD7">
        <w:tc>
          <w:tcPr>
            <w:tcW w:w="755" w:type="dxa"/>
            <w:vAlign w:val="center"/>
          </w:tcPr>
          <w:p w:rsidR="00177E7D" w:rsidRPr="00A72CD7" w:rsidRDefault="008609AC" w:rsidP="00177E7D">
            <w:pPr>
              <w:jc w:val="center"/>
            </w:pPr>
            <w:r w:rsidRPr="00A72CD7">
              <w:t>4.1.2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A72CD7" w:rsidRDefault="00177E7D" w:rsidP="008609AC">
            <w:pPr>
              <w:jc w:val="both"/>
            </w:pPr>
            <w:r w:rsidRPr="00A72CD7">
              <w:t>Забезпечити проведення конкурсів, фестивалів, оглядів, виставок, спрямованих на піднесення ролі жінки та подолання усталених стереотипів щодо ролі та місця жінок у суспільстві,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A72CD7" w:rsidRDefault="008609AC" w:rsidP="008609AC">
            <w:pPr>
              <w:jc w:val="center"/>
            </w:pPr>
            <w:r w:rsidRPr="00A72CD7">
              <w:t>Відділ</w:t>
            </w:r>
            <w:r w:rsidR="00177E7D" w:rsidRPr="00A72CD7">
              <w:t xml:space="preserve"> культури</w:t>
            </w:r>
            <w:r w:rsidRPr="00A72CD7">
              <w:t xml:space="preserve"> міської ради</w:t>
            </w:r>
            <w:r w:rsidR="00177E7D" w:rsidRPr="00A72CD7">
              <w:t xml:space="preserve">, </w:t>
            </w:r>
            <w:r w:rsidRPr="00A72CD7">
              <w:t>управління освіти міської ради</w:t>
            </w:r>
            <w:r w:rsidR="00177E7D" w:rsidRPr="00A72CD7">
              <w:t>,</w:t>
            </w:r>
          </w:p>
          <w:p w:rsidR="00177E7D" w:rsidRPr="00A72CD7" w:rsidRDefault="008609AC" w:rsidP="008609AC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969" w:type="dxa"/>
            <w:gridSpan w:val="2"/>
          </w:tcPr>
          <w:p w:rsidR="00177E7D" w:rsidRPr="00A72CD7" w:rsidRDefault="008609AC" w:rsidP="00177E7D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177E7D" w:rsidRPr="00A72CD7" w:rsidTr="00A72CD7">
        <w:tc>
          <w:tcPr>
            <w:tcW w:w="755" w:type="dxa"/>
            <w:vAlign w:val="center"/>
          </w:tcPr>
          <w:p w:rsidR="00177E7D" w:rsidRPr="00A72CD7" w:rsidRDefault="008609AC" w:rsidP="00177E7D">
            <w:pPr>
              <w:jc w:val="center"/>
            </w:pPr>
            <w:r w:rsidRPr="00A72CD7">
              <w:t>4.1.3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D" w:rsidRPr="00A72CD7" w:rsidRDefault="00177E7D" w:rsidP="00177E7D">
            <w:pPr>
              <w:jc w:val="both"/>
            </w:pPr>
            <w:r w:rsidRPr="00A72CD7">
              <w:t>Проводити гендерний аналіз кадрового складу місцевих органів виконавчої влади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D" w:rsidRPr="00A72CD7" w:rsidRDefault="008609AC" w:rsidP="00177E7D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969" w:type="dxa"/>
            <w:gridSpan w:val="2"/>
          </w:tcPr>
          <w:p w:rsidR="00177E7D" w:rsidRPr="00A72CD7" w:rsidRDefault="008609AC" w:rsidP="00177E7D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8609AC" w:rsidP="008609AC">
            <w:pPr>
              <w:jc w:val="center"/>
            </w:pPr>
            <w:r w:rsidRPr="00A72CD7">
              <w:t>4.1.4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both"/>
            </w:pPr>
            <w:r w:rsidRPr="00A72CD7">
              <w:t>Сприяти зростанню професійної мобільності серед жінок шляхом надання їм профорієнтаційних послуг.</w:t>
            </w:r>
          </w:p>
          <w:p w:rsidR="008609AC" w:rsidRPr="00A72CD7" w:rsidRDefault="008609AC" w:rsidP="008609AC">
            <w:pPr>
              <w:jc w:val="both"/>
            </w:pPr>
            <w:r w:rsidRPr="00A72CD7">
              <w:t>Здійснювати проведення інформаційних семінарів з питань пошуку роботи, започаткування і ведення підприємницької діяльності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center"/>
            </w:pP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районний центр зайнятості</w:t>
            </w:r>
          </w:p>
          <w:p w:rsidR="008609AC" w:rsidRPr="00A72CD7" w:rsidRDefault="008609AC" w:rsidP="008609AC">
            <w:pPr>
              <w:jc w:val="center"/>
            </w:pPr>
            <w:r w:rsidRPr="00A72CD7">
              <w:t>(за узгодженням)</w:t>
            </w:r>
          </w:p>
          <w:p w:rsidR="008609AC" w:rsidRPr="00A72CD7" w:rsidRDefault="008609AC" w:rsidP="008609AC">
            <w:pPr>
              <w:jc w:val="center"/>
            </w:pPr>
          </w:p>
        </w:tc>
        <w:tc>
          <w:tcPr>
            <w:tcW w:w="3969" w:type="dxa"/>
            <w:gridSpan w:val="2"/>
          </w:tcPr>
          <w:p w:rsidR="008609AC" w:rsidRPr="00A72CD7" w:rsidRDefault="008609AC" w:rsidP="008609AC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8609AC" w:rsidP="008609AC">
            <w:pPr>
              <w:jc w:val="center"/>
            </w:pPr>
            <w:r w:rsidRPr="00A72CD7">
              <w:t>4.1.5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both"/>
            </w:pPr>
            <w:r w:rsidRPr="00A72CD7">
              <w:t xml:space="preserve">Організовувати професійну підготовку та перепідготовку  для жінок з метою підвищення їх конкурентоспроможності на ринку праці або для  </w:t>
            </w:r>
            <w:proofErr w:type="spellStart"/>
            <w:r w:rsidRPr="00A72CD7">
              <w:t>самозайнятості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center"/>
            </w:pPr>
            <w:proofErr w:type="spellStart"/>
            <w:r w:rsidRPr="00A72CD7">
              <w:t>Новоодеський</w:t>
            </w:r>
            <w:proofErr w:type="spellEnd"/>
            <w:r w:rsidRPr="00A72CD7">
              <w:t xml:space="preserve"> районний центр зайнятості</w:t>
            </w:r>
          </w:p>
          <w:p w:rsidR="008609AC" w:rsidRPr="00A72CD7" w:rsidRDefault="008609AC" w:rsidP="008609AC">
            <w:pPr>
              <w:jc w:val="center"/>
            </w:pPr>
            <w:r w:rsidRPr="00A72CD7">
              <w:t>(за узгодженням)</w:t>
            </w:r>
          </w:p>
          <w:p w:rsidR="008609AC" w:rsidRPr="00A72CD7" w:rsidRDefault="008609AC" w:rsidP="008609AC">
            <w:pPr>
              <w:jc w:val="center"/>
            </w:pPr>
          </w:p>
        </w:tc>
        <w:tc>
          <w:tcPr>
            <w:tcW w:w="3969" w:type="dxa"/>
            <w:gridSpan w:val="2"/>
          </w:tcPr>
          <w:p w:rsidR="008609AC" w:rsidRPr="00A72CD7" w:rsidRDefault="008609AC" w:rsidP="008609AC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8609AC" w:rsidP="008609AC">
            <w:pPr>
              <w:jc w:val="center"/>
            </w:pPr>
            <w:r w:rsidRPr="00A72CD7">
              <w:t>4.1.6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both"/>
            </w:pPr>
            <w:r w:rsidRPr="00A72CD7">
              <w:t xml:space="preserve">Організувати проведення </w:t>
            </w:r>
            <w:proofErr w:type="spellStart"/>
            <w:r w:rsidRPr="00A72CD7">
              <w:t>„круглих</w:t>
            </w:r>
            <w:proofErr w:type="spellEnd"/>
            <w:r w:rsidRPr="00A72CD7">
              <w:t xml:space="preserve"> </w:t>
            </w:r>
            <w:proofErr w:type="spellStart"/>
            <w:r w:rsidRPr="00A72CD7">
              <w:t>столів”</w:t>
            </w:r>
            <w:proofErr w:type="spellEnd"/>
            <w:r w:rsidRPr="00A72CD7">
              <w:t>, просвітницьких програм з пропаганди збереження та зміцнення здоров’я жінок і чоловіків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8609AC">
            <w:pPr>
              <w:jc w:val="center"/>
            </w:pPr>
            <w:proofErr w:type="spellStart"/>
            <w:r w:rsidRPr="00A72CD7">
              <w:t>Новоодеська</w:t>
            </w:r>
            <w:proofErr w:type="spellEnd"/>
            <w:r w:rsidRPr="00A72CD7">
              <w:t xml:space="preserve"> центральна районна лікарня</w:t>
            </w:r>
            <w:r w:rsidR="00A72CD7">
              <w:t xml:space="preserve"> </w:t>
            </w:r>
            <w:r w:rsidRPr="00A72CD7">
              <w:t>(за узгодженням),</w:t>
            </w:r>
          </w:p>
          <w:p w:rsidR="008609AC" w:rsidRPr="00A72CD7" w:rsidRDefault="008609AC" w:rsidP="008609AC">
            <w:pPr>
              <w:jc w:val="center"/>
            </w:pPr>
            <w:r w:rsidRPr="00A72CD7">
              <w:t>комунальна установа</w:t>
            </w:r>
            <w:r w:rsidR="00A72CD7">
              <w:t xml:space="preserve"> </w:t>
            </w:r>
            <w:proofErr w:type="spellStart"/>
            <w:r w:rsidRPr="00A72CD7">
              <w:t>„Новоодеський</w:t>
            </w:r>
            <w:proofErr w:type="spellEnd"/>
            <w:r w:rsidRPr="00A72CD7">
              <w:t xml:space="preserve"> районний центр ПМСД”</w:t>
            </w:r>
          </w:p>
          <w:p w:rsidR="008609AC" w:rsidRPr="00A72CD7" w:rsidRDefault="008609AC" w:rsidP="008609AC">
            <w:pPr>
              <w:jc w:val="center"/>
            </w:pPr>
            <w:r w:rsidRPr="00A72CD7">
              <w:t>(за узгодженням),</w:t>
            </w:r>
          </w:p>
          <w:p w:rsidR="008609AC" w:rsidRPr="00A72CD7" w:rsidRDefault="008609AC" w:rsidP="008609AC">
            <w:pPr>
              <w:jc w:val="center"/>
            </w:pPr>
            <w:r w:rsidRPr="00A72CD7">
              <w:t xml:space="preserve">відділ з питань охорони здоров’я та </w:t>
            </w:r>
            <w:r w:rsidRPr="00A72CD7">
              <w:lastRenderedPageBreak/>
              <w:t>соціального захисту міськвиконкому</w:t>
            </w:r>
          </w:p>
        </w:tc>
        <w:tc>
          <w:tcPr>
            <w:tcW w:w="3969" w:type="dxa"/>
            <w:gridSpan w:val="2"/>
          </w:tcPr>
          <w:p w:rsidR="008609AC" w:rsidRPr="00A72CD7" w:rsidRDefault="008609AC" w:rsidP="008609AC">
            <w:pPr>
              <w:jc w:val="center"/>
            </w:pPr>
            <w:r w:rsidRPr="00A72CD7">
              <w:lastRenderedPageBreak/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6E4CFF" w:rsidP="008609AC">
            <w:pPr>
              <w:jc w:val="center"/>
            </w:pPr>
            <w:r w:rsidRPr="00A72CD7">
              <w:lastRenderedPageBreak/>
              <w:t>4.1.7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C" w:rsidRPr="00A72CD7" w:rsidRDefault="008609AC" w:rsidP="006E4CFF">
            <w:pPr>
              <w:jc w:val="both"/>
            </w:pPr>
            <w:r w:rsidRPr="00A72CD7">
              <w:t>Забезпечити проведення через засоби масової інформації інформаційно-просвітницької роботи з питань ліквідації усіх форм дискримінації за ознакою статі, подолання стереотипів щодо ролі жінок  і чоловіків у сім’ї та у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C" w:rsidRPr="00A72CD7" w:rsidRDefault="006E4CFF" w:rsidP="008609AC">
            <w:pPr>
              <w:jc w:val="center"/>
            </w:pPr>
            <w:proofErr w:type="spellStart"/>
            <w:r w:rsidRPr="00A72CD7">
              <w:t>Вдділ</w:t>
            </w:r>
            <w:proofErr w:type="spellEnd"/>
            <w:r w:rsidRPr="00A72CD7">
              <w:t xml:space="preserve"> з питань охорони здоров’я та соціального захисту міськвиконкому</w:t>
            </w:r>
          </w:p>
          <w:p w:rsidR="008609AC" w:rsidRPr="00A72CD7" w:rsidRDefault="008609AC" w:rsidP="008609AC"/>
        </w:tc>
        <w:tc>
          <w:tcPr>
            <w:tcW w:w="3969" w:type="dxa"/>
            <w:gridSpan w:val="2"/>
          </w:tcPr>
          <w:p w:rsidR="008609AC" w:rsidRPr="00A72CD7" w:rsidRDefault="006E4CFF" w:rsidP="008609AC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6E4CFF" w:rsidRPr="00A72CD7" w:rsidTr="00A72CD7">
        <w:tc>
          <w:tcPr>
            <w:tcW w:w="755" w:type="dxa"/>
            <w:vAlign w:val="center"/>
          </w:tcPr>
          <w:p w:rsidR="006E4CFF" w:rsidRPr="00A72CD7" w:rsidRDefault="006E4CFF" w:rsidP="006E4CFF">
            <w:pPr>
              <w:jc w:val="center"/>
            </w:pPr>
            <w:r w:rsidRPr="00A72CD7">
              <w:t>4.1.8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F" w:rsidRPr="00A72CD7" w:rsidRDefault="006E4CFF" w:rsidP="006E4CFF">
            <w:pPr>
              <w:jc w:val="both"/>
            </w:pPr>
            <w:r w:rsidRPr="00A72CD7">
              <w:t>Здійснювати моніторинг висвітлення у засобах масової інформації матеріалів з питань утвердження паритетних відносин, подолання гендерних стереотипів щодо ролі чоловіків і жінок у сім’ї та суспільстві, утвердження духовних цінностей, патріотичного та духовного виховання населення, формування відповідального материнства і батьківства, забезпечення гендерної рівності у духовній сфері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F" w:rsidRPr="00A72CD7" w:rsidRDefault="006E4CFF" w:rsidP="006E4CFF">
            <w:pPr>
              <w:jc w:val="center"/>
            </w:pPr>
            <w:r w:rsidRPr="00A72CD7">
              <w:t>Відділ з питань охорони здоров’я та соціального захисту міськвиконкому,</w:t>
            </w:r>
          </w:p>
          <w:p w:rsidR="006E4CFF" w:rsidRPr="00A72CD7" w:rsidRDefault="006E4CFF" w:rsidP="006E4CFF">
            <w:pPr>
              <w:jc w:val="center"/>
            </w:pPr>
            <w:r w:rsidRPr="00A72CD7">
              <w:t>відділ забезпечення депутатської діяльності та зв’язків з громадськістю міськвиконкому</w:t>
            </w:r>
          </w:p>
          <w:p w:rsidR="006E4CFF" w:rsidRPr="00A72CD7" w:rsidRDefault="006E4CFF" w:rsidP="006E4CFF"/>
        </w:tc>
        <w:tc>
          <w:tcPr>
            <w:tcW w:w="3969" w:type="dxa"/>
            <w:gridSpan w:val="2"/>
          </w:tcPr>
          <w:p w:rsidR="006E4CFF" w:rsidRPr="00A72CD7" w:rsidRDefault="006E4CFF" w:rsidP="006E4CFF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6E4CFF" w:rsidP="008609AC">
            <w:pPr>
              <w:jc w:val="center"/>
            </w:pPr>
            <w:r w:rsidRPr="00A72CD7">
              <w:t>4.1.9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6E4CFF">
            <w:pPr>
              <w:jc w:val="both"/>
            </w:pPr>
            <w:r w:rsidRPr="00A72CD7">
              <w:t>Забезпечити пріоритетність застосування процедури соціального замовлення для реалізації програм та проектів, що працюють у сфері протидії гендерному насильству та торгівлі людьми, надання допомоги постраждалим від конфліктів, просування гендерної рівності під час ліквідації наслідків конфлікту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6E4CFF" w:rsidP="006E4CFF">
            <w:pPr>
              <w:jc w:val="center"/>
            </w:pPr>
            <w:r w:rsidRPr="00A72CD7">
              <w:t>Відділ з питань охорони здоров’я та соціального захисту міськвиконкому</w:t>
            </w:r>
          </w:p>
        </w:tc>
        <w:tc>
          <w:tcPr>
            <w:tcW w:w="3969" w:type="dxa"/>
            <w:gridSpan w:val="2"/>
          </w:tcPr>
          <w:p w:rsidR="008609AC" w:rsidRPr="00A72CD7" w:rsidRDefault="006E4CFF" w:rsidP="008609AC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  <w:tr w:rsidR="008609AC" w:rsidRPr="00A72CD7" w:rsidTr="00A72CD7">
        <w:tc>
          <w:tcPr>
            <w:tcW w:w="755" w:type="dxa"/>
            <w:vAlign w:val="center"/>
          </w:tcPr>
          <w:p w:rsidR="008609AC" w:rsidRPr="00A72CD7" w:rsidRDefault="008609AC" w:rsidP="008609AC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8609AC" w:rsidP="006E4CFF">
            <w:pPr>
              <w:jc w:val="both"/>
            </w:pPr>
            <w:r w:rsidRPr="00A72CD7">
              <w:t>Проведення для педагогічних та соціальних працівників, батьків навчань з питань особливостей безпеки</w:t>
            </w:r>
            <w:r w:rsidR="00A72CD7">
              <w:t xml:space="preserve"> </w:t>
            </w:r>
            <w:r w:rsidRPr="00A72CD7">
              <w:t>життєдіяльності дівчат та хлопчиків, у тому числі  щодо поводження з вибухонебезпечними предметами, здійснення психологічної підтримки з питань подолання психологічних травм у дівчат та хлопчиків, які постраждали від воєнних дій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A72CD7" w:rsidRDefault="006E4CFF" w:rsidP="006E4CFF">
            <w:pPr>
              <w:jc w:val="center"/>
            </w:pPr>
            <w:r w:rsidRPr="00A72CD7">
              <w:t>Управління освіти міської ради,відділ з питань охорони здоров’я та соціального захисту міськвиконкому</w:t>
            </w:r>
          </w:p>
        </w:tc>
        <w:tc>
          <w:tcPr>
            <w:tcW w:w="3969" w:type="dxa"/>
            <w:gridSpan w:val="2"/>
          </w:tcPr>
          <w:p w:rsidR="008609AC" w:rsidRPr="00A72CD7" w:rsidRDefault="006E4CFF" w:rsidP="008609AC">
            <w:pPr>
              <w:jc w:val="center"/>
            </w:pPr>
            <w:r w:rsidRPr="00A72CD7">
              <w:t>Виконання заходу не потребує фінансування</w:t>
            </w:r>
          </w:p>
        </w:tc>
      </w:tr>
    </w:tbl>
    <w:p w:rsidR="00B41340" w:rsidRPr="00A72CD7" w:rsidRDefault="00B41340" w:rsidP="009318F5">
      <w:pPr>
        <w:jc w:val="center"/>
        <w:rPr>
          <w:b/>
          <w:i/>
          <w:sz w:val="26"/>
          <w:szCs w:val="26"/>
        </w:rPr>
      </w:pPr>
    </w:p>
    <w:p w:rsidR="006E4CFF" w:rsidRPr="00A72CD7" w:rsidRDefault="006E4CFF" w:rsidP="006E4CFF">
      <w:pPr>
        <w:rPr>
          <w:i/>
          <w:sz w:val="26"/>
          <w:szCs w:val="26"/>
        </w:rPr>
      </w:pPr>
      <w:r w:rsidRPr="00A72CD7">
        <w:rPr>
          <w:i/>
          <w:sz w:val="26"/>
          <w:szCs w:val="26"/>
        </w:rPr>
        <w:t>Начальник відділ з питань охорони здоров’я</w:t>
      </w:r>
    </w:p>
    <w:p w:rsidR="006E4CFF" w:rsidRPr="00A72CD7" w:rsidRDefault="006E4CFF" w:rsidP="006E4CFF">
      <w:pPr>
        <w:rPr>
          <w:i/>
          <w:sz w:val="26"/>
          <w:szCs w:val="26"/>
        </w:rPr>
      </w:pPr>
      <w:r w:rsidRPr="00A72CD7">
        <w:rPr>
          <w:i/>
          <w:sz w:val="26"/>
          <w:szCs w:val="26"/>
        </w:rPr>
        <w:t xml:space="preserve">та соціального захисту міськвиконкому                                                                                      Т. </w:t>
      </w:r>
      <w:proofErr w:type="spellStart"/>
      <w:r w:rsidRPr="00A72CD7">
        <w:rPr>
          <w:i/>
          <w:sz w:val="26"/>
          <w:szCs w:val="26"/>
        </w:rPr>
        <w:t>Венгеровська</w:t>
      </w:r>
      <w:bookmarkStart w:id="0" w:name="_GoBack"/>
      <w:bookmarkEnd w:id="0"/>
      <w:proofErr w:type="spellEnd"/>
    </w:p>
    <w:p w:rsidR="00B43C8D" w:rsidRPr="00A72CD7" w:rsidRDefault="00B43C8D"/>
    <w:sectPr w:rsidR="00B43C8D" w:rsidRPr="00A72CD7" w:rsidSect="00931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F5"/>
    <w:rsid w:val="00071B46"/>
    <w:rsid w:val="00177E7D"/>
    <w:rsid w:val="00291E3F"/>
    <w:rsid w:val="00421611"/>
    <w:rsid w:val="00445B31"/>
    <w:rsid w:val="0045551C"/>
    <w:rsid w:val="0055216B"/>
    <w:rsid w:val="00581069"/>
    <w:rsid w:val="006E4CFF"/>
    <w:rsid w:val="0076398A"/>
    <w:rsid w:val="008609AC"/>
    <w:rsid w:val="009318F5"/>
    <w:rsid w:val="00984C03"/>
    <w:rsid w:val="00A72CD7"/>
    <w:rsid w:val="00AF36EF"/>
    <w:rsid w:val="00B41340"/>
    <w:rsid w:val="00B43C8D"/>
    <w:rsid w:val="00D773D6"/>
    <w:rsid w:val="00D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2021-03-07T12:54:00Z</cp:lastPrinted>
  <dcterms:created xsi:type="dcterms:W3CDTF">2021-01-25T09:13:00Z</dcterms:created>
  <dcterms:modified xsi:type="dcterms:W3CDTF">2021-03-07T13:00:00Z</dcterms:modified>
</cp:coreProperties>
</file>