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E" w:rsidRDefault="00FD48B2" w:rsidP="00F3645E">
      <w:pPr>
        <w:pStyle w:val="a3"/>
        <w:ind w:left="0"/>
        <w:jc w:val="center"/>
        <w:rPr>
          <w:sz w:val="23"/>
          <w:szCs w:val="24"/>
          <w:lang w:val="ru-RU"/>
        </w:rPr>
      </w:pPr>
      <w:r w:rsidRPr="00FD48B2">
        <w:rPr>
          <w:sz w:val="23"/>
          <w:szCs w:val="24"/>
        </w:rPr>
      </w:r>
      <w:r w:rsidRPr="00FD48B2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F3645E" w:rsidRDefault="00F3645E" w:rsidP="00F3645E">
      <w:pPr>
        <w:pStyle w:val="a3"/>
        <w:spacing w:before="89" w:line="322" w:lineRule="exact"/>
        <w:ind w:left="0"/>
        <w:jc w:val="center"/>
      </w:pPr>
    </w:p>
    <w:p w:rsidR="00F3645E" w:rsidRDefault="00F3645E" w:rsidP="00F3645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8"/>
        <w:gridCol w:w="3246"/>
      </w:tblGrid>
      <w:tr w:rsidR="00F3645E" w:rsidTr="00F3645E">
        <w:trPr>
          <w:trHeight w:val="436"/>
        </w:trPr>
        <w:tc>
          <w:tcPr>
            <w:tcW w:w="6487" w:type="dxa"/>
            <w:hideMark/>
          </w:tcPr>
          <w:p w:rsidR="00F3645E" w:rsidRDefault="00F3645E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45453C" w:rsidRPr="0045453C">
              <w:t>1</w:t>
            </w:r>
          </w:p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3645E" w:rsidRDefault="00F3645E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E19DA" w:rsidRPr="00F3645E" w:rsidRDefault="00AE19DA" w:rsidP="00AE19DA">
      <w:pPr>
        <w:tabs>
          <w:tab w:val="left" w:pos="64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CDC" w:rsidRPr="003A0DAE" w:rsidRDefault="000F1CDC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припинення діяльності</w:t>
      </w:r>
      <w:r w:rsidR="003E5E9D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комунальної </w:t>
      </w:r>
    </w:p>
    <w:p w:rsidR="000F1CDC" w:rsidRPr="003A0DAE" w:rsidRDefault="00A2787D" w:rsidP="00AE19D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E5E9D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станови</w:t>
      </w:r>
      <w:r w:rsidR="003A0DAE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5E9D" w:rsidRPr="003A0DAE"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="003E5E9D" w:rsidRPr="003A0DAE">
        <w:rPr>
          <w:rFonts w:ascii="Times New Roman" w:hAnsi="Times New Roman"/>
          <w:b/>
          <w:sz w:val="28"/>
          <w:lang w:val="uk-UA"/>
        </w:rPr>
        <w:t>Новоодеський</w:t>
      </w:r>
      <w:proofErr w:type="spellEnd"/>
      <w:r w:rsidR="003E5E9D" w:rsidRPr="003A0DAE">
        <w:rPr>
          <w:rFonts w:ascii="Times New Roman" w:hAnsi="Times New Roman"/>
          <w:b/>
          <w:sz w:val="28"/>
          <w:lang w:val="uk-UA"/>
        </w:rPr>
        <w:t xml:space="preserve"> центр </w:t>
      </w:r>
      <w:proofErr w:type="spellStart"/>
      <w:r w:rsidR="003E5E9D" w:rsidRPr="003A0DAE">
        <w:rPr>
          <w:rFonts w:ascii="Times New Roman" w:hAnsi="Times New Roman"/>
          <w:b/>
          <w:sz w:val="28"/>
          <w:lang w:val="uk-UA"/>
        </w:rPr>
        <w:t>фінансово-</w:t>
      </w:r>
      <w:proofErr w:type="spellEnd"/>
    </w:p>
    <w:p w:rsidR="00AE19DA" w:rsidRPr="003A0DAE" w:rsidRDefault="003E5E9D" w:rsidP="00AE19DA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3A0DAE">
        <w:rPr>
          <w:rFonts w:ascii="Times New Roman" w:hAnsi="Times New Roman"/>
          <w:b/>
          <w:sz w:val="28"/>
          <w:lang w:val="uk-UA"/>
        </w:rPr>
        <w:t xml:space="preserve">господарського </w:t>
      </w:r>
      <w:r w:rsidR="00062D16" w:rsidRPr="003A0DAE">
        <w:rPr>
          <w:rFonts w:ascii="Times New Roman" w:hAnsi="Times New Roman"/>
          <w:b/>
          <w:sz w:val="28"/>
          <w:lang w:val="uk-UA"/>
        </w:rPr>
        <w:t>з</w:t>
      </w:r>
      <w:r w:rsidRPr="003A0DAE">
        <w:rPr>
          <w:rFonts w:ascii="Times New Roman" w:hAnsi="Times New Roman"/>
          <w:b/>
          <w:sz w:val="28"/>
          <w:lang w:val="uk-UA"/>
        </w:rPr>
        <w:t>абезпечення закладів освіти»</w:t>
      </w:r>
    </w:p>
    <w:p w:rsidR="00AE19DA" w:rsidRPr="003A0DAE" w:rsidRDefault="003E5E9D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</w:t>
      </w:r>
      <w:r w:rsidR="00AE19DA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  <w:r w:rsidR="000F1CDC" w:rsidRPr="003A0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шляхом ліквідації</w:t>
      </w:r>
    </w:p>
    <w:p w:rsidR="00AE19DA" w:rsidRPr="003A0DAE" w:rsidRDefault="00AE19DA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19DA" w:rsidRPr="003A0DAE" w:rsidRDefault="00AE19DA" w:rsidP="00AE1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6BB6" w:rsidRPr="003A0DAE" w:rsidRDefault="000F1CDC" w:rsidP="000F1C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="008B4654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45453C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r w:rsidR="0045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59 Господарського кодексу України, статтями 104, 105, 110-112 Цивільного кодексу України, статтями 26, 60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Україні»,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державну реєстрацію юридичних та фізичних осіб-підпр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ємців»,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озділу VIII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омунальної установи </w:t>
      </w:r>
      <w:r w:rsidR="00062D16" w:rsidRPr="003A0DAE">
        <w:rPr>
          <w:rFonts w:ascii="Times New Roman" w:hAnsi="Times New Roman"/>
          <w:sz w:val="28"/>
        </w:rPr>
        <w:t>«</w:t>
      </w:r>
      <w:proofErr w:type="spellStart"/>
      <w:r w:rsidR="00062D16" w:rsidRPr="003A0DAE">
        <w:rPr>
          <w:rFonts w:ascii="Times New Roman" w:hAnsi="Times New Roman"/>
          <w:sz w:val="28"/>
        </w:rPr>
        <w:t>Новоодеський</w:t>
      </w:r>
      <w:proofErr w:type="spellEnd"/>
      <w:r w:rsidR="00062D16" w:rsidRPr="003A0DAE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</w:t>
      </w:r>
      <w:r w:rsidR="003A0DAE" w:rsidRPr="003A0DAE">
        <w:rPr>
          <w:rFonts w:ascii="Times New Roman" w:hAnsi="Times New Roman"/>
          <w:sz w:val="28"/>
        </w:rPr>
        <w:t xml:space="preserve"> </w:t>
      </w:r>
      <w:proofErr w:type="spellStart"/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Новоодеської</w:t>
      </w:r>
      <w:proofErr w:type="spellEnd"/>
      <w:r w:rsidR="00062D1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3A0DAE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</w:t>
      </w:r>
      <w:proofErr w:type="spellStart"/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Новоодеської</w:t>
      </w:r>
      <w:proofErr w:type="spellEnd"/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</w:t>
      </w:r>
      <w:r w:rsidR="00967C26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березня 2021 року № 6</w:t>
      </w:r>
      <w:r w:rsidR="00FA4BF9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="005A6BB6" w:rsidRPr="003A0DAE">
        <w:rPr>
          <w:rFonts w:ascii="Times New Roman" w:hAnsi="Times New Roman"/>
          <w:sz w:val="28"/>
          <w:szCs w:val="28"/>
        </w:rPr>
        <w:t>міська рада</w:t>
      </w:r>
    </w:p>
    <w:p w:rsidR="005A6BB6" w:rsidRPr="003A0DAE" w:rsidRDefault="005A6BB6" w:rsidP="005A6B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DA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B16A61" w:rsidRPr="003A0DAE" w:rsidRDefault="00AE19DA" w:rsidP="00B16A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Припинити діяльність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5A6BB6"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="005A6BB6"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="005A6BB6"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39698044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місцезн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аходження: 56602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колаївська область, Миколаївськи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місто Нова Одеса, вулиця </w:t>
      </w:r>
      <w:proofErr w:type="spellStart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Кухарєва</w:t>
      </w:r>
      <w:proofErr w:type="spellEnd"/>
      <w:r w:rsidR="005A6BB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42</w:t>
      </w:r>
      <w:r w:rsidR="0066649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ліквідації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DA" w:rsidRPr="003A0DAE" w:rsidRDefault="00B16A61" w:rsidP="00B16A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 комісію по припиненню діяльності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затвердити її персональний склад згідно із Додатком.</w:t>
      </w:r>
    </w:p>
    <w:p w:rsidR="00AE19DA" w:rsidRPr="003A0DAE" w:rsidRDefault="00AE19DA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Ліквідаційній комісії</w:t>
      </w:r>
      <w:r w:rsidR="00B16A61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установленому порядку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16A61" w:rsidRPr="003A0DAE" w:rsidRDefault="00B16A61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DD5761" w:rsidRPr="003A0DAE" w:rsidRDefault="00B16A61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Повідомити державного реєстратора юридичних та фізичних осіб-підприємців про пере</w:t>
      </w:r>
      <w:r w:rsidR="00B1354D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бування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="00B1354D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процесі ліквідації.</w:t>
      </w:r>
    </w:p>
    <w:p w:rsidR="00AE19DA" w:rsidRPr="003A0DAE" w:rsidRDefault="00DD5761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3.3. Здійснити інвентаризацію майна, що належить комунальній установі, яка ліквідується, та після закінчення строку для пред’явлення вимог кредитор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скласти проміжний ліквідаційний баланс комунальної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 та подати його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затвердження </w:t>
      </w:r>
      <w:proofErr w:type="spellStart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Новоодеській</w:t>
      </w:r>
      <w:proofErr w:type="spellEnd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раді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761" w:rsidRPr="003A0DAE" w:rsidRDefault="00DD5761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Забезпечити передачу документів, які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тривалому зберіганню,</w:t>
      </w:r>
      <w:r w:rsidR="00AB4099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відповідної архівної установи у порядку, визначеному чинним законодавством України.</w:t>
      </w:r>
    </w:p>
    <w:p w:rsidR="00D7509F" w:rsidRPr="003A0DAE" w:rsidRDefault="00D7509F" w:rsidP="00DD5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 ліквідацію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D7509F" w:rsidRPr="003A0DAE" w:rsidRDefault="00AE19DA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35404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опередити працівників </w:t>
      </w:r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6027B3"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="006027B3"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="006027B3"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наступне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вивільнення </w:t>
      </w:r>
      <w:r w:rsidR="00D7509F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ліквідацією комунальної установи.</w:t>
      </w:r>
    </w:p>
    <w:p w:rsidR="00F35404" w:rsidRPr="003A0DAE" w:rsidRDefault="00F35404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Після завершення розрахунків з кредиторами скласти та подати на затвердження міської ради ліквідаційний баланс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3A0DAE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A0DAE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3A0DAE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3A0DA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</w:t>
      </w:r>
    </w:p>
    <w:p w:rsidR="00F35404" w:rsidRPr="003A0DAE" w:rsidRDefault="00F35404" w:rsidP="00AE1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</w:t>
      </w:r>
      <w:r w:rsidR="00423018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реєстрації припинення юридичної особи в установлений законом строк.</w:t>
      </w:r>
    </w:p>
    <w:p w:rsidR="003A0DAE" w:rsidRDefault="00423018" w:rsidP="003A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B4099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становити, що кредитори можуть заявляти свої вимоги протягом двох місяців з дня оприлюднення повідомлення про ліквідацію </w:t>
      </w:r>
      <w:r w:rsidR="006027B3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</w:t>
      </w:r>
      <w:r w:rsid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реєстрації</w:t>
      </w:r>
      <w:r w:rsidR="005617C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юридичних та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</w:t>
      </w:r>
      <w:r w:rsidR="005617C6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риємців</w:t>
      </w:r>
      <w:r w:rsidR="00AE19DA"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6F67" w:rsidRPr="003A0DAE" w:rsidRDefault="003A0DAE" w:rsidP="003A0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E19DA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постійну</w:t>
      </w:r>
      <w:r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комісію</w:t>
      </w:r>
      <w:r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6F67" w:rsidRPr="003A0D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r w:rsidR="005617C6" w:rsidRPr="003A0D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F67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5617C6" w:rsidRPr="003A0DA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благоустрою та інвестицій</w:t>
      </w:r>
      <w:r w:rsidR="00D06F67" w:rsidRPr="003A0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F67" w:rsidRPr="003A0DAE" w:rsidRDefault="00D06F67" w:rsidP="00D06F6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6F67" w:rsidRPr="003A0DAE" w:rsidRDefault="00D06F67" w:rsidP="00D06F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F67" w:rsidRPr="003A0DAE" w:rsidRDefault="00D06F67" w:rsidP="00F3645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0DAE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AE19DA" w:rsidRPr="003A0DAE" w:rsidRDefault="00AE19DA" w:rsidP="0060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DD6" w:rsidRPr="003A0DAE" w:rsidRDefault="00C21DD6" w:rsidP="00B16A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C21DD6" w:rsidRPr="003A0DAE" w:rsidSect="00F364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0024C0"/>
    <w:rsid w:val="00062D16"/>
    <w:rsid w:val="000F1CDC"/>
    <w:rsid w:val="002825A1"/>
    <w:rsid w:val="003A0DAE"/>
    <w:rsid w:val="003E5E9D"/>
    <w:rsid w:val="00423018"/>
    <w:rsid w:val="0045453C"/>
    <w:rsid w:val="005448CE"/>
    <w:rsid w:val="005617C6"/>
    <w:rsid w:val="005A6BB6"/>
    <w:rsid w:val="005E0A8F"/>
    <w:rsid w:val="006027B3"/>
    <w:rsid w:val="00666493"/>
    <w:rsid w:val="00675E0C"/>
    <w:rsid w:val="006E6694"/>
    <w:rsid w:val="007F30B1"/>
    <w:rsid w:val="00804C3D"/>
    <w:rsid w:val="00885A00"/>
    <w:rsid w:val="008A1D6E"/>
    <w:rsid w:val="008B4654"/>
    <w:rsid w:val="008D21F3"/>
    <w:rsid w:val="00967C26"/>
    <w:rsid w:val="00A2787D"/>
    <w:rsid w:val="00AB4099"/>
    <w:rsid w:val="00AE19DA"/>
    <w:rsid w:val="00B1354D"/>
    <w:rsid w:val="00B16A61"/>
    <w:rsid w:val="00B74CC0"/>
    <w:rsid w:val="00C21DD6"/>
    <w:rsid w:val="00D06F67"/>
    <w:rsid w:val="00D7509F"/>
    <w:rsid w:val="00DC0AB4"/>
    <w:rsid w:val="00DD5761"/>
    <w:rsid w:val="00F35404"/>
    <w:rsid w:val="00F3645E"/>
    <w:rsid w:val="00FA4BF9"/>
    <w:rsid w:val="00FD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E5E9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E5E9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E5E9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A6BB6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locked/>
    <w:rsid w:val="005A6BB6"/>
    <w:rPr>
      <w:lang w:val="uk-UA"/>
    </w:rPr>
  </w:style>
  <w:style w:type="paragraph" w:styleId="a7">
    <w:name w:val="List Paragraph"/>
    <w:basedOn w:val="a"/>
    <w:uiPriority w:val="34"/>
    <w:qFormat/>
    <w:rsid w:val="00D06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3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28</cp:revision>
  <cp:lastPrinted>2019-07-15T11:20:00Z</cp:lastPrinted>
  <dcterms:created xsi:type="dcterms:W3CDTF">2019-07-15T10:44:00Z</dcterms:created>
  <dcterms:modified xsi:type="dcterms:W3CDTF">2021-05-31T06:06:00Z</dcterms:modified>
</cp:coreProperties>
</file>