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F" w:rsidRDefault="00BB0197" w:rsidP="004B160F">
      <w:pPr>
        <w:pStyle w:val="a5"/>
        <w:ind w:left="0"/>
        <w:jc w:val="center"/>
        <w:rPr>
          <w:sz w:val="23"/>
          <w:szCs w:val="24"/>
          <w:lang w:val="ru-RU"/>
        </w:rPr>
      </w:pPr>
      <w:r w:rsidRPr="00BB0197">
        <w:rPr>
          <w:sz w:val="23"/>
          <w:szCs w:val="24"/>
        </w:rPr>
      </w:r>
      <w:r w:rsidRPr="00BB019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4B160F" w:rsidRDefault="004B160F" w:rsidP="004B160F">
      <w:pPr>
        <w:pStyle w:val="a5"/>
        <w:spacing w:before="89" w:line="322" w:lineRule="exact"/>
        <w:ind w:left="0"/>
        <w:jc w:val="center"/>
      </w:pPr>
    </w:p>
    <w:p w:rsidR="004B160F" w:rsidRDefault="004B160F" w:rsidP="004B160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4B160F" w:rsidTr="004B160F">
        <w:trPr>
          <w:trHeight w:val="436"/>
        </w:trPr>
        <w:tc>
          <w:tcPr>
            <w:tcW w:w="6487" w:type="dxa"/>
            <w:hideMark/>
          </w:tcPr>
          <w:p w:rsidR="004B160F" w:rsidRPr="00834DB6" w:rsidRDefault="004B160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834DB6">
              <w:rPr>
                <w:lang w:val="ru-RU"/>
              </w:rPr>
              <w:t>24</w:t>
            </w:r>
          </w:p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4B160F" w:rsidRDefault="004B160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310FD" w:rsidRDefault="00A310FD" w:rsidP="004B160F">
      <w:pPr>
        <w:jc w:val="center"/>
        <w:rPr>
          <w:sz w:val="28"/>
          <w:szCs w:val="28"/>
        </w:rPr>
      </w:pPr>
    </w:p>
    <w:p w:rsidR="001A63E6" w:rsidRPr="004B160F" w:rsidRDefault="001A63E6" w:rsidP="004B160F">
      <w:pPr>
        <w:rPr>
          <w:b/>
          <w:sz w:val="28"/>
          <w:szCs w:val="28"/>
        </w:rPr>
      </w:pPr>
      <w:r w:rsidRPr="004B160F">
        <w:rPr>
          <w:b/>
          <w:sz w:val="28"/>
          <w:szCs w:val="28"/>
        </w:rPr>
        <w:t xml:space="preserve">Про надання дозволу на розробку </w:t>
      </w:r>
    </w:p>
    <w:p w:rsidR="001A63E6" w:rsidRPr="004B160F" w:rsidRDefault="00281A65" w:rsidP="004B160F">
      <w:pPr>
        <w:rPr>
          <w:b/>
          <w:sz w:val="28"/>
          <w:szCs w:val="28"/>
        </w:rPr>
      </w:pPr>
      <w:r w:rsidRPr="004B160F">
        <w:rPr>
          <w:b/>
          <w:sz w:val="28"/>
          <w:szCs w:val="28"/>
        </w:rPr>
        <w:t>прое</w:t>
      </w:r>
      <w:r w:rsidR="001A63E6" w:rsidRPr="004B160F">
        <w:rPr>
          <w:b/>
          <w:sz w:val="28"/>
          <w:szCs w:val="28"/>
        </w:rPr>
        <w:t>кту із землеустрою</w:t>
      </w:r>
      <w:r w:rsidR="004B160F">
        <w:rPr>
          <w:b/>
          <w:sz w:val="28"/>
          <w:szCs w:val="28"/>
          <w:lang w:val="ru-RU"/>
        </w:rPr>
        <w:t xml:space="preserve"> </w:t>
      </w:r>
      <w:r w:rsidR="001A63E6" w:rsidRPr="004B160F">
        <w:rPr>
          <w:b/>
          <w:sz w:val="28"/>
          <w:szCs w:val="28"/>
        </w:rPr>
        <w:t>щодо відведення</w:t>
      </w:r>
    </w:p>
    <w:p w:rsidR="001A63E6" w:rsidRPr="004B160F" w:rsidRDefault="001A63E6" w:rsidP="004B160F">
      <w:pPr>
        <w:rPr>
          <w:b/>
          <w:color w:val="FF0000"/>
          <w:sz w:val="28"/>
          <w:szCs w:val="28"/>
        </w:rPr>
      </w:pPr>
      <w:r w:rsidRPr="004B160F">
        <w:rPr>
          <w:b/>
          <w:sz w:val="28"/>
          <w:szCs w:val="28"/>
        </w:rPr>
        <w:t>земельної ділянки ТОВ СПК «УДАЧА»</w:t>
      </w:r>
    </w:p>
    <w:p w:rsidR="001A63E6" w:rsidRPr="004B160F" w:rsidRDefault="001A63E6" w:rsidP="004B160F">
      <w:pPr>
        <w:rPr>
          <w:b/>
          <w:color w:val="FF0000"/>
          <w:sz w:val="28"/>
          <w:szCs w:val="28"/>
        </w:rPr>
      </w:pPr>
      <w:r w:rsidRPr="004B160F">
        <w:rPr>
          <w:b/>
          <w:sz w:val="28"/>
          <w:szCs w:val="28"/>
        </w:rPr>
        <w:t xml:space="preserve">в оренду для обслуговування </w:t>
      </w:r>
      <w:r w:rsidR="00A814B2" w:rsidRPr="004B160F">
        <w:rPr>
          <w:b/>
          <w:sz w:val="28"/>
          <w:szCs w:val="28"/>
        </w:rPr>
        <w:t>будівель торгівлі</w:t>
      </w:r>
    </w:p>
    <w:p w:rsidR="001A63E6" w:rsidRDefault="001A63E6" w:rsidP="001A63E6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1A63E6" w:rsidRPr="00450B07" w:rsidRDefault="001A63E6" w:rsidP="004B160F">
      <w:pPr>
        <w:ind w:firstLine="709"/>
        <w:jc w:val="both"/>
        <w:rPr>
          <w:sz w:val="28"/>
          <w:szCs w:val="28"/>
        </w:rPr>
      </w:pPr>
      <w:r w:rsidRPr="00450B07">
        <w:rPr>
          <w:sz w:val="28"/>
          <w:szCs w:val="28"/>
        </w:rPr>
        <w:t>Керуючись пунктом 34 частин</w:t>
      </w:r>
      <w:r w:rsidR="00B10444">
        <w:rPr>
          <w:sz w:val="28"/>
          <w:szCs w:val="28"/>
        </w:rPr>
        <w:t>и</w:t>
      </w:r>
      <w:r w:rsidRPr="00450B07">
        <w:rPr>
          <w:sz w:val="28"/>
          <w:szCs w:val="28"/>
        </w:rPr>
        <w:t xml:space="preserve"> 1 статті 26 Закону України «Про місцеве самоврядування в Україні»,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відповідно статей 12, 93, 122-124,134,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186-1 Земельно</w:t>
      </w:r>
      <w:r w:rsidR="004B160F">
        <w:rPr>
          <w:sz w:val="28"/>
          <w:szCs w:val="28"/>
        </w:rPr>
        <w:t>го кодексу України, статей 4, 5</w:t>
      </w:r>
      <w:r w:rsidRPr="00450B07">
        <w:rPr>
          <w:sz w:val="28"/>
          <w:szCs w:val="28"/>
        </w:rPr>
        <w:t xml:space="preserve"> Закону України «Про оренду землі»,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>частини 3 статті 24 Закону України «Про регулювання містобудівної діяльності», статей 25, 50 Закону України «Про землеустрій»,</w:t>
      </w:r>
      <w:r w:rsidR="004B160F" w:rsidRPr="004B160F">
        <w:rPr>
          <w:sz w:val="28"/>
          <w:szCs w:val="28"/>
        </w:rPr>
        <w:t xml:space="preserve"> </w:t>
      </w:r>
      <w:r w:rsidRPr="00450B07">
        <w:rPr>
          <w:sz w:val="28"/>
          <w:szCs w:val="28"/>
        </w:rPr>
        <w:t xml:space="preserve">розглянувши клопотання </w:t>
      </w:r>
      <w:r w:rsidR="00154883" w:rsidRPr="00450B07">
        <w:rPr>
          <w:sz w:val="28"/>
          <w:szCs w:val="28"/>
        </w:rPr>
        <w:t xml:space="preserve">ТОВ СПК «УДАЧА» </w:t>
      </w:r>
      <w:r w:rsidRPr="00450B07">
        <w:rPr>
          <w:sz w:val="28"/>
          <w:szCs w:val="28"/>
        </w:rPr>
        <w:t xml:space="preserve">про </w:t>
      </w:r>
      <w:r w:rsidR="00492E81">
        <w:rPr>
          <w:sz w:val="28"/>
          <w:szCs w:val="28"/>
        </w:rPr>
        <w:t>надання дозволу на розробку прое</w:t>
      </w:r>
      <w:r w:rsidRPr="00450B07">
        <w:rPr>
          <w:sz w:val="28"/>
          <w:szCs w:val="28"/>
        </w:rPr>
        <w:t xml:space="preserve">кту землеустрою щодо відведення земельної ділянки в оренду </w:t>
      </w:r>
      <w:r w:rsidR="00154883" w:rsidRPr="00450B07">
        <w:rPr>
          <w:sz w:val="28"/>
          <w:szCs w:val="28"/>
        </w:rPr>
        <w:t xml:space="preserve">орієнтовною </w:t>
      </w:r>
      <w:r w:rsidRPr="00450B07">
        <w:rPr>
          <w:sz w:val="28"/>
          <w:szCs w:val="28"/>
          <w:shd w:val="clear" w:color="auto" w:fill="FFFFFF"/>
        </w:rPr>
        <w:t>площею 0,</w:t>
      </w:r>
      <w:r w:rsidR="00154883" w:rsidRPr="00450B07">
        <w:rPr>
          <w:sz w:val="28"/>
          <w:szCs w:val="28"/>
          <w:shd w:val="clear" w:color="auto" w:fill="FFFFFF"/>
        </w:rPr>
        <w:t>1292</w:t>
      </w:r>
      <w:r w:rsidRPr="00450B07">
        <w:rPr>
          <w:sz w:val="28"/>
          <w:szCs w:val="28"/>
          <w:shd w:val="clear" w:color="auto" w:fill="FFFFFF"/>
        </w:rPr>
        <w:t xml:space="preserve"> га </w:t>
      </w:r>
      <w:r w:rsidR="00B10444">
        <w:rPr>
          <w:sz w:val="28"/>
          <w:szCs w:val="28"/>
          <w:shd w:val="clear" w:color="auto" w:fill="FFFFFF"/>
        </w:rPr>
        <w:t xml:space="preserve">кадастровий номер 4824810100:02:009:0015 </w:t>
      </w:r>
      <w:r w:rsidRPr="006E2B4A">
        <w:rPr>
          <w:sz w:val="28"/>
          <w:szCs w:val="28"/>
        </w:rPr>
        <w:t xml:space="preserve">для </w:t>
      </w:r>
      <w:r w:rsidR="00A814B2" w:rsidRPr="006E2B4A">
        <w:rPr>
          <w:sz w:val="28"/>
          <w:szCs w:val="28"/>
        </w:rPr>
        <w:t>будівництва та обслуговування будівель торгівлі</w:t>
      </w:r>
      <w:r w:rsidRPr="006E2B4A">
        <w:rPr>
          <w:sz w:val="28"/>
          <w:szCs w:val="28"/>
          <w:shd w:val="clear" w:color="auto" w:fill="FFFFFF"/>
        </w:rPr>
        <w:t xml:space="preserve"> із земель запасу комунальної власності по вулиці </w:t>
      </w:r>
      <w:r w:rsidR="009527B2" w:rsidRPr="006E2B4A">
        <w:rPr>
          <w:sz w:val="28"/>
          <w:szCs w:val="28"/>
          <w:shd w:val="clear" w:color="auto" w:fill="FFFFFF"/>
        </w:rPr>
        <w:t>Центральна</w:t>
      </w:r>
      <w:r w:rsidRPr="006E2B4A">
        <w:rPr>
          <w:sz w:val="28"/>
          <w:szCs w:val="28"/>
          <w:shd w:val="clear" w:color="auto" w:fill="FFFFFF"/>
        </w:rPr>
        <w:t xml:space="preserve">, </w:t>
      </w:r>
      <w:r w:rsidR="009527B2" w:rsidRPr="006E2B4A">
        <w:rPr>
          <w:sz w:val="28"/>
          <w:szCs w:val="28"/>
          <w:shd w:val="clear" w:color="auto" w:fill="FFFFFF"/>
        </w:rPr>
        <w:t>23</w:t>
      </w:r>
      <w:r w:rsidRPr="006E2B4A">
        <w:rPr>
          <w:sz w:val="28"/>
          <w:szCs w:val="28"/>
          <w:shd w:val="clear" w:color="auto" w:fill="FFFFFF"/>
        </w:rPr>
        <w:t xml:space="preserve">3 </w:t>
      </w:r>
      <w:r w:rsidR="009527B2" w:rsidRPr="006E2B4A">
        <w:rPr>
          <w:sz w:val="28"/>
          <w:szCs w:val="28"/>
          <w:shd w:val="clear" w:color="auto" w:fill="FFFFFF"/>
        </w:rPr>
        <w:t>в межах</w:t>
      </w:r>
      <w:r w:rsidRPr="006E2B4A">
        <w:rPr>
          <w:sz w:val="28"/>
          <w:szCs w:val="28"/>
          <w:shd w:val="clear" w:color="auto" w:fill="FFFFFF"/>
        </w:rPr>
        <w:t xml:space="preserve"> населеного пункту</w:t>
      </w:r>
      <w:r w:rsidR="00B10444">
        <w:rPr>
          <w:sz w:val="28"/>
          <w:szCs w:val="28"/>
          <w:shd w:val="clear" w:color="auto" w:fill="FFFFFF"/>
        </w:rPr>
        <w:t xml:space="preserve">, інформацію з Державного реєстру речових прав на нерухоме майно від 12.05.2021 року № 256173387, </w:t>
      </w:r>
      <w:r w:rsidRPr="00450B07">
        <w:rPr>
          <w:noProof/>
          <w:sz w:val="28"/>
          <w:szCs w:val="28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450B07">
        <w:rPr>
          <w:sz w:val="28"/>
          <w:szCs w:val="28"/>
        </w:rPr>
        <w:t xml:space="preserve">враховуючи рекомендації </w:t>
      </w:r>
      <w:r w:rsidR="009527B2" w:rsidRPr="00450B07">
        <w:rPr>
          <w:sz w:val="28"/>
          <w:szCs w:val="28"/>
        </w:rPr>
        <w:t>постійної комісії</w:t>
      </w:r>
      <w:r w:rsidR="004477E1" w:rsidRPr="004477E1">
        <w:rPr>
          <w:sz w:val="28"/>
          <w:szCs w:val="28"/>
        </w:rPr>
        <w:t xml:space="preserve"> </w:t>
      </w:r>
      <w:r w:rsidR="004477E1" w:rsidRPr="00BF2DDE">
        <w:rPr>
          <w:sz w:val="28"/>
          <w:szCs w:val="28"/>
        </w:rPr>
        <w:t>з питань аграрно-промислового розвитку та екології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міська рада </w:t>
      </w:r>
    </w:p>
    <w:p w:rsidR="001A63E6" w:rsidRPr="005A7608" w:rsidRDefault="001A63E6" w:rsidP="004B160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1A63E6" w:rsidRPr="00591761" w:rsidRDefault="001A63E6" w:rsidP="004B160F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1A63E6" w:rsidRPr="00350F30" w:rsidRDefault="001A63E6" w:rsidP="004B160F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</w:t>
      </w:r>
      <w:r w:rsidR="0064677A" w:rsidRPr="006004F1">
        <w:rPr>
          <w:sz w:val="28"/>
          <w:szCs w:val="28"/>
        </w:rPr>
        <w:t xml:space="preserve">ТОВ </w:t>
      </w:r>
      <w:r w:rsidR="0064677A">
        <w:rPr>
          <w:sz w:val="28"/>
          <w:szCs w:val="28"/>
        </w:rPr>
        <w:t xml:space="preserve">СПК </w:t>
      </w:r>
      <w:r w:rsidR="0064677A" w:rsidRPr="006004F1">
        <w:rPr>
          <w:sz w:val="28"/>
          <w:szCs w:val="28"/>
        </w:rPr>
        <w:t>«</w:t>
      </w:r>
      <w:r w:rsidR="0064677A">
        <w:rPr>
          <w:sz w:val="28"/>
          <w:szCs w:val="28"/>
        </w:rPr>
        <w:t>УДАЧА</w:t>
      </w:r>
      <w:r w:rsidR="0064677A" w:rsidRPr="006004F1">
        <w:rPr>
          <w:sz w:val="28"/>
          <w:szCs w:val="28"/>
        </w:rPr>
        <w:t>»</w:t>
      </w:r>
      <w:r w:rsidR="004B160F">
        <w:rPr>
          <w:sz w:val="28"/>
          <w:szCs w:val="28"/>
          <w:lang w:val="ru-RU"/>
        </w:rPr>
        <w:t xml:space="preserve"> </w:t>
      </w:r>
      <w:r w:rsidRPr="00350F30">
        <w:rPr>
          <w:sz w:val="28"/>
          <w:szCs w:val="28"/>
        </w:rPr>
        <w:t>(код ЄДРПОУ</w:t>
      </w:r>
      <w:r w:rsidR="00834DB6">
        <w:rPr>
          <w:sz w:val="28"/>
          <w:szCs w:val="28"/>
          <w:lang w:val="ru-RU"/>
        </w:rPr>
        <w:t xml:space="preserve"> </w:t>
      </w:r>
      <w:r w:rsidR="0064677A">
        <w:rPr>
          <w:sz w:val="28"/>
          <w:szCs w:val="28"/>
        </w:rPr>
        <w:t>13859741</w:t>
      </w:r>
      <w:r w:rsidRPr="00350F30">
        <w:rPr>
          <w:sz w:val="28"/>
          <w:szCs w:val="28"/>
        </w:rPr>
        <w:t xml:space="preserve">) </w:t>
      </w:r>
      <w:r w:rsidR="00281A65">
        <w:rPr>
          <w:sz w:val="28"/>
          <w:szCs w:val="28"/>
          <w:shd w:val="clear" w:color="auto" w:fill="FFFFFF"/>
        </w:rPr>
        <w:t>дозвіл на розробку прое</w:t>
      </w:r>
      <w:r w:rsidRPr="00350F30">
        <w:rPr>
          <w:sz w:val="28"/>
          <w:szCs w:val="28"/>
          <w:shd w:val="clear" w:color="auto" w:fill="FFFFFF"/>
        </w:rPr>
        <w:t xml:space="preserve">кту  землеустрою щодо відведення земельної ділянки в оренду, </w:t>
      </w:r>
      <w:r w:rsidR="0064677A">
        <w:rPr>
          <w:sz w:val="28"/>
          <w:szCs w:val="28"/>
        </w:rPr>
        <w:t xml:space="preserve">орієнтовною </w:t>
      </w:r>
      <w:r w:rsidR="0064677A" w:rsidRPr="00350F30">
        <w:rPr>
          <w:sz w:val="28"/>
          <w:szCs w:val="28"/>
          <w:shd w:val="clear" w:color="auto" w:fill="FFFFFF"/>
        </w:rPr>
        <w:t>площею 0,</w:t>
      </w:r>
      <w:r w:rsidR="0064677A">
        <w:rPr>
          <w:sz w:val="28"/>
          <w:szCs w:val="28"/>
          <w:shd w:val="clear" w:color="auto" w:fill="FFFFFF"/>
        </w:rPr>
        <w:t>1292</w:t>
      </w:r>
      <w:r w:rsidR="00B10444">
        <w:rPr>
          <w:sz w:val="28"/>
          <w:szCs w:val="28"/>
          <w:shd w:val="clear" w:color="auto" w:fill="FFFFFF"/>
        </w:rPr>
        <w:t xml:space="preserve"> </w:t>
      </w:r>
      <w:r w:rsidR="0064677A" w:rsidRPr="006E2B4A">
        <w:rPr>
          <w:sz w:val="28"/>
          <w:szCs w:val="28"/>
          <w:shd w:val="clear" w:color="auto" w:fill="FFFFFF"/>
        </w:rPr>
        <w:t xml:space="preserve">га </w:t>
      </w:r>
      <w:r w:rsidR="00B10444">
        <w:rPr>
          <w:sz w:val="28"/>
          <w:szCs w:val="28"/>
          <w:shd w:val="clear" w:color="auto" w:fill="FFFFFF"/>
        </w:rPr>
        <w:t xml:space="preserve">кадастровий номер 4824810100:02:009:0015 </w:t>
      </w:r>
      <w:r w:rsidR="0064677A" w:rsidRPr="00350F30">
        <w:rPr>
          <w:sz w:val="28"/>
          <w:szCs w:val="28"/>
        </w:rPr>
        <w:t xml:space="preserve">для </w:t>
      </w:r>
      <w:r w:rsidR="0064677A">
        <w:rPr>
          <w:sz w:val="28"/>
          <w:szCs w:val="28"/>
        </w:rPr>
        <w:t>будівництва та обслуговування будівель торгівлі</w:t>
      </w:r>
      <w:r w:rsidR="0064677A" w:rsidRPr="00350F30">
        <w:rPr>
          <w:sz w:val="28"/>
          <w:szCs w:val="28"/>
          <w:shd w:val="clear" w:color="auto" w:fill="FFFFFF"/>
        </w:rPr>
        <w:t xml:space="preserve"> із земель запасу комунальної власності по вулиці </w:t>
      </w:r>
      <w:r w:rsidR="0064677A">
        <w:rPr>
          <w:sz w:val="28"/>
          <w:szCs w:val="28"/>
          <w:shd w:val="clear" w:color="auto" w:fill="FFFFFF"/>
        </w:rPr>
        <w:t>Центральна</w:t>
      </w:r>
      <w:r w:rsidR="0064677A" w:rsidRPr="00350F30">
        <w:rPr>
          <w:sz w:val="28"/>
          <w:szCs w:val="28"/>
          <w:shd w:val="clear" w:color="auto" w:fill="FFFFFF"/>
        </w:rPr>
        <w:t xml:space="preserve">, </w:t>
      </w:r>
      <w:r w:rsidR="0064677A">
        <w:rPr>
          <w:sz w:val="28"/>
          <w:szCs w:val="28"/>
          <w:shd w:val="clear" w:color="auto" w:fill="FFFFFF"/>
        </w:rPr>
        <w:t>23</w:t>
      </w:r>
      <w:r w:rsidR="0064677A" w:rsidRPr="00350F30">
        <w:rPr>
          <w:sz w:val="28"/>
          <w:szCs w:val="28"/>
          <w:shd w:val="clear" w:color="auto" w:fill="FFFFFF"/>
        </w:rPr>
        <w:t xml:space="preserve">3 </w:t>
      </w:r>
      <w:r w:rsidR="0064677A">
        <w:rPr>
          <w:sz w:val="28"/>
          <w:szCs w:val="28"/>
          <w:shd w:val="clear" w:color="auto" w:fill="FFFFFF"/>
        </w:rPr>
        <w:t>в межах населеного пункту</w:t>
      </w:r>
      <w:r w:rsidR="004B160F">
        <w:rPr>
          <w:sz w:val="28"/>
          <w:szCs w:val="28"/>
          <w:shd w:val="clear" w:color="auto" w:fill="FFFFFF"/>
          <w:lang w:val="ru-RU"/>
        </w:rPr>
        <w:t xml:space="preserve"> </w:t>
      </w:r>
      <w:r w:rsidR="0064677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межами</w:t>
      </w:r>
      <w:r w:rsidRPr="00350F30">
        <w:rPr>
          <w:sz w:val="28"/>
          <w:szCs w:val="28"/>
          <w:shd w:val="clear" w:color="auto" w:fill="FFFFFF"/>
        </w:rPr>
        <w:t xml:space="preserve"> міста Нова Одеса.  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Рекомендувати </w:t>
      </w:r>
      <w:r w:rsidRPr="00350F30">
        <w:rPr>
          <w:sz w:val="28"/>
          <w:szCs w:val="28"/>
        </w:rPr>
        <w:t xml:space="preserve">керівнику </w:t>
      </w:r>
      <w:r w:rsidR="0064677A" w:rsidRPr="006004F1">
        <w:rPr>
          <w:sz w:val="28"/>
          <w:szCs w:val="28"/>
        </w:rPr>
        <w:t xml:space="preserve">ТОВ </w:t>
      </w:r>
      <w:r w:rsidR="0064677A">
        <w:rPr>
          <w:sz w:val="28"/>
          <w:szCs w:val="28"/>
        </w:rPr>
        <w:t xml:space="preserve">СПК </w:t>
      </w:r>
      <w:r w:rsidR="0064677A" w:rsidRPr="006004F1">
        <w:rPr>
          <w:sz w:val="28"/>
          <w:szCs w:val="28"/>
        </w:rPr>
        <w:t>«</w:t>
      </w:r>
      <w:r w:rsidR="0064677A">
        <w:rPr>
          <w:sz w:val="28"/>
          <w:szCs w:val="28"/>
        </w:rPr>
        <w:t>УДАЧА</w:t>
      </w:r>
      <w:r w:rsidR="0064677A" w:rsidRPr="006004F1">
        <w:rPr>
          <w:sz w:val="28"/>
          <w:szCs w:val="28"/>
        </w:rPr>
        <w:t>»</w:t>
      </w:r>
      <w:r w:rsidR="004B160F" w:rsidRPr="004B160F">
        <w:rPr>
          <w:sz w:val="28"/>
          <w:szCs w:val="28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замовити </w:t>
      </w:r>
      <w:r w:rsidR="00492E81">
        <w:rPr>
          <w:sz w:val="28"/>
          <w:szCs w:val="28"/>
          <w:shd w:val="clear" w:color="auto" w:fill="FFFFFF"/>
        </w:rPr>
        <w:t>прое</w:t>
      </w:r>
      <w:bookmarkStart w:id="0" w:name="_GoBack"/>
      <w:bookmarkEnd w:id="0"/>
      <w:r w:rsidRPr="00350F30">
        <w:rPr>
          <w:sz w:val="28"/>
          <w:szCs w:val="28"/>
          <w:shd w:val="clear" w:color="auto" w:fill="FFFFFF"/>
        </w:rPr>
        <w:t xml:space="preserve">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lastRenderedPageBreak/>
        <w:t>3. Розроблений та погоджений у встановле</w:t>
      </w:r>
      <w:r w:rsidR="00281A65">
        <w:rPr>
          <w:sz w:val="28"/>
          <w:szCs w:val="28"/>
          <w:shd w:val="clear" w:color="auto" w:fill="FFFFFF"/>
        </w:rPr>
        <w:t>ному законодавством порядку прое</w:t>
      </w:r>
      <w:r w:rsidRPr="00350F30">
        <w:rPr>
          <w:sz w:val="28"/>
          <w:szCs w:val="28"/>
          <w:shd w:val="clear" w:color="auto" w:fill="FFFFFF"/>
        </w:rPr>
        <w:t xml:space="preserve">кт землеустрою подати на затвердження до </w:t>
      </w:r>
      <w:proofErr w:type="spellStart"/>
      <w:r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1A63E6" w:rsidRPr="00BF2DDE" w:rsidRDefault="001A63E6" w:rsidP="004B16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F30">
        <w:rPr>
          <w:rFonts w:ascii="Times New Roman" w:hAnsi="Times New Roman"/>
          <w:sz w:val="28"/>
          <w:szCs w:val="28"/>
        </w:rPr>
        <w:t>4.</w:t>
      </w:r>
      <w:r w:rsidR="004B1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F30">
        <w:rPr>
          <w:rFonts w:ascii="Times New Roman" w:hAnsi="Times New Roman"/>
          <w:sz w:val="28"/>
          <w:szCs w:val="28"/>
        </w:rPr>
        <w:t>Контроль за виконання</w:t>
      </w:r>
      <w:r w:rsidR="004B160F">
        <w:rPr>
          <w:rFonts w:ascii="Times New Roman" w:hAnsi="Times New Roman"/>
          <w:sz w:val="28"/>
          <w:szCs w:val="28"/>
        </w:rPr>
        <w:t xml:space="preserve">м цього рішення </w:t>
      </w:r>
      <w:r w:rsidRPr="00350F30">
        <w:rPr>
          <w:rFonts w:ascii="Times New Roman" w:hAnsi="Times New Roman"/>
          <w:sz w:val="28"/>
          <w:szCs w:val="28"/>
        </w:rPr>
        <w:t>покласти на постійну</w:t>
      </w:r>
      <w:r w:rsidR="004B160F">
        <w:rPr>
          <w:rFonts w:ascii="Times New Roman" w:hAnsi="Times New Roman"/>
          <w:sz w:val="28"/>
          <w:szCs w:val="28"/>
        </w:rPr>
        <w:t xml:space="preserve"> </w:t>
      </w:r>
      <w:r w:rsidRPr="00350F30">
        <w:rPr>
          <w:rFonts w:ascii="Times New Roman" w:hAnsi="Times New Roman"/>
          <w:sz w:val="28"/>
          <w:szCs w:val="28"/>
        </w:rPr>
        <w:t>комісію</w:t>
      </w:r>
      <w:r w:rsidR="004B160F">
        <w:rPr>
          <w:rFonts w:ascii="Times New Roman" w:hAnsi="Times New Roman"/>
          <w:sz w:val="28"/>
          <w:szCs w:val="28"/>
        </w:rPr>
        <w:t xml:space="preserve"> </w:t>
      </w:r>
      <w:r w:rsidR="00BF2DDE" w:rsidRPr="00BF2DDE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1A63E6" w:rsidRPr="00350F30" w:rsidRDefault="001A63E6" w:rsidP="004B160F">
      <w:pPr>
        <w:ind w:firstLine="709"/>
        <w:jc w:val="both"/>
        <w:rPr>
          <w:sz w:val="28"/>
          <w:szCs w:val="28"/>
        </w:rPr>
      </w:pPr>
    </w:p>
    <w:p w:rsidR="001A63E6" w:rsidRDefault="001A63E6" w:rsidP="001A63E6">
      <w:pPr>
        <w:ind w:firstLine="567"/>
        <w:jc w:val="both"/>
        <w:rPr>
          <w:sz w:val="28"/>
          <w:szCs w:val="28"/>
          <w:lang w:val="ru-RU"/>
        </w:rPr>
      </w:pPr>
    </w:p>
    <w:p w:rsidR="00834DB6" w:rsidRPr="00834DB6" w:rsidRDefault="00834DB6" w:rsidP="001A63E6">
      <w:pPr>
        <w:ind w:firstLine="567"/>
        <w:jc w:val="both"/>
        <w:rPr>
          <w:sz w:val="28"/>
          <w:szCs w:val="28"/>
          <w:lang w:val="ru-RU"/>
        </w:rPr>
      </w:pPr>
    </w:p>
    <w:p w:rsidR="0076218B" w:rsidRDefault="001A63E6" w:rsidP="006E2B4A">
      <w:pPr>
        <w:ind w:firstLine="567"/>
        <w:jc w:val="center"/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proofErr w:type="spellStart"/>
      <w:r w:rsidRPr="00350F30">
        <w:rPr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sectPr w:rsidR="0076218B" w:rsidSect="002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E3C"/>
    <w:multiLevelType w:val="hybridMultilevel"/>
    <w:tmpl w:val="34BA4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1532"/>
    <w:rsid w:val="001526B1"/>
    <w:rsid w:val="00154883"/>
    <w:rsid w:val="001945AE"/>
    <w:rsid w:val="001A63E6"/>
    <w:rsid w:val="00200EA2"/>
    <w:rsid w:val="002464F1"/>
    <w:rsid w:val="00260A29"/>
    <w:rsid w:val="00281A65"/>
    <w:rsid w:val="002D1F2E"/>
    <w:rsid w:val="004150CC"/>
    <w:rsid w:val="004477E1"/>
    <w:rsid w:val="00450B07"/>
    <w:rsid w:val="00471532"/>
    <w:rsid w:val="00492E81"/>
    <w:rsid w:val="004B160F"/>
    <w:rsid w:val="004D1B79"/>
    <w:rsid w:val="005A76EA"/>
    <w:rsid w:val="0064677A"/>
    <w:rsid w:val="006E2B4A"/>
    <w:rsid w:val="0076218B"/>
    <w:rsid w:val="00834DB6"/>
    <w:rsid w:val="00901E10"/>
    <w:rsid w:val="009527B2"/>
    <w:rsid w:val="00993F1B"/>
    <w:rsid w:val="00A310FD"/>
    <w:rsid w:val="00A814B2"/>
    <w:rsid w:val="00B10444"/>
    <w:rsid w:val="00B409D5"/>
    <w:rsid w:val="00BB0197"/>
    <w:rsid w:val="00BF2DDE"/>
    <w:rsid w:val="00E1729E"/>
    <w:rsid w:val="00F449C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E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3E6"/>
  </w:style>
  <w:style w:type="paragraph" w:styleId="a3">
    <w:name w:val="Plain Text"/>
    <w:basedOn w:val="a"/>
    <w:link w:val="a4"/>
    <w:rsid w:val="001A63E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63E6"/>
    <w:rPr>
      <w:rFonts w:ascii="Courier New" w:hAnsi="Courier New"/>
    </w:rPr>
  </w:style>
  <w:style w:type="paragraph" w:customStyle="1" w:styleId="Sentr">
    <w:name w:val="Sentr"/>
    <w:basedOn w:val="a"/>
    <w:rsid w:val="001A63E6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A310FD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A310F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310F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1729E"/>
    <w:pPr>
      <w:ind w:left="720"/>
      <w:contextualSpacing/>
    </w:pPr>
  </w:style>
  <w:style w:type="table" w:styleId="a8">
    <w:name w:val="Table Grid"/>
    <w:basedOn w:val="a1"/>
    <w:rsid w:val="004B1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22</cp:revision>
  <dcterms:created xsi:type="dcterms:W3CDTF">2021-05-06T13:44:00Z</dcterms:created>
  <dcterms:modified xsi:type="dcterms:W3CDTF">2021-05-31T10:44:00Z</dcterms:modified>
</cp:coreProperties>
</file>