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83" w:rsidRDefault="00A4036C" w:rsidP="001C4D83">
      <w:pPr>
        <w:pStyle w:val="a5"/>
        <w:ind w:left="0"/>
        <w:jc w:val="center"/>
        <w:rPr>
          <w:sz w:val="23"/>
          <w:szCs w:val="24"/>
        </w:rPr>
      </w:pPr>
      <w:r w:rsidRPr="00A4036C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1C4D83" w:rsidRDefault="001C4D83" w:rsidP="001C4D83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1C4D83" w:rsidRDefault="001C4D83" w:rsidP="001C4D83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1C4D83" w:rsidRDefault="001C4D83" w:rsidP="001C4D83">
      <w:pPr>
        <w:pStyle w:val="a5"/>
        <w:spacing w:before="89" w:line="322" w:lineRule="exact"/>
        <w:ind w:left="0"/>
        <w:jc w:val="center"/>
      </w:pPr>
    </w:p>
    <w:p w:rsidR="001C4D83" w:rsidRDefault="001C4D83" w:rsidP="001C4D83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67"/>
        <w:gridCol w:w="3245"/>
      </w:tblGrid>
      <w:tr w:rsidR="001C4D83" w:rsidTr="001C4D83">
        <w:trPr>
          <w:trHeight w:val="436"/>
        </w:trPr>
        <w:tc>
          <w:tcPr>
            <w:tcW w:w="6487" w:type="dxa"/>
            <w:hideMark/>
          </w:tcPr>
          <w:p w:rsidR="00463A7E" w:rsidRPr="00463A7E" w:rsidRDefault="001C4D83" w:rsidP="00463A7E">
            <w:pPr>
              <w:pStyle w:val="a5"/>
              <w:spacing w:before="89" w:line="322" w:lineRule="exact"/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27.05.2021 р. </w:t>
            </w:r>
            <w:r>
              <w:t xml:space="preserve">№ </w:t>
            </w:r>
            <w:r w:rsidR="00463A7E">
              <w:rPr>
                <w:lang w:val="ru-RU"/>
              </w:rPr>
              <w:t>34</w:t>
            </w:r>
          </w:p>
          <w:p w:rsidR="001C4D83" w:rsidRDefault="001C4D83" w:rsidP="00463A7E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1C4D83" w:rsidRDefault="001C4D83">
            <w:pPr>
              <w:pStyle w:val="a5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1C4D83" w:rsidRDefault="001C4D83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BE3802" w:rsidRPr="001C4D83" w:rsidRDefault="00BE3802" w:rsidP="001C4D83">
      <w:pPr>
        <w:spacing w:line="240" w:lineRule="auto"/>
        <w:jc w:val="both"/>
        <w:rPr>
          <w:sz w:val="28"/>
          <w:szCs w:val="28"/>
        </w:rPr>
      </w:pPr>
      <w:r w:rsidRPr="001C4D83">
        <w:rPr>
          <w:sz w:val="28"/>
          <w:szCs w:val="28"/>
        </w:rPr>
        <w:t xml:space="preserve">            </w:t>
      </w:r>
      <w:r w:rsidRPr="001C4D83">
        <w:rPr>
          <w:sz w:val="28"/>
          <w:szCs w:val="28"/>
        </w:rPr>
        <w:tab/>
        <w:t xml:space="preserve">                            </w:t>
      </w:r>
    </w:p>
    <w:p w:rsidR="00BE3802" w:rsidRPr="00BE3802" w:rsidRDefault="00BE3802" w:rsidP="00BE3802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3802">
        <w:rPr>
          <w:rFonts w:ascii="Times New Roman" w:hAnsi="Times New Roman" w:cs="Times New Roman"/>
          <w:b/>
          <w:sz w:val="28"/>
          <w:szCs w:val="28"/>
          <w:lang w:val="uk-UA"/>
        </w:rPr>
        <w:t>Про відмову в наданні дозволу на розробку</w:t>
      </w:r>
    </w:p>
    <w:p w:rsidR="00BE3802" w:rsidRPr="00BE3802" w:rsidRDefault="00BE3802" w:rsidP="00BE3802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38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проектної документації із землеустрою на </w:t>
      </w:r>
    </w:p>
    <w:p w:rsidR="00BE3802" w:rsidRPr="00BE3802" w:rsidRDefault="00BE3802" w:rsidP="00BE3802">
      <w:pPr>
        <w:tabs>
          <w:tab w:val="left" w:pos="784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38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земельну ділянку у власність для ведення </w:t>
      </w:r>
    </w:p>
    <w:p w:rsidR="00BE3802" w:rsidRPr="00BE3802" w:rsidRDefault="00BE3802" w:rsidP="00BE3802">
      <w:pPr>
        <w:tabs>
          <w:tab w:val="left" w:pos="784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3802">
        <w:rPr>
          <w:rFonts w:ascii="Times New Roman" w:hAnsi="Times New Roman" w:cs="Times New Roman"/>
          <w:b/>
          <w:sz w:val="28"/>
          <w:szCs w:val="28"/>
          <w:lang w:val="uk-UA"/>
        </w:rPr>
        <w:t>особистого селянського господарства</w:t>
      </w:r>
    </w:p>
    <w:p w:rsidR="00BE3802" w:rsidRPr="00BE3802" w:rsidRDefault="00BE3802" w:rsidP="00BE3802">
      <w:pPr>
        <w:tabs>
          <w:tab w:val="left" w:pos="784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3802">
        <w:rPr>
          <w:rFonts w:ascii="Times New Roman" w:hAnsi="Times New Roman" w:cs="Times New Roman"/>
          <w:b/>
          <w:sz w:val="28"/>
          <w:szCs w:val="28"/>
          <w:lang w:val="uk-UA"/>
        </w:rPr>
        <w:t>громадянину Федосєєву М.А.</w:t>
      </w:r>
    </w:p>
    <w:p w:rsidR="00BE3802" w:rsidRPr="00BE3802" w:rsidRDefault="00BE3802" w:rsidP="00BE380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E3802" w:rsidRPr="00BE3802" w:rsidRDefault="00BE3802" w:rsidP="001C4D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802">
        <w:rPr>
          <w:rFonts w:ascii="Times New Roman" w:hAnsi="Times New Roman" w:cs="Times New Roman"/>
          <w:sz w:val="28"/>
          <w:szCs w:val="28"/>
          <w:lang w:val="uk-UA"/>
        </w:rPr>
        <w:t>Керуючись Конституцією України, пунктом 34</w:t>
      </w:r>
      <w:r w:rsidR="00463A7E">
        <w:rPr>
          <w:rFonts w:ascii="Times New Roman" w:hAnsi="Times New Roman" w:cs="Times New Roman"/>
          <w:sz w:val="28"/>
          <w:szCs w:val="28"/>
          <w:lang w:val="uk-UA"/>
        </w:rPr>
        <w:t xml:space="preserve"> частини 1</w:t>
      </w:r>
      <w:r w:rsidRPr="00BE3802">
        <w:rPr>
          <w:rFonts w:ascii="Times New Roman" w:hAnsi="Times New Roman" w:cs="Times New Roman"/>
          <w:sz w:val="28"/>
          <w:szCs w:val="28"/>
          <w:lang w:val="uk-UA"/>
        </w:rPr>
        <w:t xml:space="preserve"> статті 26 Закону України "Про місцеве самоврядування в Україні", відповідно частини 7 статті 118 Земельного Кодексу України, розглянувши заяву громадянина України Федосєєва М.А. щодо надання дозволу на розробку проектної документації із землеустрою на земельну ділянку у власність для ведення особистого селянського господарства міська рада </w:t>
      </w:r>
    </w:p>
    <w:p w:rsidR="00BE3802" w:rsidRPr="00BE3802" w:rsidRDefault="00BE3802" w:rsidP="001C4D83">
      <w:pPr>
        <w:pStyle w:val="a3"/>
        <w:ind w:firstLine="709"/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E3802">
        <w:rPr>
          <w:rFonts w:ascii="Times New Roman" w:hAnsi="Times New Roman" w:cs="Times New Roman"/>
          <w:b/>
          <w:sz w:val="26"/>
          <w:szCs w:val="26"/>
          <w:lang w:val="uk-UA"/>
        </w:rPr>
        <w:t>В И Р І Ш И Л А:</w:t>
      </w:r>
    </w:p>
    <w:p w:rsidR="00BE3802" w:rsidRPr="00BE3802" w:rsidRDefault="00BE3802" w:rsidP="001C4D83">
      <w:pPr>
        <w:pStyle w:val="a3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BE3802" w:rsidRPr="00BE3802" w:rsidRDefault="00BE3802" w:rsidP="001C4D83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3802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Відмовити громадянину України Федосєєву Миколі Анатолійовичу у наданні</w:t>
      </w:r>
      <w:r w:rsidRPr="00BE3802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проектної документації із землеустрою на земельну ділянку у власність площею 2 га для ведення особистого селянського господарства</w:t>
      </w:r>
      <w:r w:rsidRPr="00BE38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рахунок  земель колективної власності, з таких підстав:</w:t>
      </w:r>
    </w:p>
    <w:p w:rsidR="00BE3802" w:rsidRPr="00BE3802" w:rsidRDefault="00BE3802" w:rsidP="001C4D83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невідповідність місця розташування земельної ділянки вимогам законів, прийнятих відповідно до них нормативно-правових актів, схем землеустрою і техніко-економічних обґрунтувань використання та охорони земель адміністративно-територіальних одиниць, </w:t>
      </w:r>
      <w:r w:rsidR="00463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затверджених у встановленому законом порядку</w:t>
      </w:r>
      <w:r w:rsidRPr="00BE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E3802" w:rsidRPr="00BE3802" w:rsidRDefault="00BE3802" w:rsidP="001C4D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80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C4D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80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BE3802" w:rsidRDefault="00BE3802" w:rsidP="001C4D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D83" w:rsidRDefault="001C4D83" w:rsidP="001C4D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A7E" w:rsidRPr="00BE3802" w:rsidRDefault="00463A7E" w:rsidP="001C4D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802" w:rsidRPr="00463A7E" w:rsidRDefault="00BE3802" w:rsidP="00463A7E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E38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 голова  </w:t>
      </w:r>
      <w:r w:rsidRPr="00BE380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E380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E380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E380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E380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E3802">
        <w:rPr>
          <w:rFonts w:ascii="Times New Roman" w:hAnsi="Times New Roman" w:cs="Times New Roman"/>
          <w:bCs/>
          <w:sz w:val="28"/>
          <w:szCs w:val="28"/>
          <w:lang w:val="uk-UA"/>
        </w:rPr>
        <w:tab/>
        <w:t>Олександр ПОЛЯКОВ</w:t>
      </w:r>
    </w:p>
    <w:p w:rsidR="00F01D94" w:rsidRDefault="00F01D94"/>
    <w:sectPr w:rsidR="00F01D94" w:rsidSect="001C4D83">
      <w:pgSz w:w="11906" w:h="16838"/>
      <w:pgMar w:top="1134" w:right="709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802"/>
    <w:rsid w:val="001C4D83"/>
    <w:rsid w:val="00463A7E"/>
    <w:rsid w:val="008767C5"/>
    <w:rsid w:val="00A4036C"/>
    <w:rsid w:val="00BE3802"/>
    <w:rsid w:val="00F0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E380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E3802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unhideWhenUsed/>
    <w:qFormat/>
    <w:rsid w:val="001C4D83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C4D83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1C4D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1">
    <w:name w:val="Heading 11"/>
    <w:basedOn w:val="a"/>
    <w:uiPriority w:val="99"/>
    <w:rsid w:val="001C4D83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Olena</cp:lastModifiedBy>
  <cp:revision>4</cp:revision>
  <dcterms:created xsi:type="dcterms:W3CDTF">2021-05-14T11:43:00Z</dcterms:created>
  <dcterms:modified xsi:type="dcterms:W3CDTF">2021-05-31T05:53:00Z</dcterms:modified>
</cp:coreProperties>
</file>