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DF" w:rsidRDefault="00AC6EDF" w:rsidP="00AC6EDF">
      <w:pPr>
        <w:ind w:right="-908"/>
        <w:rPr>
          <w:b/>
          <w:lang w:val="uk-UA"/>
        </w:rPr>
      </w:pPr>
    </w:p>
    <w:p w:rsidR="00B60C4A" w:rsidRDefault="00B60C4A" w:rsidP="00AC6EDF">
      <w:pPr>
        <w:ind w:right="-908"/>
        <w:rPr>
          <w:b/>
          <w:lang w:val="uk-UA"/>
        </w:rPr>
      </w:pPr>
    </w:p>
    <w:p w:rsidR="00F613CA" w:rsidRDefault="00F613CA" w:rsidP="00AC6EDF">
      <w:pPr>
        <w:ind w:right="-908"/>
        <w:rPr>
          <w:b/>
          <w:lang w:val="uk-UA"/>
        </w:rPr>
      </w:pPr>
    </w:p>
    <w:p w:rsidR="00B60C4A" w:rsidRDefault="00B60C4A" w:rsidP="00AC6EDF">
      <w:pPr>
        <w:ind w:right="-908"/>
        <w:rPr>
          <w:b/>
          <w:lang w:val="uk-UA"/>
        </w:rPr>
      </w:pPr>
    </w:p>
    <w:p w:rsidR="00B60C4A" w:rsidRPr="00B60C4A" w:rsidRDefault="00976058" w:rsidP="00B60C4A">
      <w:pPr>
        <w:pStyle w:val="a8"/>
        <w:jc w:val="center"/>
        <w:rPr>
          <w:sz w:val="28"/>
          <w:szCs w:val="28"/>
        </w:rPr>
      </w:pPr>
      <w:r w:rsidRPr="00976058">
        <w:rPr>
          <w:noProof/>
          <w:sz w:val="28"/>
          <w:szCs w:val="28"/>
          <w:lang w:val="uk-UA" w:eastAsia="uk-UA"/>
        </w:rPr>
      </w:r>
      <w:r w:rsidRPr="00976058">
        <w:rPr>
          <w:noProof/>
          <w:sz w:val="28"/>
          <w:szCs w:val="28"/>
          <w:lang w:val="uk-UA" w:eastAsia="uk-UA"/>
        </w:rPr>
        <w:pict>
          <v:group id="Группа 1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">
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</v:shape>
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</v:shape>
            <v:shape id="AutoShape 5" o:spid="_x0000_s1029" style="position:absolute;left:73;top:72;width:529;height:813;visibility:visible" coordsize="529,8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adj="0,,0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<v:stroke joinstyle="round"/>
              <v:formulas/>
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</v:shape>
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<v:path arrowok="t" o:connecttype="custom" o:connectlocs="58,729;0,729;3,743;36,800;58,817;58,729" o:connectangles="0,0,0,0,0,0"/>
            </v:shape>
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<v:path arrowok="t" o:connecttype="custom" o:connectlocs="57,729;0,729;0,817;45,768;57,729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style="position:absolute;left:118;top:215;width:438;height: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<v:imagedata r:id="rId5" o:title=""/>
            </v:shape>
            <w10:wrap type="none"/>
            <w10:anchorlock/>
          </v:group>
        </w:pict>
      </w:r>
    </w:p>
    <w:p w:rsidR="00B60C4A" w:rsidRPr="00B60C4A" w:rsidRDefault="00B60C4A" w:rsidP="00B60C4A">
      <w:pPr>
        <w:pStyle w:val="a8"/>
        <w:spacing w:before="89" w:line="322" w:lineRule="exact"/>
        <w:jc w:val="center"/>
        <w:rPr>
          <w:sz w:val="28"/>
          <w:szCs w:val="28"/>
        </w:rPr>
      </w:pPr>
      <w:r w:rsidRPr="00B60C4A">
        <w:rPr>
          <w:sz w:val="28"/>
          <w:szCs w:val="28"/>
        </w:rPr>
        <w:t>НОВООДЕСЬКА МІСЬКА РАДА</w:t>
      </w:r>
    </w:p>
    <w:p w:rsidR="00B60C4A" w:rsidRPr="00B60C4A" w:rsidRDefault="00B60C4A" w:rsidP="00B60C4A">
      <w:pPr>
        <w:pStyle w:val="a8"/>
        <w:spacing w:before="89" w:line="322" w:lineRule="exact"/>
        <w:jc w:val="center"/>
        <w:rPr>
          <w:sz w:val="28"/>
          <w:szCs w:val="28"/>
        </w:rPr>
      </w:pPr>
      <w:r w:rsidRPr="00B60C4A">
        <w:rPr>
          <w:sz w:val="28"/>
          <w:szCs w:val="28"/>
        </w:rPr>
        <w:t>МИКОЛАЇВСЬКОЇ ОБЛАСТІ</w:t>
      </w:r>
    </w:p>
    <w:p w:rsidR="00B60C4A" w:rsidRPr="00B60C4A" w:rsidRDefault="00B60C4A" w:rsidP="00B60C4A">
      <w:pPr>
        <w:pStyle w:val="a8"/>
        <w:spacing w:before="89" w:line="322" w:lineRule="exact"/>
        <w:jc w:val="center"/>
        <w:rPr>
          <w:sz w:val="28"/>
          <w:szCs w:val="28"/>
        </w:rPr>
      </w:pPr>
    </w:p>
    <w:p w:rsidR="00B60C4A" w:rsidRPr="00B60C4A" w:rsidRDefault="00B60C4A" w:rsidP="00B60C4A">
      <w:pPr>
        <w:pStyle w:val="Heading11"/>
        <w:ind w:left="0" w:right="0"/>
        <w:rPr>
          <w:sz w:val="28"/>
          <w:szCs w:val="28"/>
        </w:rPr>
      </w:pPr>
      <w:r w:rsidRPr="00B60C4A">
        <w:rPr>
          <w:sz w:val="28"/>
          <w:szCs w:val="28"/>
        </w:rPr>
        <w:t xml:space="preserve">Р І Ш Е Н </w:t>
      </w:r>
      <w:proofErr w:type="spellStart"/>
      <w:r w:rsidRPr="00B60C4A">
        <w:rPr>
          <w:sz w:val="28"/>
          <w:szCs w:val="28"/>
        </w:rPr>
        <w:t>Н</w:t>
      </w:r>
      <w:proofErr w:type="spellEnd"/>
      <w:r w:rsidRPr="00B60C4A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B60C4A" w:rsidRPr="00B60C4A" w:rsidTr="00CB56ED">
        <w:trPr>
          <w:trHeight w:val="436"/>
        </w:trPr>
        <w:tc>
          <w:tcPr>
            <w:tcW w:w="6487" w:type="dxa"/>
            <w:hideMark/>
          </w:tcPr>
          <w:p w:rsidR="00B60C4A" w:rsidRPr="00B60C4A" w:rsidRDefault="00B60C4A" w:rsidP="00CB56ED">
            <w:pPr>
              <w:pStyle w:val="a8"/>
              <w:spacing w:before="89" w:line="322" w:lineRule="exact"/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32286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</w:rPr>
              <w:t>.06.2022</w:t>
            </w:r>
            <w:r w:rsidRPr="00B60C4A">
              <w:rPr>
                <w:sz w:val="28"/>
                <w:szCs w:val="28"/>
              </w:rPr>
              <w:t xml:space="preserve"> р. № </w:t>
            </w:r>
            <w:r w:rsidR="00832286">
              <w:rPr>
                <w:sz w:val="28"/>
                <w:szCs w:val="28"/>
                <w:lang w:val="uk-UA"/>
              </w:rPr>
              <w:t>15</w:t>
            </w:r>
          </w:p>
          <w:p w:rsidR="00B60C4A" w:rsidRPr="00B60C4A" w:rsidRDefault="00B60C4A" w:rsidP="00CB56ED">
            <w:pPr>
              <w:pStyle w:val="a8"/>
              <w:spacing w:before="89" w:line="322" w:lineRule="exact"/>
              <w:rPr>
                <w:sz w:val="28"/>
                <w:szCs w:val="28"/>
              </w:rPr>
            </w:pPr>
            <w:r w:rsidRPr="00B60C4A">
              <w:rPr>
                <w:sz w:val="28"/>
                <w:szCs w:val="28"/>
              </w:rPr>
              <w:t xml:space="preserve">м. </w:t>
            </w:r>
            <w:proofErr w:type="gramStart"/>
            <w:r w:rsidRPr="00B60C4A">
              <w:rPr>
                <w:sz w:val="28"/>
                <w:szCs w:val="28"/>
              </w:rPr>
              <w:t>Нова</w:t>
            </w:r>
            <w:proofErr w:type="gramEnd"/>
            <w:r w:rsidRPr="00B60C4A">
              <w:rPr>
                <w:sz w:val="28"/>
                <w:szCs w:val="28"/>
              </w:rPr>
              <w:t xml:space="preserve"> Одеса</w:t>
            </w:r>
          </w:p>
        </w:tc>
        <w:tc>
          <w:tcPr>
            <w:tcW w:w="3251" w:type="dxa"/>
            <w:hideMark/>
          </w:tcPr>
          <w:p w:rsidR="00B60C4A" w:rsidRPr="00B60C4A" w:rsidRDefault="00147119" w:rsidP="00CB56ED">
            <w:pPr>
              <w:pStyle w:val="a8"/>
              <w:spacing w:before="89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ХХ (позачергова)</w:t>
            </w:r>
            <w:r w:rsidR="00B60C4A" w:rsidRPr="00B60C4A">
              <w:rPr>
                <w:sz w:val="28"/>
                <w:szCs w:val="28"/>
              </w:rPr>
              <w:t xml:space="preserve"> </w:t>
            </w:r>
            <w:proofErr w:type="spellStart"/>
            <w:r w:rsidR="00B60C4A" w:rsidRPr="00B60C4A">
              <w:rPr>
                <w:sz w:val="28"/>
                <w:szCs w:val="28"/>
              </w:rPr>
              <w:t>сесія</w:t>
            </w:r>
            <w:proofErr w:type="spellEnd"/>
          </w:p>
          <w:p w:rsidR="00B60C4A" w:rsidRPr="00B60C4A" w:rsidRDefault="00B60C4A" w:rsidP="00CB56ED">
            <w:pPr>
              <w:pStyle w:val="a8"/>
              <w:spacing w:before="89" w:line="322" w:lineRule="exact"/>
              <w:rPr>
                <w:sz w:val="28"/>
                <w:szCs w:val="28"/>
              </w:rPr>
            </w:pPr>
            <w:r w:rsidRPr="00B60C4A">
              <w:rPr>
                <w:sz w:val="28"/>
                <w:szCs w:val="28"/>
              </w:rPr>
              <w:t xml:space="preserve">восьмого </w:t>
            </w:r>
            <w:proofErr w:type="spellStart"/>
            <w:r w:rsidRPr="00B60C4A">
              <w:rPr>
                <w:sz w:val="28"/>
                <w:szCs w:val="28"/>
              </w:rPr>
              <w:t>скликання</w:t>
            </w:r>
            <w:proofErr w:type="spellEnd"/>
          </w:p>
        </w:tc>
      </w:tr>
    </w:tbl>
    <w:p w:rsidR="00B60C4A" w:rsidRDefault="00B60C4A" w:rsidP="00B60C4A">
      <w:pPr>
        <w:jc w:val="center"/>
        <w:rPr>
          <w:sz w:val="28"/>
          <w:szCs w:val="28"/>
          <w:lang w:val="uk-UA"/>
        </w:rPr>
      </w:pPr>
    </w:p>
    <w:p w:rsidR="00F613CA" w:rsidRPr="00B60C4A" w:rsidRDefault="00F613CA" w:rsidP="00B60C4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5954"/>
      </w:tblGrid>
      <w:tr w:rsidR="00B60C4A" w:rsidRPr="00F613CA" w:rsidTr="00832286">
        <w:trPr>
          <w:trHeight w:val="1541"/>
        </w:trPr>
        <w:tc>
          <w:tcPr>
            <w:tcW w:w="5954" w:type="dxa"/>
          </w:tcPr>
          <w:p w:rsidR="00B60C4A" w:rsidRPr="00B60C4A" w:rsidRDefault="00B60C4A" w:rsidP="00CB56ED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B60C4A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D17186">
              <w:rPr>
                <w:b/>
                <w:color w:val="000000"/>
                <w:sz w:val="28"/>
                <w:szCs w:val="28"/>
                <w:lang w:val="uk-UA"/>
              </w:rPr>
              <w:t xml:space="preserve">зміну типу та </w:t>
            </w:r>
            <w:r w:rsidRPr="00B60C4A">
              <w:rPr>
                <w:b/>
                <w:color w:val="000000"/>
                <w:sz w:val="28"/>
                <w:szCs w:val="28"/>
                <w:lang w:val="uk-UA"/>
              </w:rPr>
              <w:t xml:space="preserve">перейменування Дільничного закладу загальної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середньої освіти  І-ІІ</w:t>
            </w:r>
            <w:r w:rsidRPr="00B60C4A">
              <w:rPr>
                <w:b/>
                <w:color w:val="000000"/>
                <w:sz w:val="28"/>
                <w:szCs w:val="28"/>
                <w:lang w:val="uk-UA"/>
              </w:rPr>
              <w:t xml:space="preserve"> ступенів  </w:t>
            </w:r>
            <w:proofErr w:type="spellStart"/>
            <w:r w:rsidRPr="00B60C4A">
              <w:rPr>
                <w:b/>
                <w:color w:val="000000"/>
                <w:sz w:val="28"/>
                <w:szCs w:val="28"/>
                <w:lang w:val="uk-UA"/>
              </w:rPr>
              <w:t>Новоодеської</w:t>
            </w:r>
            <w:proofErr w:type="spellEnd"/>
            <w:r w:rsidRPr="00B60C4A">
              <w:rPr>
                <w:b/>
                <w:color w:val="000000"/>
                <w:sz w:val="28"/>
                <w:szCs w:val="28"/>
                <w:lang w:val="uk-UA"/>
              </w:rPr>
              <w:t xml:space="preserve">  міської ради Миколаївської області</w:t>
            </w:r>
          </w:p>
          <w:p w:rsidR="00B60C4A" w:rsidRPr="00B60C4A" w:rsidRDefault="00B60C4A" w:rsidP="00CB56ED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60C4A" w:rsidRPr="00B60C4A" w:rsidRDefault="00B60C4A" w:rsidP="00B60C4A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B60C4A">
        <w:rPr>
          <w:color w:val="000000"/>
          <w:sz w:val="28"/>
          <w:szCs w:val="28"/>
          <w:lang w:val="uk-UA"/>
        </w:rPr>
        <w:t>Керуючись ст. 25, 26 Закону України «Про місцеве самоврядування в Україні», відповідно до Закону України «Про освіту», ст. 32 Закону України «Про повну загальну середню освіту»</w:t>
      </w:r>
      <w:r w:rsidRPr="00B60C4A">
        <w:rPr>
          <w:rFonts w:eastAsia="Calibri"/>
          <w:color w:val="000000"/>
          <w:sz w:val="28"/>
          <w:szCs w:val="28"/>
          <w:lang w:val="uk-UA"/>
        </w:rPr>
        <w:t>,</w:t>
      </w:r>
      <w:r w:rsidRPr="00B60C4A">
        <w:rPr>
          <w:color w:val="000000"/>
          <w:sz w:val="28"/>
          <w:szCs w:val="28"/>
          <w:lang w:val="uk-UA"/>
        </w:rPr>
        <w:t xml:space="preserve"> з метою забезпечення умов для рівного доступу осіб до якісної освіти, раціонального і ефективного використання наявних ресурсів у галузі освіти, міська рада </w:t>
      </w:r>
    </w:p>
    <w:p w:rsidR="00B60C4A" w:rsidRPr="00B60C4A" w:rsidRDefault="00B60C4A" w:rsidP="00B60C4A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B60C4A">
        <w:rPr>
          <w:b/>
          <w:sz w:val="28"/>
          <w:szCs w:val="28"/>
          <w:lang w:val="uk-UA" w:eastAsia="uk-UA"/>
        </w:rPr>
        <w:t>ВИРІШИЛА:</w:t>
      </w:r>
    </w:p>
    <w:p w:rsidR="00B60C4A" w:rsidRPr="00B60C4A" w:rsidRDefault="00B60C4A" w:rsidP="00B60C4A">
      <w:pPr>
        <w:ind w:firstLine="708"/>
        <w:jc w:val="both"/>
        <w:rPr>
          <w:b/>
          <w:sz w:val="28"/>
          <w:szCs w:val="28"/>
          <w:lang w:val="uk-UA" w:eastAsia="uk-UA"/>
        </w:rPr>
      </w:pPr>
    </w:p>
    <w:p w:rsidR="00B60C4A" w:rsidRPr="00B60C4A" w:rsidRDefault="00D17186" w:rsidP="00B60C4A">
      <w:pPr>
        <w:shd w:val="clear" w:color="auto" w:fill="FFFFFF"/>
        <w:spacing w:line="240" w:lineRule="atLeast"/>
        <w:ind w:firstLine="708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Змінити тип та п</w:t>
      </w:r>
      <w:r w:rsidR="00B60C4A">
        <w:rPr>
          <w:color w:val="000000"/>
          <w:sz w:val="28"/>
          <w:szCs w:val="28"/>
          <w:lang w:val="uk-UA"/>
        </w:rPr>
        <w:t>ерейменувати</w:t>
      </w:r>
      <w:r w:rsidR="00147119">
        <w:rPr>
          <w:color w:val="000000"/>
          <w:sz w:val="28"/>
          <w:szCs w:val="28"/>
          <w:lang w:val="uk-UA"/>
        </w:rPr>
        <w:t xml:space="preserve"> </w:t>
      </w:r>
      <w:r w:rsidR="00B60C4A">
        <w:rPr>
          <w:color w:val="000000"/>
          <w:sz w:val="28"/>
          <w:szCs w:val="28"/>
          <w:lang w:val="uk-UA"/>
        </w:rPr>
        <w:t>Дільничний</w:t>
      </w:r>
      <w:r w:rsidR="00147119">
        <w:rPr>
          <w:color w:val="000000"/>
          <w:sz w:val="28"/>
          <w:szCs w:val="28"/>
          <w:lang w:val="uk-UA"/>
        </w:rPr>
        <w:t xml:space="preserve"> </w:t>
      </w:r>
      <w:r w:rsidR="00B60C4A">
        <w:rPr>
          <w:rFonts w:eastAsia="Calibri"/>
          <w:color w:val="000000"/>
          <w:sz w:val="28"/>
          <w:szCs w:val="28"/>
          <w:lang w:val="uk-UA"/>
        </w:rPr>
        <w:t>заклад</w:t>
      </w:r>
      <w:r w:rsidR="00147119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B60C4A">
        <w:rPr>
          <w:rFonts w:eastAsia="Calibri"/>
          <w:color w:val="000000"/>
          <w:sz w:val="28"/>
          <w:szCs w:val="28"/>
          <w:lang w:val="uk-UA"/>
        </w:rPr>
        <w:t>загальної середньої освіти І-ІІ</w:t>
      </w:r>
      <w:r w:rsidR="00B60C4A" w:rsidRPr="00B60C4A">
        <w:rPr>
          <w:rFonts w:eastAsia="Calibri"/>
          <w:color w:val="000000"/>
          <w:sz w:val="28"/>
          <w:szCs w:val="28"/>
          <w:lang w:val="uk-UA"/>
        </w:rPr>
        <w:t xml:space="preserve"> ступенів </w:t>
      </w:r>
      <w:proofErr w:type="spellStart"/>
      <w:r w:rsidR="00B60C4A" w:rsidRPr="00B60C4A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B60C4A" w:rsidRPr="00B60C4A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на </w:t>
      </w:r>
      <w:r w:rsidR="003F351D">
        <w:rPr>
          <w:color w:val="000000"/>
          <w:sz w:val="28"/>
          <w:szCs w:val="28"/>
          <w:lang w:val="uk-UA"/>
        </w:rPr>
        <w:t>Дільнична гімназія</w:t>
      </w:r>
      <w:bookmarkStart w:id="0" w:name="_GoBack"/>
      <w:bookmarkEnd w:id="0"/>
      <w:r w:rsidR="00B60C4A" w:rsidRPr="00B60C4A"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="00B60C4A" w:rsidRPr="00B60C4A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="00B60C4A" w:rsidRPr="00B60C4A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області.</w:t>
      </w:r>
    </w:p>
    <w:p w:rsidR="00B60C4A" w:rsidRPr="00B60C4A" w:rsidRDefault="00B60C4A" w:rsidP="00B60C4A">
      <w:pPr>
        <w:shd w:val="clear" w:color="auto" w:fill="FFFFFF"/>
        <w:spacing w:line="240" w:lineRule="atLeast"/>
        <w:ind w:firstLine="708"/>
        <w:contextualSpacing/>
        <w:jc w:val="both"/>
        <w:rPr>
          <w:color w:val="000000"/>
          <w:sz w:val="28"/>
          <w:szCs w:val="28"/>
          <w:lang w:val="uk-UA"/>
        </w:rPr>
      </w:pPr>
      <w:r w:rsidRPr="00B60C4A">
        <w:rPr>
          <w:color w:val="000000"/>
          <w:sz w:val="28"/>
          <w:szCs w:val="28"/>
          <w:lang w:val="uk-UA"/>
        </w:rPr>
        <w:t xml:space="preserve">2. Затвердити Статут </w:t>
      </w:r>
      <w:r>
        <w:rPr>
          <w:color w:val="000000"/>
          <w:sz w:val="28"/>
          <w:szCs w:val="28"/>
          <w:lang w:val="uk-UA"/>
        </w:rPr>
        <w:t>Дільничної гімназії</w:t>
      </w:r>
      <w:r w:rsidRPr="00B60C4A">
        <w:rPr>
          <w:rFonts w:eastAsia="Calibri"/>
          <w:color w:val="000000"/>
          <w:sz w:val="28"/>
          <w:szCs w:val="28"/>
          <w:lang w:val="uk-UA"/>
        </w:rPr>
        <w:t xml:space="preserve"> </w:t>
      </w:r>
      <w:proofErr w:type="spellStart"/>
      <w:r w:rsidRPr="00B60C4A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B60C4A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у новій редакції</w:t>
      </w:r>
      <w:r w:rsidRPr="00B60C4A">
        <w:rPr>
          <w:color w:val="000000"/>
          <w:sz w:val="28"/>
          <w:szCs w:val="28"/>
          <w:lang w:val="uk-UA"/>
        </w:rPr>
        <w:t xml:space="preserve"> (додається).</w:t>
      </w:r>
    </w:p>
    <w:p w:rsidR="00B60C4A" w:rsidRPr="00B60C4A" w:rsidRDefault="00B60C4A" w:rsidP="00B60C4A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B60C4A">
        <w:rPr>
          <w:color w:val="000000"/>
          <w:sz w:val="28"/>
          <w:szCs w:val="28"/>
          <w:lang w:val="uk-UA"/>
        </w:rPr>
        <w:t>3. Доручити керівнику</w:t>
      </w:r>
      <w:r w:rsidR="00147119">
        <w:rPr>
          <w:color w:val="000000"/>
          <w:sz w:val="28"/>
          <w:szCs w:val="28"/>
          <w:lang w:val="uk-UA"/>
        </w:rPr>
        <w:t xml:space="preserve"> </w:t>
      </w:r>
      <w:r w:rsidRPr="00B60C4A">
        <w:rPr>
          <w:color w:val="000000"/>
          <w:sz w:val="28"/>
          <w:szCs w:val="28"/>
          <w:lang w:val="uk-UA"/>
        </w:rPr>
        <w:t>Дільничного</w:t>
      </w:r>
      <w:r w:rsidRPr="00B60C4A">
        <w:rPr>
          <w:rFonts w:eastAsia="Calibri"/>
          <w:color w:val="000000"/>
          <w:sz w:val="28"/>
          <w:szCs w:val="28"/>
          <w:lang w:val="uk-UA"/>
        </w:rPr>
        <w:t xml:space="preserve"> закладу </w:t>
      </w:r>
      <w:r>
        <w:rPr>
          <w:rFonts w:eastAsia="Calibri"/>
          <w:color w:val="000000"/>
          <w:sz w:val="28"/>
          <w:szCs w:val="28"/>
          <w:lang w:val="uk-UA"/>
        </w:rPr>
        <w:t>загальної середньої освіти І-ІІ</w:t>
      </w:r>
      <w:r w:rsidRPr="00B60C4A">
        <w:rPr>
          <w:rFonts w:eastAsia="Calibri"/>
          <w:color w:val="000000"/>
          <w:sz w:val="28"/>
          <w:szCs w:val="28"/>
          <w:lang w:val="uk-UA"/>
        </w:rPr>
        <w:t xml:space="preserve"> ступенів </w:t>
      </w:r>
      <w:proofErr w:type="spellStart"/>
      <w:r w:rsidRPr="00B60C4A">
        <w:rPr>
          <w:rFonts w:eastAsia="Calibri"/>
          <w:color w:val="000000"/>
          <w:sz w:val="28"/>
          <w:szCs w:val="28"/>
          <w:lang w:val="uk-UA"/>
        </w:rPr>
        <w:t>Новоодеської</w:t>
      </w:r>
      <w:proofErr w:type="spellEnd"/>
      <w:r w:rsidRPr="00B60C4A">
        <w:rPr>
          <w:rFonts w:eastAsia="Calibri"/>
          <w:color w:val="000000"/>
          <w:sz w:val="28"/>
          <w:szCs w:val="28"/>
          <w:lang w:val="uk-UA"/>
        </w:rPr>
        <w:t xml:space="preserve"> міської ради Миколаївської області (</w:t>
      </w:r>
      <w:proofErr w:type="spellStart"/>
      <w:r w:rsidRPr="00B60C4A">
        <w:rPr>
          <w:rFonts w:eastAsia="Calibri"/>
          <w:color w:val="000000"/>
          <w:sz w:val="28"/>
          <w:szCs w:val="28"/>
          <w:lang w:val="uk-UA"/>
        </w:rPr>
        <w:t>Літвінова</w:t>
      </w:r>
      <w:proofErr w:type="spellEnd"/>
      <w:r w:rsidRPr="00B60C4A">
        <w:rPr>
          <w:rFonts w:eastAsia="Calibri"/>
          <w:color w:val="000000"/>
          <w:sz w:val="28"/>
          <w:szCs w:val="28"/>
          <w:lang w:val="uk-UA"/>
        </w:rPr>
        <w:t>)</w:t>
      </w:r>
      <w:r w:rsidRPr="00B60C4A">
        <w:rPr>
          <w:color w:val="000000"/>
          <w:sz w:val="28"/>
          <w:szCs w:val="28"/>
          <w:lang w:val="uk-UA"/>
        </w:rPr>
        <w:t xml:space="preserve"> подати документи для державної реєстрації нової редакції Статуту.</w:t>
      </w:r>
    </w:p>
    <w:p w:rsidR="00B60C4A" w:rsidRPr="00B60C4A" w:rsidRDefault="00B60C4A" w:rsidP="00B60C4A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sz w:val="28"/>
          <w:szCs w:val="28"/>
          <w:lang w:val="uk-UA" w:eastAsia="uk-UA"/>
        </w:rPr>
      </w:pPr>
      <w:r w:rsidRPr="00B60C4A">
        <w:rPr>
          <w:color w:val="000000"/>
          <w:sz w:val="28"/>
          <w:szCs w:val="28"/>
          <w:lang w:val="uk-UA"/>
        </w:rPr>
        <w:t xml:space="preserve">4. </w:t>
      </w:r>
      <w:r w:rsidRPr="00B60C4A">
        <w:rPr>
          <w:sz w:val="28"/>
          <w:szCs w:val="28"/>
          <w:lang w:val="uk-UA" w:eastAsia="uk-UA"/>
        </w:rPr>
        <w:t>Контроль за виконанням рішення покласти на постійну комісію міської  ради з гуманітарних питань.</w:t>
      </w:r>
    </w:p>
    <w:p w:rsidR="00B60C4A" w:rsidRDefault="00B60C4A" w:rsidP="00B60C4A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147119" w:rsidRPr="00B60C4A" w:rsidRDefault="00147119" w:rsidP="00B60C4A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B60C4A" w:rsidRPr="00B60C4A" w:rsidRDefault="00B60C4A" w:rsidP="00B60C4A">
      <w:pPr>
        <w:shd w:val="clear" w:color="auto" w:fill="FFFFFF"/>
        <w:tabs>
          <w:tab w:val="num" w:pos="0"/>
        </w:tabs>
        <w:spacing w:line="24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B60C4A" w:rsidRPr="00B60C4A" w:rsidRDefault="00B60C4A" w:rsidP="00147119">
      <w:pPr>
        <w:ind w:firstLine="708"/>
        <w:rPr>
          <w:sz w:val="28"/>
          <w:szCs w:val="28"/>
        </w:rPr>
      </w:pPr>
      <w:r w:rsidRPr="00B60C4A">
        <w:rPr>
          <w:sz w:val="28"/>
          <w:szCs w:val="28"/>
          <w:lang w:val="uk-UA" w:eastAsia="uk-UA"/>
        </w:rPr>
        <w:t xml:space="preserve">Міський голова                     </w:t>
      </w:r>
      <w:r w:rsidRPr="00B60C4A">
        <w:rPr>
          <w:sz w:val="28"/>
          <w:szCs w:val="28"/>
          <w:lang w:val="uk-UA" w:eastAsia="uk-UA"/>
        </w:rPr>
        <w:tab/>
      </w:r>
      <w:r w:rsidRPr="00B60C4A">
        <w:rPr>
          <w:sz w:val="28"/>
          <w:szCs w:val="28"/>
          <w:lang w:val="uk-UA" w:eastAsia="uk-UA"/>
        </w:rPr>
        <w:tab/>
      </w:r>
      <w:r w:rsidRPr="00B60C4A">
        <w:rPr>
          <w:sz w:val="28"/>
          <w:szCs w:val="28"/>
          <w:lang w:val="uk-UA" w:eastAsia="uk-UA"/>
        </w:rPr>
        <w:tab/>
        <w:t xml:space="preserve">Олександр ПОЛЯКОВ    </w:t>
      </w:r>
    </w:p>
    <w:p w:rsidR="00B60C4A" w:rsidRPr="00B60C4A" w:rsidRDefault="00B60C4A" w:rsidP="00AC6EDF">
      <w:pPr>
        <w:ind w:right="-908"/>
        <w:rPr>
          <w:b/>
          <w:sz w:val="28"/>
          <w:szCs w:val="28"/>
          <w:lang w:val="uk-UA"/>
        </w:rPr>
      </w:pPr>
    </w:p>
    <w:p w:rsidR="00AC6EDF" w:rsidRPr="00B60C4A" w:rsidRDefault="00AC6EDF" w:rsidP="00AC6EDF">
      <w:pPr>
        <w:ind w:right="-908"/>
        <w:rPr>
          <w:b/>
          <w:sz w:val="28"/>
          <w:szCs w:val="28"/>
          <w:lang w:val="uk-UA"/>
        </w:rPr>
      </w:pPr>
    </w:p>
    <w:p w:rsidR="00AC6EDF" w:rsidRPr="00B60C4A" w:rsidRDefault="00AC6EDF" w:rsidP="00AC6EDF">
      <w:pPr>
        <w:ind w:right="-908"/>
        <w:rPr>
          <w:b/>
          <w:sz w:val="28"/>
          <w:szCs w:val="28"/>
          <w:lang w:val="uk-UA"/>
        </w:rPr>
      </w:pPr>
    </w:p>
    <w:sectPr w:rsidR="00AC6EDF" w:rsidRPr="00B60C4A" w:rsidSect="00147119">
      <w:pgSz w:w="11906" w:h="16838"/>
      <w:pgMar w:top="0" w:right="707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565"/>
    <w:multiLevelType w:val="hybridMultilevel"/>
    <w:tmpl w:val="60BED8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461DD"/>
    <w:multiLevelType w:val="hybridMultilevel"/>
    <w:tmpl w:val="7D328702"/>
    <w:lvl w:ilvl="0" w:tplc="DE864696">
      <w:start w:val="2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7787C0E"/>
    <w:multiLevelType w:val="hybridMultilevel"/>
    <w:tmpl w:val="09181874"/>
    <w:lvl w:ilvl="0" w:tplc="76CE177A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006A9"/>
    <w:multiLevelType w:val="hybridMultilevel"/>
    <w:tmpl w:val="A420F24C"/>
    <w:lvl w:ilvl="0" w:tplc="D7EAAC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1A42844"/>
    <w:multiLevelType w:val="hybridMultilevel"/>
    <w:tmpl w:val="F28A2CE2"/>
    <w:lvl w:ilvl="0" w:tplc="E50A71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1C40916"/>
    <w:multiLevelType w:val="hybridMultilevel"/>
    <w:tmpl w:val="118EF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EA4BDB"/>
    <w:multiLevelType w:val="hybridMultilevel"/>
    <w:tmpl w:val="BAE212D8"/>
    <w:lvl w:ilvl="0" w:tplc="0E2E642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E2A1F"/>
    <w:multiLevelType w:val="hybridMultilevel"/>
    <w:tmpl w:val="D06C43D0"/>
    <w:lvl w:ilvl="0" w:tplc="05F02E5C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55" w:hanging="360"/>
      </w:pPr>
    </w:lvl>
    <w:lvl w:ilvl="2" w:tplc="0422001B">
      <w:start w:val="1"/>
      <w:numFmt w:val="lowerRoman"/>
      <w:lvlText w:val="%3."/>
      <w:lvlJc w:val="right"/>
      <w:pPr>
        <w:ind w:left="2175" w:hanging="180"/>
      </w:pPr>
    </w:lvl>
    <w:lvl w:ilvl="3" w:tplc="0422000F">
      <w:start w:val="1"/>
      <w:numFmt w:val="decimal"/>
      <w:lvlText w:val="%4."/>
      <w:lvlJc w:val="left"/>
      <w:pPr>
        <w:ind w:left="2895" w:hanging="360"/>
      </w:pPr>
    </w:lvl>
    <w:lvl w:ilvl="4" w:tplc="04220019">
      <w:start w:val="1"/>
      <w:numFmt w:val="lowerLetter"/>
      <w:lvlText w:val="%5."/>
      <w:lvlJc w:val="left"/>
      <w:pPr>
        <w:ind w:left="3615" w:hanging="360"/>
      </w:pPr>
    </w:lvl>
    <w:lvl w:ilvl="5" w:tplc="0422001B">
      <w:start w:val="1"/>
      <w:numFmt w:val="lowerRoman"/>
      <w:lvlText w:val="%6."/>
      <w:lvlJc w:val="right"/>
      <w:pPr>
        <w:ind w:left="4335" w:hanging="180"/>
      </w:pPr>
    </w:lvl>
    <w:lvl w:ilvl="6" w:tplc="0422000F">
      <w:start w:val="1"/>
      <w:numFmt w:val="decimal"/>
      <w:lvlText w:val="%7."/>
      <w:lvlJc w:val="left"/>
      <w:pPr>
        <w:ind w:left="5055" w:hanging="360"/>
      </w:pPr>
    </w:lvl>
    <w:lvl w:ilvl="7" w:tplc="04220019">
      <w:start w:val="1"/>
      <w:numFmt w:val="lowerLetter"/>
      <w:lvlText w:val="%8."/>
      <w:lvlJc w:val="left"/>
      <w:pPr>
        <w:ind w:left="5775" w:hanging="360"/>
      </w:pPr>
    </w:lvl>
    <w:lvl w:ilvl="8" w:tplc="0422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4B2A"/>
    <w:rsid w:val="000074D2"/>
    <w:rsid w:val="00010334"/>
    <w:rsid w:val="000205BE"/>
    <w:rsid w:val="00022366"/>
    <w:rsid w:val="000D2B97"/>
    <w:rsid w:val="000E574A"/>
    <w:rsid w:val="000F4C81"/>
    <w:rsid w:val="001168F5"/>
    <w:rsid w:val="00116A7A"/>
    <w:rsid w:val="00147119"/>
    <w:rsid w:val="00152619"/>
    <w:rsid w:val="00183A1E"/>
    <w:rsid w:val="001A7752"/>
    <w:rsid w:val="001E08FB"/>
    <w:rsid w:val="001E26B1"/>
    <w:rsid w:val="00270A78"/>
    <w:rsid w:val="0028601A"/>
    <w:rsid w:val="00295173"/>
    <w:rsid w:val="002956AA"/>
    <w:rsid w:val="002A6532"/>
    <w:rsid w:val="002B5CEB"/>
    <w:rsid w:val="002E6D44"/>
    <w:rsid w:val="00307A5A"/>
    <w:rsid w:val="003127EB"/>
    <w:rsid w:val="00360CB9"/>
    <w:rsid w:val="00391F49"/>
    <w:rsid w:val="003A013F"/>
    <w:rsid w:val="003A7EFA"/>
    <w:rsid w:val="003B5291"/>
    <w:rsid w:val="003E070E"/>
    <w:rsid w:val="003F351D"/>
    <w:rsid w:val="0041603E"/>
    <w:rsid w:val="00435EDB"/>
    <w:rsid w:val="00453F2A"/>
    <w:rsid w:val="00464D64"/>
    <w:rsid w:val="00474560"/>
    <w:rsid w:val="0048459E"/>
    <w:rsid w:val="00486A0D"/>
    <w:rsid w:val="00486D9F"/>
    <w:rsid w:val="004A617B"/>
    <w:rsid w:val="004A71EA"/>
    <w:rsid w:val="004B04DB"/>
    <w:rsid w:val="004F4530"/>
    <w:rsid w:val="00533208"/>
    <w:rsid w:val="00537657"/>
    <w:rsid w:val="005564A3"/>
    <w:rsid w:val="0056449E"/>
    <w:rsid w:val="005A02C4"/>
    <w:rsid w:val="005B0E4E"/>
    <w:rsid w:val="005D4246"/>
    <w:rsid w:val="005F0004"/>
    <w:rsid w:val="005F46B5"/>
    <w:rsid w:val="006206A7"/>
    <w:rsid w:val="006223E1"/>
    <w:rsid w:val="006265EB"/>
    <w:rsid w:val="006523E5"/>
    <w:rsid w:val="00673591"/>
    <w:rsid w:val="0068105B"/>
    <w:rsid w:val="006956FF"/>
    <w:rsid w:val="006A0522"/>
    <w:rsid w:val="006B5CA3"/>
    <w:rsid w:val="006C7078"/>
    <w:rsid w:val="006E6AD2"/>
    <w:rsid w:val="007132FE"/>
    <w:rsid w:val="007154EF"/>
    <w:rsid w:val="00724969"/>
    <w:rsid w:val="007270BA"/>
    <w:rsid w:val="007354C8"/>
    <w:rsid w:val="0074705A"/>
    <w:rsid w:val="00761B90"/>
    <w:rsid w:val="007A4078"/>
    <w:rsid w:val="007B41C0"/>
    <w:rsid w:val="007C4B29"/>
    <w:rsid w:val="007D7C91"/>
    <w:rsid w:val="008036B0"/>
    <w:rsid w:val="00805C59"/>
    <w:rsid w:val="00814A4D"/>
    <w:rsid w:val="00832286"/>
    <w:rsid w:val="008450BF"/>
    <w:rsid w:val="00882790"/>
    <w:rsid w:val="008A09A1"/>
    <w:rsid w:val="008B0643"/>
    <w:rsid w:val="008B68DA"/>
    <w:rsid w:val="008D24A0"/>
    <w:rsid w:val="008F3356"/>
    <w:rsid w:val="008F3454"/>
    <w:rsid w:val="008F3554"/>
    <w:rsid w:val="0091726B"/>
    <w:rsid w:val="00976058"/>
    <w:rsid w:val="009B599E"/>
    <w:rsid w:val="009C267E"/>
    <w:rsid w:val="009C47A4"/>
    <w:rsid w:val="009C7DB3"/>
    <w:rsid w:val="009D289A"/>
    <w:rsid w:val="00A51ADD"/>
    <w:rsid w:val="00AB0555"/>
    <w:rsid w:val="00AB1731"/>
    <w:rsid w:val="00AC6EDF"/>
    <w:rsid w:val="00AE7865"/>
    <w:rsid w:val="00AF7E42"/>
    <w:rsid w:val="00B065BF"/>
    <w:rsid w:val="00B12726"/>
    <w:rsid w:val="00B15892"/>
    <w:rsid w:val="00B16C30"/>
    <w:rsid w:val="00B60C4A"/>
    <w:rsid w:val="00B66C4C"/>
    <w:rsid w:val="00B75193"/>
    <w:rsid w:val="00B7769D"/>
    <w:rsid w:val="00BA6861"/>
    <w:rsid w:val="00BB43FE"/>
    <w:rsid w:val="00BE282B"/>
    <w:rsid w:val="00BE781C"/>
    <w:rsid w:val="00C0636B"/>
    <w:rsid w:val="00C07DC6"/>
    <w:rsid w:val="00C31F56"/>
    <w:rsid w:val="00C729B3"/>
    <w:rsid w:val="00CC1342"/>
    <w:rsid w:val="00CC24F6"/>
    <w:rsid w:val="00CC57F9"/>
    <w:rsid w:val="00CF396A"/>
    <w:rsid w:val="00CF7D7B"/>
    <w:rsid w:val="00D17186"/>
    <w:rsid w:val="00D4350F"/>
    <w:rsid w:val="00D90322"/>
    <w:rsid w:val="00DC0993"/>
    <w:rsid w:val="00DE3CC8"/>
    <w:rsid w:val="00E05648"/>
    <w:rsid w:val="00E0795A"/>
    <w:rsid w:val="00E22F68"/>
    <w:rsid w:val="00E245E8"/>
    <w:rsid w:val="00E32C91"/>
    <w:rsid w:val="00E343C4"/>
    <w:rsid w:val="00E3777A"/>
    <w:rsid w:val="00E4151E"/>
    <w:rsid w:val="00E417A5"/>
    <w:rsid w:val="00E90DCD"/>
    <w:rsid w:val="00E90E53"/>
    <w:rsid w:val="00EB2D68"/>
    <w:rsid w:val="00EB4BDD"/>
    <w:rsid w:val="00EB7DF1"/>
    <w:rsid w:val="00ED18B7"/>
    <w:rsid w:val="00ED1C2B"/>
    <w:rsid w:val="00EE25B6"/>
    <w:rsid w:val="00EE462D"/>
    <w:rsid w:val="00EF6592"/>
    <w:rsid w:val="00F21CA3"/>
    <w:rsid w:val="00F35443"/>
    <w:rsid w:val="00F44ADC"/>
    <w:rsid w:val="00F613CA"/>
    <w:rsid w:val="00F62803"/>
    <w:rsid w:val="00F63667"/>
    <w:rsid w:val="00F80BF9"/>
    <w:rsid w:val="00F87C2D"/>
    <w:rsid w:val="00F93F17"/>
    <w:rsid w:val="00FA4AC9"/>
    <w:rsid w:val="00FB13DC"/>
    <w:rsid w:val="00FC4C40"/>
    <w:rsid w:val="00FD5A3E"/>
    <w:rsid w:val="00FE0C7A"/>
    <w:rsid w:val="00FF0606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C59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FC4C40"/>
    <w:pPr>
      <w:keepNext/>
      <w:outlineLvl w:val="0"/>
    </w:pPr>
    <w:rPr>
      <w:rFonts w:eastAsia="MS Mincho"/>
      <w:sz w:val="32"/>
    </w:rPr>
  </w:style>
  <w:style w:type="paragraph" w:styleId="3">
    <w:name w:val="heading 3"/>
    <w:basedOn w:val="a"/>
    <w:next w:val="a"/>
    <w:link w:val="30"/>
    <w:qFormat/>
    <w:rsid w:val="00FC4C40"/>
    <w:pPr>
      <w:keepNext/>
      <w:jc w:val="center"/>
      <w:outlineLvl w:val="2"/>
    </w:pPr>
    <w:rPr>
      <w:rFonts w:eastAsia="MS Mincho"/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8D24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05C59"/>
    <w:pPr>
      <w:ind w:right="-908" w:hanging="567"/>
    </w:pPr>
    <w:rPr>
      <w:lang w:val="uk-UA"/>
    </w:rPr>
  </w:style>
  <w:style w:type="character" w:customStyle="1" w:styleId="10">
    <w:name w:val="Заголовок 1 Знак"/>
    <w:link w:val="1"/>
    <w:rsid w:val="00FC4C40"/>
    <w:rPr>
      <w:rFonts w:eastAsia="MS Mincho"/>
      <w:sz w:val="32"/>
    </w:rPr>
  </w:style>
  <w:style w:type="character" w:customStyle="1" w:styleId="30">
    <w:name w:val="Заголовок 3 Знак"/>
    <w:link w:val="3"/>
    <w:rsid w:val="00FC4C40"/>
    <w:rPr>
      <w:rFonts w:eastAsia="MS Mincho"/>
      <w:b/>
      <w:sz w:val="40"/>
    </w:rPr>
  </w:style>
  <w:style w:type="character" w:styleId="a4">
    <w:name w:val="Hyperlink"/>
    <w:rsid w:val="00FC4C40"/>
    <w:rPr>
      <w:color w:val="0000FF"/>
      <w:u w:val="single"/>
    </w:rPr>
  </w:style>
  <w:style w:type="paragraph" w:styleId="a5">
    <w:name w:val="Balloon Text"/>
    <w:basedOn w:val="a"/>
    <w:semiHidden/>
    <w:rsid w:val="00E0795A"/>
    <w:rPr>
      <w:rFonts w:ascii="Tahoma" w:hAnsi="Tahoma" w:cs="Tahoma"/>
      <w:sz w:val="16"/>
      <w:szCs w:val="16"/>
    </w:rPr>
  </w:style>
  <w:style w:type="character" w:styleId="a6">
    <w:name w:val="Emphasis"/>
    <w:qFormat/>
    <w:rsid w:val="0041603E"/>
    <w:rPr>
      <w:i/>
      <w:iCs/>
    </w:rPr>
  </w:style>
  <w:style w:type="character" w:customStyle="1" w:styleId="40">
    <w:name w:val="Заголовок 4 Знак"/>
    <w:link w:val="4"/>
    <w:semiHidden/>
    <w:rsid w:val="008D24A0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table" w:styleId="a7">
    <w:name w:val="Table Grid"/>
    <w:basedOn w:val="a1"/>
    <w:uiPriority w:val="59"/>
    <w:rsid w:val="00EB7DF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60C4A"/>
    <w:pPr>
      <w:spacing w:after="120"/>
    </w:pPr>
  </w:style>
  <w:style w:type="character" w:customStyle="1" w:styleId="a9">
    <w:name w:val="Основной текст Знак"/>
    <w:basedOn w:val="a0"/>
    <w:link w:val="a8"/>
    <w:rsid w:val="00B60C4A"/>
    <w:rPr>
      <w:lang w:val="ru-RU" w:eastAsia="ru-RU"/>
    </w:rPr>
  </w:style>
  <w:style w:type="paragraph" w:customStyle="1" w:styleId="Heading11">
    <w:name w:val="Heading 11"/>
    <w:basedOn w:val="a"/>
    <w:uiPriority w:val="99"/>
    <w:rsid w:val="00B60C4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010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3740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3029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930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7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3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1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9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7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 Державного казначейства</vt:lpstr>
    </vt:vector>
  </TitlesOfParts>
  <Company> </Company>
  <LinksUpToDate>false</LinksUpToDate>
  <CharactersWithSpaces>1372</CharactersWithSpaces>
  <SharedDoc>false</SharedDoc>
  <HLinks>
    <vt:vector size="156" baseType="variant">
      <vt:variant>
        <vt:i4>4259917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https://zakon.rada.gov.ua/laws/show/z0359-12</vt:lpwstr>
      </vt:variant>
      <vt:variant>
        <vt:lpwstr/>
      </vt:variant>
      <vt:variant>
        <vt:i4>5046343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https://zakon.rada.gov.ua/laws/show/z0283-03</vt:lpwstr>
      </vt:variant>
      <vt:variant>
        <vt:lpwstr/>
      </vt:variant>
      <vt:variant>
        <vt:i4>91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https://zakon.rada.gov.ua/laws/show/765-97-%D0%BF</vt:lpwstr>
      </vt:variant>
      <vt:variant>
        <vt:lpwstr/>
      </vt:variant>
      <vt:variant>
        <vt:i4>6815786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https://zakon.rada.gov.ua/laws/show/2694-12</vt:lpwstr>
      </vt:variant>
      <vt:variant>
        <vt:lpwstr/>
      </vt:variant>
      <vt:variant>
        <vt:i4>4259917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https://zakon.rada.gov.ua/laws/show/z0359-12</vt:lpwstr>
      </vt:variant>
      <vt:variant>
        <vt:lpwstr/>
      </vt:variant>
      <vt:variant>
        <vt:i4>4259917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https://zakon.rada.gov.ua/laws/show/z0359-12</vt:lpwstr>
      </vt:variant>
      <vt:variant>
        <vt:lpwstr/>
      </vt:variant>
      <vt:variant>
        <vt:i4>6422631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https://zakon.rada.gov.ua/laws/show/v0555400-89</vt:lpwstr>
      </vt:variant>
      <vt:variant>
        <vt:lpwstr/>
      </vt:variant>
      <vt:variant>
        <vt:i4>4259912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https://zakon.rada.gov.ua/laws/show/z0136-94</vt:lpwstr>
      </vt:variant>
      <vt:variant>
        <vt:lpwstr/>
      </vt:variant>
      <vt:variant>
        <vt:i4>4259917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https://zakon.rada.gov.ua/laws/show/z0359-12</vt:lpwstr>
      </vt:variant>
      <vt:variant>
        <vt:lpwstr/>
      </vt:variant>
      <vt:variant>
        <vt:i4>4259917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https://zakon.rada.gov.ua/laws/show/z0359-12</vt:lpwstr>
      </vt:variant>
      <vt:variant>
        <vt:lpwstr/>
      </vt:variant>
      <vt:variant>
        <vt:i4>4390924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https://zakon.rada.gov.ua/laws/show/467/2011</vt:lpwstr>
      </vt:variant>
      <vt:variant>
        <vt:lpwstr/>
      </vt:variant>
      <vt:variant>
        <vt:i4>6815786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https://zakon.rada.gov.ua/laws/show/2694-12</vt:lpwstr>
      </vt:variant>
      <vt:variant>
        <vt:lpwstr/>
      </vt:variant>
      <vt:variant>
        <vt:i4>4259917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https://zakon.rada.gov.ua/laws/show/z0359-12</vt:lpwstr>
      </vt:variant>
      <vt:variant>
        <vt:lpwstr/>
      </vt:variant>
      <vt:variant>
        <vt:i4>2621563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https://zakon.rada.gov.ua/laws/show/z0846-07/print</vt:lpwstr>
      </vt:variant>
      <vt:variant>
        <vt:lpwstr/>
      </vt:variant>
      <vt:variant>
        <vt:i4>5832780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https://zakon.rada.gov.ua/laws/show/z0846-07</vt:lpwstr>
      </vt:variant>
      <vt:variant>
        <vt:lpwstr>FindText</vt:lpwstr>
      </vt:variant>
      <vt:variant>
        <vt:i4>4522002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https://zakon.rada.gov.ua/laws/show/z0846-07/stru</vt:lpwstr>
      </vt:variant>
      <vt:variant>
        <vt:lpwstr>Stru</vt:lpwstr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https://zakon.rada.gov.ua/laws/card/z0846-07</vt:lpwstr>
      </vt:variant>
      <vt:variant>
        <vt:lpwstr/>
      </vt:variant>
      <vt:variant>
        <vt:i4>7012456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https://zakon.rada.gov.ua/laws/show/z0846-07/card3</vt:lpwstr>
      </vt:variant>
      <vt:variant>
        <vt:lpwstr>Files</vt:lpwstr>
      </vt:variant>
      <vt:variant>
        <vt:i4>7602240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https://zakon.rada.gov.ua/laws/show/z0846-07</vt:lpwstr>
      </vt:variant>
      <vt:variant>
        <vt:lpwstr>doc_info</vt:lpwstr>
      </vt:variant>
      <vt:variant>
        <vt:i4>4522056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https://zakon.rada.gov.ua/laws/show/z0846-07</vt:lpwstr>
      </vt:variant>
      <vt:variant>
        <vt:lpwstr/>
      </vt:variant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https://zakon.rada.gov.ua/laws/show/z0359-12</vt:lpwstr>
      </vt:variant>
      <vt:variant>
        <vt:lpwstr/>
      </vt:variant>
      <vt:variant>
        <vt:i4>4718674</vt:i4>
      </vt:variant>
      <vt:variant>
        <vt:i4>-1</vt:i4>
      </vt:variant>
      <vt:variant>
        <vt:i4>1030</vt:i4>
      </vt:variant>
      <vt:variant>
        <vt:i4>4</vt:i4>
      </vt:variant>
      <vt:variant>
        <vt:lpwstr>https://zakon.rada.gov.ua/laws/card/z0846-07</vt:lpwstr>
      </vt:variant>
      <vt:variant>
        <vt:lpwstr/>
      </vt:variant>
      <vt:variant>
        <vt:i4>589846</vt:i4>
      </vt:variant>
      <vt:variant>
        <vt:i4>-1</vt:i4>
      </vt:variant>
      <vt:variant>
        <vt:i4>1029</vt:i4>
      </vt:variant>
      <vt:variant>
        <vt:i4>4</vt:i4>
      </vt:variant>
      <vt:variant>
        <vt:lpwstr>https://zakon.rada.gov.ua/laws/show/z0846-07/card4</vt:lpwstr>
      </vt:variant>
      <vt:variant>
        <vt:lpwstr>Current</vt:lpwstr>
      </vt:variant>
      <vt:variant>
        <vt:i4>8257654</vt:i4>
      </vt:variant>
      <vt:variant>
        <vt:i4>-1</vt:i4>
      </vt:variant>
      <vt:variant>
        <vt:i4>1028</vt:i4>
      </vt:variant>
      <vt:variant>
        <vt:i4>4</vt:i4>
      </vt:variant>
      <vt:variant>
        <vt:lpwstr>https://zakon.rada.gov.ua/laws/main/l238576</vt:lpwstr>
      </vt:variant>
      <vt:variant>
        <vt:lpwstr/>
      </vt:variant>
      <vt:variant>
        <vt:i4>4522002</vt:i4>
      </vt:variant>
      <vt:variant>
        <vt:i4>-1</vt:i4>
      </vt:variant>
      <vt:variant>
        <vt:i4>1027</vt:i4>
      </vt:variant>
      <vt:variant>
        <vt:i4>4</vt:i4>
      </vt:variant>
      <vt:variant>
        <vt:lpwstr>https://zakon.rada.gov.ua/laws/show/z0846-07/stru</vt:lpwstr>
      </vt:variant>
      <vt:variant>
        <vt:lpwstr>Stru</vt:lpwstr>
      </vt:variant>
      <vt:variant>
        <vt:i4>4718600</vt:i4>
      </vt:variant>
      <vt:variant>
        <vt:i4>-1</vt:i4>
      </vt:variant>
      <vt:variant>
        <vt:i4>1026</vt:i4>
      </vt:variant>
      <vt:variant>
        <vt:i4>4</vt:i4>
      </vt:variant>
      <vt:variant>
        <vt:lpwstr>https://zakon.rada.gov.ua/laws/show/z0846-07/conv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 Державного казначейства</dc:title>
  <dc:subject/>
  <dc:creator>мая</dc:creator>
  <cp:keywords/>
  <cp:lastModifiedBy>Olena</cp:lastModifiedBy>
  <cp:revision>17</cp:revision>
  <cp:lastPrinted>2022-07-08T06:00:00Z</cp:lastPrinted>
  <dcterms:created xsi:type="dcterms:W3CDTF">2021-11-24T06:21:00Z</dcterms:created>
  <dcterms:modified xsi:type="dcterms:W3CDTF">2022-07-08T06:00:00Z</dcterms:modified>
</cp:coreProperties>
</file>