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7" w:rsidRPr="00B4631D" w:rsidRDefault="007D6E97" w:rsidP="005A35FB">
      <w:pPr>
        <w:pStyle w:val="a9"/>
        <w:spacing w:before="0" w:beforeAutospacing="0" w:after="0" w:afterAutospacing="0" w:line="360" w:lineRule="auto"/>
        <w:ind w:left="5103"/>
        <w:jc w:val="center"/>
        <w:rPr>
          <w:rStyle w:val="aa"/>
          <w:color w:val="4B4B4B"/>
          <w:sz w:val="36"/>
          <w:szCs w:val="36"/>
        </w:rPr>
      </w:pPr>
    </w:p>
    <w:p w:rsidR="007D6E97" w:rsidRPr="00B4631D" w:rsidRDefault="007D6E97" w:rsidP="005A35FB">
      <w:pPr>
        <w:tabs>
          <w:tab w:val="left" w:pos="1335"/>
        </w:tabs>
        <w:ind w:left="5103"/>
        <w:rPr>
          <w:rFonts w:eastAsia="Times New Roman"/>
          <w:sz w:val="26"/>
          <w:szCs w:val="26"/>
          <w:lang w:val="uk-UA" w:eastAsia="ru-RU"/>
        </w:rPr>
      </w:pPr>
      <w:r w:rsidRPr="00B4631D">
        <w:rPr>
          <w:sz w:val="26"/>
          <w:szCs w:val="26"/>
          <w:lang w:val="uk-UA"/>
        </w:rPr>
        <w:t xml:space="preserve">             ЗАТВЕРДЖЕНО</w:t>
      </w:r>
    </w:p>
    <w:p w:rsidR="00492705" w:rsidRPr="00B4631D" w:rsidRDefault="00492705" w:rsidP="005A35FB">
      <w:pPr>
        <w:tabs>
          <w:tab w:val="left" w:pos="1335"/>
        </w:tabs>
        <w:ind w:left="5103"/>
        <w:rPr>
          <w:sz w:val="28"/>
          <w:szCs w:val="28"/>
          <w:lang w:val="uk-UA"/>
        </w:rPr>
      </w:pPr>
      <w:r w:rsidRPr="00B4631D">
        <w:rPr>
          <w:sz w:val="28"/>
          <w:szCs w:val="28"/>
          <w:lang w:val="uk-UA"/>
        </w:rPr>
        <w:t xml:space="preserve">                                                                        р</w:t>
      </w:r>
      <w:r w:rsidR="007D6E97" w:rsidRPr="00B4631D">
        <w:rPr>
          <w:sz w:val="28"/>
          <w:szCs w:val="28"/>
          <w:lang w:val="uk-UA"/>
        </w:rPr>
        <w:t xml:space="preserve">ішення </w:t>
      </w:r>
      <w:proofErr w:type="spellStart"/>
      <w:r w:rsidR="007D6E97" w:rsidRPr="00B4631D">
        <w:rPr>
          <w:sz w:val="28"/>
          <w:szCs w:val="28"/>
          <w:lang w:val="uk-UA"/>
        </w:rPr>
        <w:t>Новоодеської</w:t>
      </w:r>
      <w:proofErr w:type="spellEnd"/>
      <w:r w:rsidR="007D6E97" w:rsidRPr="00B4631D">
        <w:rPr>
          <w:sz w:val="28"/>
          <w:szCs w:val="28"/>
          <w:lang w:val="uk-UA"/>
        </w:rPr>
        <w:t xml:space="preserve"> міської ради </w:t>
      </w:r>
    </w:p>
    <w:p w:rsidR="007D6E97" w:rsidRPr="00B4631D" w:rsidRDefault="007D6E97" w:rsidP="005A35FB">
      <w:pPr>
        <w:tabs>
          <w:tab w:val="left" w:pos="1335"/>
        </w:tabs>
        <w:ind w:left="5103"/>
        <w:rPr>
          <w:sz w:val="28"/>
          <w:szCs w:val="28"/>
          <w:lang w:val="uk-UA"/>
        </w:rPr>
      </w:pPr>
      <w:r w:rsidRPr="00B4631D">
        <w:rPr>
          <w:sz w:val="28"/>
          <w:szCs w:val="28"/>
          <w:lang w:val="uk-UA"/>
        </w:rPr>
        <w:t xml:space="preserve">від </w:t>
      </w:r>
      <w:r w:rsidR="005A35FB" w:rsidRPr="00B4631D">
        <w:rPr>
          <w:sz w:val="28"/>
          <w:szCs w:val="28"/>
          <w:lang w:val="uk-UA"/>
        </w:rPr>
        <w:t>30 червня</w:t>
      </w:r>
      <w:r w:rsidRPr="00B4631D">
        <w:rPr>
          <w:sz w:val="28"/>
          <w:szCs w:val="28"/>
          <w:lang w:val="uk-UA"/>
        </w:rPr>
        <w:t xml:space="preserve"> 2022 року №</w:t>
      </w:r>
      <w:r w:rsidR="005A35FB" w:rsidRPr="00B4631D">
        <w:rPr>
          <w:sz w:val="28"/>
          <w:szCs w:val="28"/>
          <w:lang w:val="uk-UA"/>
        </w:rPr>
        <w:t xml:space="preserve"> 11</w:t>
      </w:r>
    </w:p>
    <w:p w:rsidR="007D6E97" w:rsidRPr="00B4631D" w:rsidRDefault="007D6E97" w:rsidP="000F64FA">
      <w:pPr>
        <w:pStyle w:val="a9"/>
        <w:spacing w:before="0" w:beforeAutospacing="0" w:after="0" w:afterAutospacing="0" w:line="360" w:lineRule="auto"/>
        <w:jc w:val="center"/>
        <w:rPr>
          <w:rStyle w:val="aa"/>
          <w:color w:val="4B4B4B"/>
          <w:sz w:val="28"/>
          <w:szCs w:val="28"/>
        </w:rPr>
      </w:pPr>
    </w:p>
    <w:p w:rsidR="007D6E97" w:rsidRPr="00B4631D" w:rsidRDefault="007D6E97" w:rsidP="000F64FA">
      <w:pPr>
        <w:pStyle w:val="a9"/>
        <w:spacing w:before="0" w:beforeAutospacing="0" w:after="0" w:afterAutospacing="0" w:line="360" w:lineRule="auto"/>
        <w:jc w:val="center"/>
        <w:rPr>
          <w:rStyle w:val="aa"/>
          <w:color w:val="4B4B4B"/>
          <w:sz w:val="36"/>
          <w:szCs w:val="36"/>
        </w:rPr>
      </w:pPr>
    </w:p>
    <w:p w:rsidR="007D6E97" w:rsidRPr="00B4631D" w:rsidRDefault="007D6E97" w:rsidP="000F64FA">
      <w:pPr>
        <w:pStyle w:val="a9"/>
        <w:spacing w:before="0" w:beforeAutospacing="0" w:after="0" w:afterAutospacing="0" w:line="360" w:lineRule="auto"/>
        <w:jc w:val="center"/>
        <w:rPr>
          <w:rStyle w:val="aa"/>
          <w:color w:val="4B4B4B"/>
          <w:sz w:val="36"/>
          <w:szCs w:val="36"/>
        </w:rPr>
      </w:pPr>
    </w:p>
    <w:p w:rsidR="007D6E97" w:rsidRPr="00B4631D" w:rsidRDefault="007D6E97" w:rsidP="000F64FA">
      <w:pPr>
        <w:pStyle w:val="a9"/>
        <w:spacing w:before="0" w:beforeAutospacing="0" w:after="0" w:afterAutospacing="0" w:line="360" w:lineRule="auto"/>
        <w:jc w:val="center"/>
        <w:rPr>
          <w:rStyle w:val="aa"/>
          <w:color w:val="4B4B4B"/>
          <w:sz w:val="36"/>
          <w:szCs w:val="36"/>
        </w:rPr>
      </w:pPr>
    </w:p>
    <w:p w:rsidR="007D6E97" w:rsidRPr="00B4631D" w:rsidRDefault="007D6E97" w:rsidP="000F64FA">
      <w:pPr>
        <w:pStyle w:val="a9"/>
        <w:spacing w:before="0" w:beforeAutospacing="0" w:after="0" w:afterAutospacing="0" w:line="360" w:lineRule="auto"/>
        <w:jc w:val="center"/>
        <w:rPr>
          <w:rStyle w:val="aa"/>
          <w:color w:val="4B4B4B"/>
          <w:sz w:val="36"/>
          <w:szCs w:val="36"/>
        </w:rPr>
      </w:pPr>
    </w:p>
    <w:p w:rsidR="007D6E97" w:rsidRPr="00B4631D" w:rsidRDefault="007D6E97" w:rsidP="000F64FA">
      <w:pPr>
        <w:pStyle w:val="a9"/>
        <w:spacing w:before="0" w:beforeAutospacing="0" w:after="0" w:afterAutospacing="0" w:line="360" w:lineRule="auto"/>
        <w:jc w:val="center"/>
        <w:rPr>
          <w:rStyle w:val="aa"/>
          <w:color w:val="4B4B4B"/>
          <w:sz w:val="36"/>
          <w:szCs w:val="36"/>
        </w:rPr>
      </w:pPr>
    </w:p>
    <w:p w:rsidR="007D6E97" w:rsidRPr="00B4631D" w:rsidRDefault="007D6E97" w:rsidP="000F64FA">
      <w:pPr>
        <w:pStyle w:val="a9"/>
        <w:spacing w:before="0" w:beforeAutospacing="0" w:after="0" w:afterAutospacing="0" w:line="360" w:lineRule="auto"/>
        <w:jc w:val="center"/>
        <w:rPr>
          <w:rStyle w:val="aa"/>
          <w:color w:val="4B4B4B"/>
          <w:sz w:val="36"/>
          <w:szCs w:val="36"/>
        </w:rPr>
      </w:pPr>
    </w:p>
    <w:p w:rsidR="000F64FA" w:rsidRPr="00B4631D" w:rsidRDefault="000F64FA" w:rsidP="000F64FA">
      <w:pPr>
        <w:pStyle w:val="a9"/>
        <w:spacing w:before="0" w:beforeAutospacing="0" w:after="0" w:afterAutospacing="0" w:line="360" w:lineRule="auto"/>
        <w:jc w:val="center"/>
        <w:rPr>
          <w:rStyle w:val="aa"/>
          <w:color w:val="4B4B4B"/>
          <w:sz w:val="36"/>
          <w:szCs w:val="36"/>
        </w:rPr>
      </w:pPr>
      <w:r w:rsidRPr="00B4631D">
        <w:rPr>
          <w:rStyle w:val="aa"/>
          <w:color w:val="4B4B4B"/>
          <w:sz w:val="36"/>
          <w:szCs w:val="36"/>
        </w:rPr>
        <w:t>СТАТУТ</w:t>
      </w:r>
    </w:p>
    <w:p w:rsidR="000F64FA" w:rsidRPr="00B4631D" w:rsidRDefault="000F64FA" w:rsidP="000F64FA">
      <w:pPr>
        <w:pStyle w:val="a9"/>
        <w:spacing w:before="0" w:beforeAutospacing="0" w:after="0" w:afterAutospacing="0" w:line="360" w:lineRule="auto"/>
        <w:jc w:val="center"/>
        <w:rPr>
          <w:b/>
          <w:color w:val="4B4B4B"/>
          <w:sz w:val="36"/>
          <w:szCs w:val="36"/>
        </w:rPr>
      </w:pPr>
      <w:proofErr w:type="spellStart"/>
      <w:r w:rsidRPr="00B4631D">
        <w:rPr>
          <w:b/>
          <w:color w:val="4B4B4B"/>
          <w:sz w:val="36"/>
          <w:szCs w:val="36"/>
        </w:rPr>
        <w:t>Новоодеськ</w:t>
      </w:r>
      <w:r w:rsidR="005A35FB" w:rsidRPr="00B4631D">
        <w:rPr>
          <w:b/>
          <w:color w:val="4B4B4B"/>
          <w:sz w:val="36"/>
          <w:szCs w:val="36"/>
        </w:rPr>
        <w:t>ого</w:t>
      </w:r>
      <w:proofErr w:type="spellEnd"/>
      <w:r w:rsidRPr="00B4631D">
        <w:rPr>
          <w:b/>
          <w:color w:val="4B4B4B"/>
          <w:sz w:val="36"/>
          <w:szCs w:val="36"/>
        </w:rPr>
        <w:t xml:space="preserve"> ліце</w:t>
      </w:r>
      <w:r w:rsidR="005A35FB" w:rsidRPr="00B4631D">
        <w:rPr>
          <w:b/>
          <w:color w:val="4B4B4B"/>
          <w:sz w:val="36"/>
          <w:szCs w:val="36"/>
        </w:rPr>
        <w:t>ю</w:t>
      </w:r>
      <w:r w:rsidRPr="00B4631D">
        <w:rPr>
          <w:b/>
          <w:color w:val="4B4B4B"/>
          <w:sz w:val="36"/>
          <w:szCs w:val="36"/>
        </w:rPr>
        <w:t xml:space="preserve"> №</w:t>
      </w:r>
      <w:r w:rsidR="005A35FB" w:rsidRPr="00B4631D">
        <w:rPr>
          <w:b/>
          <w:color w:val="4B4B4B"/>
          <w:sz w:val="36"/>
          <w:szCs w:val="36"/>
        </w:rPr>
        <w:t xml:space="preserve"> </w:t>
      </w:r>
      <w:r w:rsidRPr="00B4631D">
        <w:rPr>
          <w:b/>
          <w:color w:val="4B4B4B"/>
          <w:sz w:val="36"/>
          <w:szCs w:val="36"/>
        </w:rPr>
        <w:t>3</w:t>
      </w:r>
    </w:p>
    <w:p w:rsidR="000F64FA" w:rsidRPr="00B4631D" w:rsidRDefault="000F64FA" w:rsidP="000F64FA">
      <w:pPr>
        <w:pStyle w:val="a9"/>
        <w:spacing w:before="0" w:beforeAutospacing="0" w:after="0" w:afterAutospacing="0" w:line="360" w:lineRule="auto"/>
        <w:jc w:val="center"/>
        <w:rPr>
          <w:b/>
          <w:color w:val="4B4B4B"/>
          <w:sz w:val="36"/>
          <w:szCs w:val="36"/>
        </w:rPr>
      </w:pPr>
      <w:proofErr w:type="spellStart"/>
      <w:r w:rsidRPr="00B4631D">
        <w:rPr>
          <w:b/>
          <w:color w:val="4B4B4B"/>
          <w:sz w:val="36"/>
          <w:szCs w:val="36"/>
        </w:rPr>
        <w:t>Новоодеської</w:t>
      </w:r>
      <w:proofErr w:type="spellEnd"/>
      <w:r w:rsidRPr="00B4631D">
        <w:rPr>
          <w:b/>
          <w:color w:val="4B4B4B"/>
          <w:sz w:val="36"/>
          <w:szCs w:val="36"/>
        </w:rPr>
        <w:t xml:space="preserve">  міської ради</w:t>
      </w:r>
    </w:p>
    <w:p w:rsidR="000F64FA" w:rsidRPr="00B4631D" w:rsidRDefault="000F64FA" w:rsidP="000F64FA">
      <w:pPr>
        <w:pStyle w:val="a9"/>
        <w:spacing w:before="0" w:beforeAutospacing="0" w:after="0" w:afterAutospacing="0" w:line="360" w:lineRule="auto"/>
        <w:jc w:val="center"/>
        <w:rPr>
          <w:b/>
          <w:color w:val="4B4B4B"/>
          <w:sz w:val="36"/>
          <w:szCs w:val="36"/>
        </w:rPr>
      </w:pPr>
      <w:r w:rsidRPr="00B4631D">
        <w:rPr>
          <w:b/>
          <w:color w:val="4B4B4B"/>
          <w:sz w:val="36"/>
          <w:szCs w:val="36"/>
        </w:rPr>
        <w:t>Миколаївської області</w:t>
      </w:r>
    </w:p>
    <w:p w:rsidR="007D6E97" w:rsidRPr="00B4631D" w:rsidRDefault="007D6E97" w:rsidP="000F64FA">
      <w:pPr>
        <w:pStyle w:val="a9"/>
        <w:spacing w:before="0" w:beforeAutospacing="0" w:after="0" w:afterAutospacing="0" w:line="360" w:lineRule="auto"/>
        <w:jc w:val="center"/>
        <w:rPr>
          <w:color w:val="4B4B4B"/>
          <w:sz w:val="36"/>
          <w:szCs w:val="36"/>
        </w:rPr>
      </w:pPr>
      <w:r w:rsidRPr="00B4631D">
        <w:rPr>
          <w:color w:val="4B4B4B"/>
          <w:sz w:val="36"/>
          <w:szCs w:val="36"/>
        </w:rPr>
        <w:t xml:space="preserve">(нова редакція) </w:t>
      </w:r>
    </w:p>
    <w:p w:rsidR="007D6E97" w:rsidRPr="00B4631D" w:rsidRDefault="007D6E97" w:rsidP="000F64FA">
      <w:pPr>
        <w:pStyle w:val="a9"/>
        <w:spacing w:before="0" w:beforeAutospacing="0" w:after="0" w:afterAutospacing="0" w:line="360" w:lineRule="auto"/>
        <w:jc w:val="center"/>
        <w:rPr>
          <w:color w:val="4B4B4B"/>
          <w:sz w:val="36"/>
          <w:szCs w:val="36"/>
        </w:rPr>
      </w:pPr>
    </w:p>
    <w:p w:rsidR="007D6E97" w:rsidRPr="00B4631D" w:rsidRDefault="007D6E97" w:rsidP="000F64FA">
      <w:pPr>
        <w:pStyle w:val="a9"/>
        <w:spacing w:before="0" w:beforeAutospacing="0" w:after="0" w:afterAutospacing="0" w:line="360" w:lineRule="auto"/>
        <w:jc w:val="center"/>
        <w:rPr>
          <w:color w:val="4B4B4B"/>
          <w:sz w:val="36"/>
          <w:szCs w:val="36"/>
        </w:rPr>
      </w:pPr>
    </w:p>
    <w:p w:rsidR="007D6E97" w:rsidRPr="00B4631D" w:rsidRDefault="007D6E97" w:rsidP="000F64FA">
      <w:pPr>
        <w:pStyle w:val="a9"/>
        <w:spacing w:before="0" w:beforeAutospacing="0" w:after="0" w:afterAutospacing="0" w:line="360" w:lineRule="auto"/>
        <w:jc w:val="center"/>
        <w:rPr>
          <w:color w:val="4B4B4B"/>
          <w:sz w:val="36"/>
          <w:szCs w:val="36"/>
        </w:rPr>
      </w:pPr>
    </w:p>
    <w:p w:rsidR="007D6E97" w:rsidRPr="00B4631D" w:rsidRDefault="007D6E97" w:rsidP="000F64FA">
      <w:pPr>
        <w:pStyle w:val="a9"/>
        <w:spacing w:before="0" w:beforeAutospacing="0" w:after="0" w:afterAutospacing="0" w:line="360" w:lineRule="auto"/>
        <w:jc w:val="center"/>
        <w:rPr>
          <w:color w:val="4B4B4B"/>
          <w:sz w:val="36"/>
          <w:szCs w:val="36"/>
        </w:rPr>
      </w:pPr>
    </w:p>
    <w:p w:rsidR="007D6E97" w:rsidRPr="00B4631D" w:rsidRDefault="007D6E97" w:rsidP="000F64FA">
      <w:pPr>
        <w:pStyle w:val="a9"/>
        <w:spacing w:before="0" w:beforeAutospacing="0" w:after="0" w:afterAutospacing="0" w:line="360" w:lineRule="auto"/>
        <w:jc w:val="center"/>
        <w:rPr>
          <w:color w:val="4B4B4B"/>
          <w:sz w:val="36"/>
          <w:szCs w:val="36"/>
        </w:rPr>
      </w:pPr>
    </w:p>
    <w:p w:rsidR="007D6E97" w:rsidRPr="00B4631D" w:rsidRDefault="007D6E97" w:rsidP="000F64FA">
      <w:pPr>
        <w:pStyle w:val="a9"/>
        <w:spacing w:before="0" w:beforeAutospacing="0" w:after="0" w:afterAutospacing="0" w:line="360" w:lineRule="auto"/>
        <w:jc w:val="center"/>
        <w:rPr>
          <w:color w:val="4B4B4B"/>
          <w:sz w:val="36"/>
          <w:szCs w:val="36"/>
        </w:rPr>
      </w:pPr>
    </w:p>
    <w:p w:rsidR="007D6E97" w:rsidRPr="00B4631D" w:rsidRDefault="007D6E97" w:rsidP="000F64FA">
      <w:pPr>
        <w:pStyle w:val="a9"/>
        <w:spacing w:before="0" w:beforeAutospacing="0" w:after="0" w:afterAutospacing="0" w:line="360" w:lineRule="auto"/>
        <w:jc w:val="center"/>
        <w:rPr>
          <w:b/>
          <w:color w:val="4B4B4B"/>
          <w:sz w:val="36"/>
          <w:szCs w:val="36"/>
        </w:rPr>
      </w:pPr>
      <w:r w:rsidRPr="00B4631D">
        <w:rPr>
          <w:b/>
          <w:color w:val="4B4B4B"/>
          <w:sz w:val="36"/>
          <w:szCs w:val="36"/>
        </w:rPr>
        <w:t xml:space="preserve">м. Нова Одеса </w:t>
      </w:r>
    </w:p>
    <w:p w:rsidR="007D6E97" w:rsidRPr="00B4631D" w:rsidRDefault="007D6E97" w:rsidP="007D6E97">
      <w:pPr>
        <w:pStyle w:val="a9"/>
        <w:spacing w:before="0" w:beforeAutospacing="0" w:after="0" w:afterAutospacing="0" w:line="360" w:lineRule="auto"/>
        <w:jc w:val="center"/>
        <w:rPr>
          <w:b/>
          <w:color w:val="4B4B4B"/>
          <w:sz w:val="36"/>
          <w:szCs w:val="36"/>
        </w:rPr>
      </w:pPr>
      <w:r w:rsidRPr="00B4631D">
        <w:rPr>
          <w:b/>
          <w:color w:val="4B4B4B"/>
          <w:sz w:val="36"/>
          <w:szCs w:val="36"/>
        </w:rPr>
        <w:t>2022</w:t>
      </w:r>
    </w:p>
    <w:p w:rsidR="005A35FB" w:rsidRPr="00B4631D" w:rsidRDefault="005A35FB" w:rsidP="007D6E97">
      <w:pPr>
        <w:pStyle w:val="a9"/>
        <w:spacing w:before="0" w:beforeAutospacing="0" w:after="0" w:afterAutospacing="0" w:line="360" w:lineRule="auto"/>
        <w:jc w:val="center"/>
        <w:rPr>
          <w:b/>
          <w:color w:val="4B4B4B"/>
          <w:sz w:val="36"/>
          <w:szCs w:val="36"/>
        </w:rPr>
      </w:pPr>
    </w:p>
    <w:p w:rsidR="000F64FA" w:rsidRPr="00B4631D" w:rsidRDefault="000F64FA" w:rsidP="0045304A">
      <w:pPr>
        <w:pStyle w:val="a9"/>
        <w:spacing w:before="0" w:beforeAutospacing="0" w:after="0" w:afterAutospacing="0" w:line="360" w:lineRule="auto"/>
        <w:jc w:val="both"/>
        <w:rPr>
          <w:b/>
          <w:bCs/>
          <w:sz w:val="36"/>
          <w:szCs w:val="36"/>
        </w:rPr>
      </w:pPr>
      <w:r w:rsidRPr="00B4631D">
        <w:rPr>
          <w:rStyle w:val="aa"/>
          <w:sz w:val="28"/>
          <w:szCs w:val="28"/>
        </w:rPr>
        <w:lastRenderedPageBreak/>
        <w:t>І. ЗАГАЛЬНІ ПОЛОЖЕННЯ</w:t>
      </w:r>
    </w:p>
    <w:p w:rsidR="00795656"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1.1. </w:t>
      </w:r>
      <w:proofErr w:type="spellStart"/>
      <w:r w:rsidRPr="00B4631D">
        <w:rPr>
          <w:sz w:val="28"/>
          <w:szCs w:val="28"/>
        </w:rPr>
        <w:t>Новоодеський</w:t>
      </w:r>
      <w:proofErr w:type="spellEnd"/>
      <w:r w:rsidRPr="00B4631D">
        <w:rPr>
          <w:sz w:val="28"/>
          <w:szCs w:val="28"/>
        </w:rPr>
        <w:t xml:space="preserve"> ліцей №</w:t>
      </w:r>
      <w:r w:rsidR="005A35FB" w:rsidRPr="00B4631D">
        <w:rPr>
          <w:sz w:val="28"/>
          <w:szCs w:val="28"/>
        </w:rPr>
        <w:t xml:space="preserve"> </w:t>
      </w:r>
      <w:r w:rsidRPr="00B4631D">
        <w:rPr>
          <w:sz w:val="28"/>
          <w:szCs w:val="28"/>
        </w:rPr>
        <w:t xml:space="preserve">3 </w:t>
      </w:r>
      <w:proofErr w:type="spellStart"/>
      <w:r w:rsidRPr="00B4631D">
        <w:rPr>
          <w:sz w:val="28"/>
          <w:szCs w:val="28"/>
        </w:rPr>
        <w:t>Новоодеської</w:t>
      </w:r>
      <w:proofErr w:type="spellEnd"/>
      <w:r w:rsidRPr="00B4631D">
        <w:rPr>
          <w:sz w:val="28"/>
          <w:szCs w:val="28"/>
        </w:rPr>
        <w:t xml:space="preserve">  міської ради Миколаївської області  (далі – Ліцей) є правонаступником  </w:t>
      </w:r>
      <w:proofErr w:type="spellStart"/>
      <w:r w:rsidRPr="00B4631D">
        <w:rPr>
          <w:sz w:val="28"/>
          <w:szCs w:val="28"/>
        </w:rPr>
        <w:t>Новоодеського</w:t>
      </w:r>
      <w:proofErr w:type="spellEnd"/>
      <w:r w:rsidRPr="00B4631D">
        <w:rPr>
          <w:sz w:val="28"/>
          <w:szCs w:val="28"/>
        </w:rPr>
        <w:t xml:space="preserve"> закладу загальної середньої освіти І-ІІІ</w:t>
      </w:r>
      <w:r w:rsidR="005A35FB" w:rsidRPr="00B4631D">
        <w:rPr>
          <w:sz w:val="28"/>
          <w:szCs w:val="28"/>
        </w:rPr>
        <w:t xml:space="preserve"> </w:t>
      </w:r>
      <w:r w:rsidRPr="00B4631D">
        <w:rPr>
          <w:sz w:val="28"/>
          <w:szCs w:val="28"/>
        </w:rPr>
        <w:t>ступенів №</w:t>
      </w:r>
      <w:r w:rsidR="005A35FB" w:rsidRPr="00B4631D">
        <w:rPr>
          <w:sz w:val="28"/>
          <w:szCs w:val="28"/>
        </w:rPr>
        <w:t xml:space="preserve"> </w:t>
      </w:r>
      <w:r w:rsidRPr="00B4631D">
        <w:rPr>
          <w:sz w:val="28"/>
          <w:szCs w:val="28"/>
        </w:rPr>
        <w:t>3</w:t>
      </w:r>
      <w:r w:rsidR="005A35FB" w:rsidRPr="00B4631D">
        <w:rPr>
          <w:sz w:val="28"/>
          <w:szCs w:val="28"/>
        </w:rPr>
        <w:t xml:space="preserve"> </w:t>
      </w:r>
      <w:proofErr w:type="spellStart"/>
      <w:r w:rsidRPr="00B4631D">
        <w:rPr>
          <w:sz w:val="28"/>
          <w:szCs w:val="28"/>
        </w:rPr>
        <w:t>Новоодеської</w:t>
      </w:r>
      <w:proofErr w:type="spellEnd"/>
      <w:r w:rsidRPr="00B4631D">
        <w:rPr>
          <w:sz w:val="28"/>
          <w:szCs w:val="28"/>
        </w:rPr>
        <w:t xml:space="preserve"> міської ради Миколаївської області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1.2. </w:t>
      </w:r>
      <w:proofErr w:type="spellStart"/>
      <w:r w:rsidRPr="00B4631D">
        <w:rPr>
          <w:sz w:val="28"/>
          <w:szCs w:val="28"/>
        </w:rPr>
        <w:t>Новоодеський</w:t>
      </w:r>
      <w:proofErr w:type="spellEnd"/>
      <w:r w:rsidRPr="00B4631D">
        <w:rPr>
          <w:sz w:val="28"/>
          <w:szCs w:val="28"/>
        </w:rPr>
        <w:t xml:space="preserve"> ліцей №</w:t>
      </w:r>
      <w:r w:rsidR="005A35FB" w:rsidRPr="00B4631D">
        <w:rPr>
          <w:sz w:val="28"/>
          <w:szCs w:val="28"/>
        </w:rPr>
        <w:t xml:space="preserve"> </w:t>
      </w:r>
      <w:r w:rsidRPr="00B4631D">
        <w:rPr>
          <w:sz w:val="28"/>
          <w:szCs w:val="28"/>
        </w:rPr>
        <w:t xml:space="preserve">3 </w:t>
      </w:r>
      <w:proofErr w:type="spellStart"/>
      <w:r w:rsidRPr="00B4631D">
        <w:rPr>
          <w:sz w:val="28"/>
          <w:szCs w:val="28"/>
        </w:rPr>
        <w:t>Новоодеської</w:t>
      </w:r>
      <w:proofErr w:type="spellEnd"/>
      <w:r w:rsidRPr="00B4631D">
        <w:rPr>
          <w:sz w:val="28"/>
          <w:szCs w:val="28"/>
        </w:rPr>
        <w:t xml:space="preserve">  міської ради Миколаївської області – заклад загальної середньої освіти комунальної форми власності і належить до власності громади </w:t>
      </w:r>
      <w:proofErr w:type="spellStart"/>
      <w:r w:rsidRPr="00B4631D">
        <w:rPr>
          <w:sz w:val="28"/>
          <w:szCs w:val="28"/>
        </w:rPr>
        <w:t>Новоодеської</w:t>
      </w:r>
      <w:proofErr w:type="spellEnd"/>
      <w:r w:rsidRPr="00B4631D">
        <w:rPr>
          <w:sz w:val="28"/>
          <w:szCs w:val="28"/>
        </w:rPr>
        <w:t xml:space="preserve"> міської ради Миколаївської області</w:t>
      </w:r>
    </w:p>
    <w:p w:rsidR="00AC332D" w:rsidRPr="00B4631D" w:rsidRDefault="000F64FA" w:rsidP="005A35FB">
      <w:pPr>
        <w:ind w:firstLine="709"/>
        <w:jc w:val="both"/>
        <w:rPr>
          <w:sz w:val="28"/>
          <w:szCs w:val="28"/>
          <w:lang w:val="uk-UA"/>
        </w:rPr>
      </w:pPr>
      <w:r w:rsidRPr="00B4631D">
        <w:rPr>
          <w:sz w:val="28"/>
          <w:szCs w:val="28"/>
          <w:lang w:val="uk-UA"/>
        </w:rPr>
        <w:t>1.3. Засновником</w:t>
      </w:r>
      <w:r w:rsidR="005A35FB" w:rsidRPr="00B4631D">
        <w:rPr>
          <w:sz w:val="28"/>
          <w:szCs w:val="28"/>
          <w:lang w:val="uk-UA"/>
        </w:rPr>
        <w:t xml:space="preserve"> </w:t>
      </w:r>
      <w:r w:rsidRPr="00B4631D">
        <w:rPr>
          <w:sz w:val="28"/>
          <w:szCs w:val="28"/>
          <w:lang w:val="uk-UA"/>
        </w:rPr>
        <w:t xml:space="preserve">Ліцею є </w:t>
      </w:r>
      <w:proofErr w:type="spellStart"/>
      <w:r w:rsidRPr="00B4631D">
        <w:rPr>
          <w:sz w:val="28"/>
          <w:szCs w:val="28"/>
          <w:lang w:val="uk-UA"/>
        </w:rPr>
        <w:t>Новоодеська</w:t>
      </w:r>
      <w:proofErr w:type="spellEnd"/>
      <w:r w:rsidR="005A35FB" w:rsidRPr="00B4631D">
        <w:rPr>
          <w:sz w:val="28"/>
          <w:szCs w:val="28"/>
          <w:lang w:val="uk-UA"/>
        </w:rPr>
        <w:t xml:space="preserve"> </w:t>
      </w:r>
      <w:r w:rsidRPr="00B4631D">
        <w:rPr>
          <w:sz w:val="28"/>
          <w:szCs w:val="28"/>
          <w:lang w:val="uk-UA"/>
        </w:rPr>
        <w:t>міська рада Миколаївської</w:t>
      </w:r>
      <w:r w:rsidR="005A35FB" w:rsidRPr="00B4631D">
        <w:rPr>
          <w:sz w:val="28"/>
          <w:szCs w:val="28"/>
          <w:lang w:val="uk-UA"/>
        </w:rPr>
        <w:t xml:space="preserve"> </w:t>
      </w:r>
      <w:r w:rsidRPr="00B4631D">
        <w:rPr>
          <w:sz w:val="28"/>
          <w:szCs w:val="28"/>
          <w:lang w:val="uk-UA"/>
        </w:rPr>
        <w:t>області (далі – Засновник).</w:t>
      </w:r>
      <w:r w:rsidR="00AC332D" w:rsidRPr="00B4631D">
        <w:rPr>
          <w:sz w:val="28"/>
          <w:szCs w:val="28"/>
          <w:lang w:val="uk-UA"/>
        </w:rPr>
        <w:t xml:space="preserve"> Уповноваженим органом управління Ліцеєм є управління</w:t>
      </w:r>
      <w:r w:rsidR="005A35FB" w:rsidRPr="00B4631D">
        <w:rPr>
          <w:sz w:val="28"/>
          <w:szCs w:val="28"/>
          <w:lang w:val="uk-UA"/>
        </w:rPr>
        <w:t xml:space="preserve"> </w:t>
      </w:r>
      <w:r w:rsidR="00AC332D" w:rsidRPr="00B4631D">
        <w:rPr>
          <w:sz w:val="28"/>
          <w:szCs w:val="28"/>
          <w:lang w:val="uk-UA"/>
        </w:rPr>
        <w:t>освіти</w:t>
      </w:r>
      <w:r w:rsidR="005A35FB" w:rsidRPr="00B4631D">
        <w:rPr>
          <w:sz w:val="28"/>
          <w:szCs w:val="28"/>
          <w:lang w:val="uk-UA"/>
        </w:rPr>
        <w:t xml:space="preserve"> </w:t>
      </w:r>
      <w:proofErr w:type="spellStart"/>
      <w:r w:rsidR="00AC332D" w:rsidRPr="00B4631D">
        <w:rPr>
          <w:sz w:val="28"/>
          <w:szCs w:val="28"/>
          <w:lang w:val="uk-UA"/>
        </w:rPr>
        <w:t>Новоодеської</w:t>
      </w:r>
      <w:proofErr w:type="spellEnd"/>
      <w:r w:rsidR="005A35FB" w:rsidRPr="00B4631D">
        <w:rPr>
          <w:sz w:val="28"/>
          <w:szCs w:val="28"/>
          <w:lang w:val="uk-UA"/>
        </w:rPr>
        <w:t xml:space="preserve"> </w:t>
      </w:r>
      <w:r w:rsidR="00AC332D" w:rsidRPr="00B4631D">
        <w:rPr>
          <w:sz w:val="28"/>
          <w:szCs w:val="28"/>
          <w:lang w:val="uk-UA"/>
        </w:rPr>
        <w:t>міської ради (далі – Орган управління).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1.4. Повне найменування юридичної особи: </w:t>
      </w:r>
      <w:proofErr w:type="spellStart"/>
      <w:r w:rsidRPr="00B4631D">
        <w:rPr>
          <w:sz w:val="28"/>
          <w:szCs w:val="28"/>
        </w:rPr>
        <w:t>Новоодеський</w:t>
      </w:r>
      <w:proofErr w:type="spellEnd"/>
      <w:r w:rsidRPr="00B4631D">
        <w:rPr>
          <w:sz w:val="28"/>
          <w:szCs w:val="28"/>
        </w:rPr>
        <w:t xml:space="preserve"> ліцей №</w:t>
      </w:r>
      <w:r w:rsidR="005A35FB" w:rsidRPr="00B4631D">
        <w:rPr>
          <w:sz w:val="28"/>
          <w:szCs w:val="28"/>
        </w:rPr>
        <w:t xml:space="preserve"> </w:t>
      </w:r>
      <w:r w:rsidRPr="00B4631D">
        <w:rPr>
          <w:sz w:val="28"/>
          <w:szCs w:val="28"/>
        </w:rPr>
        <w:t xml:space="preserve">3 </w:t>
      </w:r>
      <w:proofErr w:type="spellStart"/>
      <w:r w:rsidRPr="00B4631D">
        <w:rPr>
          <w:sz w:val="28"/>
          <w:szCs w:val="28"/>
        </w:rPr>
        <w:t>Новоодеської</w:t>
      </w:r>
      <w:proofErr w:type="spellEnd"/>
      <w:r w:rsidRPr="00B4631D">
        <w:rPr>
          <w:sz w:val="28"/>
          <w:szCs w:val="28"/>
        </w:rPr>
        <w:t xml:space="preserve">  міської ради Миколаївської області</w:t>
      </w:r>
      <w:r w:rsidR="001F26C9" w:rsidRPr="00B4631D">
        <w:rPr>
          <w:sz w:val="28"/>
          <w:szCs w:val="28"/>
        </w:rPr>
        <w:t>.</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 1.5. Скорочена назва закладу освіти: </w:t>
      </w:r>
      <w:proofErr w:type="spellStart"/>
      <w:r w:rsidRPr="00B4631D">
        <w:rPr>
          <w:sz w:val="28"/>
          <w:szCs w:val="28"/>
        </w:rPr>
        <w:t>Новоодеський</w:t>
      </w:r>
      <w:proofErr w:type="spellEnd"/>
      <w:r w:rsidRPr="00B4631D">
        <w:rPr>
          <w:sz w:val="28"/>
          <w:szCs w:val="28"/>
        </w:rPr>
        <w:t xml:space="preserve"> ліцей № 3.</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1.6. Організаційно-правова форма: комунальна організація (установа, заклад).</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1.7. Юридична адреса </w:t>
      </w:r>
      <w:proofErr w:type="spellStart"/>
      <w:r w:rsidRPr="00B4631D">
        <w:rPr>
          <w:sz w:val="28"/>
          <w:szCs w:val="28"/>
        </w:rPr>
        <w:t>Новоодеського</w:t>
      </w:r>
      <w:proofErr w:type="spellEnd"/>
      <w:r w:rsidRPr="00B4631D">
        <w:rPr>
          <w:sz w:val="28"/>
          <w:szCs w:val="28"/>
        </w:rPr>
        <w:t xml:space="preserve"> ліцею №</w:t>
      </w:r>
      <w:r w:rsidR="005A35FB" w:rsidRPr="00B4631D">
        <w:rPr>
          <w:sz w:val="28"/>
          <w:szCs w:val="28"/>
        </w:rPr>
        <w:t xml:space="preserve"> </w:t>
      </w:r>
      <w:r w:rsidRPr="00B4631D">
        <w:rPr>
          <w:sz w:val="28"/>
          <w:szCs w:val="28"/>
        </w:rPr>
        <w:t xml:space="preserve">3 </w:t>
      </w:r>
      <w:proofErr w:type="spellStart"/>
      <w:r w:rsidRPr="00B4631D">
        <w:rPr>
          <w:sz w:val="28"/>
          <w:szCs w:val="28"/>
        </w:rPr>
        <w:t>Новоодеської</w:t>
      </w:r>
      <w:proofErr w:type="spellEnd"/>
      <w:r w:rsidRPr="00B4631D">
        <w:rPr>
          <w:sz w:val="28"/>
          <w:szCs w:val="28"/>
        </w:rPr>
        <w:t xml:space="preserve">  міської ради Миколаївської області:</w:t>
      </w:r>
    </w:p>
    <w:p w:rsidR="000F64FA" w:rsidRPr="00B4631D" w:rsidRDefault="005152BC" w:rsidP="005A35FB">
      <w:pPr>
        <w:pStyle w:val="a9"/>
        <w:spacing w:before="0" w:beforeAutospacing="0" w:after="0" w:afterAutospacing="0"/>
        <w:ind w:firstLine="709"/>
        <w:jc w:val="both"/>
        <w:rPr>
          <w:sz w:val="28"/>
          <w:szCs w:val="28"/>
        </w:rPr>
      </w:pPr>
      <w:r w:rsidRPr="00B4631D">
        <w:rPr>
          <w:sz w:val="28"/>
          <w:szCs w:val="28"/>
        </w:rPr>
        <w:t>56601, Миколаївська область</w:t>
      </w:r>
      <w:r w:rsidR="000F64FA" w:rsidRPr="00B4631D">
        <w:rPr>
          <w:sz w:val="28"/>
          <w:szCs w:val="28"/>
        </w:rPr>
        <w:t>,Ми</w:t>
      </w:r>
      <w:r w:rsidRPr="00B4631D">
        <w:rPr>
          <w:sz w:val="28"/>
          <w:szCs w:val="28"/>
        </w:rPr>
        <w:t>колаївський район, місто Нова Одеса</w:t>
      </w:r>
      <w:r w:rsidR="000F64FA" w:rsidRPr="00B4631D">
        <w:rPr>
          <w:sz w:val="28"/>
          <w:szCs w:val="28"/>
        </w:rPr>
        <w:t>,</w:t>
      </w:r>
      <w:r w:rsidR="00224AC2" w:rsidRPr="00B4631D">
        <w:rPr>
          <w:sz w:val="28"/>
          <w:szCs w:val="28"/>
        </w:rPr>
        <w:t xml:space="preserve"> вулиця Гайдамацька</w:t>
      </w:r>
      <w:r w:rsidRPr="00B4631D">
        <w:rPr>
          <w:sz w:val="28"/>
          <w:szCs w:val="28"/>
        </w:rPr>
        <w:t>,7.</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1.8. </w:t>
      </w:r>
      <w:proofErr w:type="spellStart"/>
      <w:r w:rsidRPr="00B4631D">
        <w:rPr>
          <w:sz w:val="28"/>
          <w:szCs w:val="28"/>
        </w:rPr>
        <w:t>Новоодеський</w:t>
      </w:r>
      <w:proofErr w:type="spellEnd"/>
      <w:r w:rsidRPr="00B4631D">
        <w:rPr>
          <w:sz w:val="28"/>
          <w:szCs w:val="28"/>
        </w:rPr>
        <w:t xml:space="preserve"> ліцей №</w:t>
      </w:r>
      <w:r w:rsidR="005A35FB" w:rsidRPr="00B4631D">
        <w:rPr>
          <w:sz w:val="28"/>
          <w:szCs w:val="28"/>
        </w:rPr>
        <w:t xml:space="preserve"> 3 </w:t>
      </w:r>
      <w:proofErr w:type="spellStart"/>
      <w:r w:rsidR="005A35FB" w:rsidRPr="00B4631D">
        <w:rPr>
          <w:sz w:val="28"/>
          <w:szCs w:val="28"/>
        </w:rPr>
        <w:t>Новоодеської</w:t>
      </w:r>
      <w:proofErr w:type="spellEnd"/>
      <w:r w:rsidRPr="00B4631D">
        <w:rPr>
          <w:sz w:val="28"/>
          <w:szCs w:val="28"/>
        </w:rPr>
        <w:t xml:space="preserve"> міської ради Миколаївської області має статус юридичної особи, є неприбутковою організацією, має печатку, штамп, бланки зі своєю назвою, має ідентифікаційний код.</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1.9. Ліцей діє на підставі Статуту, затвердженого Засновником</w:t>
      </w:r>
      <w:r w:rsidR="005A35FB" w:rsidRPr="00B4631D">
        <w:rPr>
          <w:sz w:val="28"/>
          <w:szCs w:val="28"/>
        </w:rPr>
        <w:t xml:space="preserve"> </w:t>
      </w:r>
      <w:r w:rsidRPr="00B4631D">
        <w:rPr>
          <w:sz w:val="28"/>
          <w:szCs w:val="28"/>
        </w:rPr>
        <w:t>та зареєстрованого в установленому порядку.</w:t>
      </w:r>
    </w:p>
    <w:p w:rsidR="00984C9A" w:rsidRPr="00B4631D" w:rsidRDefault="00FF6165" w:rsidP="005A35FB">
      <w:pPr>
        <w:pStyle w:val="a9"/>
        <w:spacing w:before="0" w:beforeAutospacing="0" w:after="0" w:afterAutospacing="0"/>
        <w:ind w:firstLine="709"/>
        <w:jc w:val="both"/>
        <w:rPr>
          <w:sz w:val="28"/>
          <w:szCs w:val="28"/>
        </w:rPr>
      </w:pPr>
      <w:r w:rsidRPr="00B4631D">
        <w:rPr>
          <w:sz w:val="28"/>
          <w:szCs w:val="28"/>
        </w:rPr>
        <w:t>1.10</w:t>
      </w:r>
      <w:r w:rsidR="000F64FA" w:rsidRPr="00B4631D">
        <w:rPr>
          <w:sz w:val="28"/>
          <w:szCs w:val="28"/>
        </w:rPr>
        <w:t>. Ліцей є закл</w:t>
      </w:r>
      <w:r w:rsidR="0045304A" w:rsidRPr="00B4631D">
        <w:rPr>
          <w:sz w:val="28"/>
          <w:szCs w:val="28"/>
        </w:rPr>
        <w:t>адом загальної середньої освіти</w:t>
      </w:r>
      <w:r w:rsidR="000F64FA" w:rsidRPr="00B4631D">
        <w:rPr>
          <w:sz w:val="28"/>
          <w:szCs w:val="28"/>
        </w:rPr>
        <w:t xml:space="preserve">, що забезпечує профільну </w:t>
      </w:r>
      <w:r w:rsidR="00224AC2" w:rsidRPr="00B4631D">
        <w:rPr>
          <w:sz w:val="28"/>
          <w:szCs w:val="28"/>
        </w:rPr>
        <w:t xml:space="preserve">загальну середню </w:t>
      </w:r>
      <w:r w:rsidR="000F64FA" w:rsidRPr="00B4631D">
        <w:rPr>
          <w:sz w:val="28"/>
          <w:szCs w:val="28"/>
        </w:rPr>
        <w:t xml:space="preserve">освіту. </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Структурними підрозділами Ліцею є:</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початкова школа – (1-4 класи), що забезпечує початкову освіту;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 гімназія </w:t>
      </w:r>
      <w:r w:rsidR="005A35FB" w:rsidRPr="00B4631D">
        <w:rPr>
          <w:sz w:val="28"/>
          <w:szCs w:val="28"/>
        </w:rPr>
        <w:t>–</w:t>
      </w:r>
      <w:r w:rsidRPr="00B4631D">
        <w:rPr>
          <w:sz w:val="28"/>
          <w:szCs w:val="28"/>
        </w:rPr>
        <w:t xml:space="preserve"> (5-9 класи), що забезпечує базову середню освіту</w:t>
      </w:r>
      <w:r w:rsidR="005A35FB" w:rsidRPr="00B4631D">
        <w:rPr>
          <w:sz w:val="28"/>
          <w:szCs w:val="28"/>
        </w:rPr>
        <w:t>.</w:t>
      </w:r>
    </w:p>
    <w:p w:rsidR="000F64FA" w:rsidRPr="00B4631D" w:rsidRDefault="00FF6165" w:rsidP="005A35FB">
      <w:pPr>
        <w:pStyle w:val="a9"/>
        <w:spacing w:before="0" w:beforeAutospacing="0" w:after="0" w:afterAutospacing="0"/>
        <w:ind w:firstLine="709"/>
        <w:jc w:val="both"/>
        <w:rPr>
          <w:sz w:val="28"/>
          <w:szCs w:val="28"/>
        </w:rPr>
      </w:pPr>
      <w:r w:rsidRPr="00B4631D">
        <w:rPr>
          <w:sz w:val="28"/>
          <w:szCs w:val="28"/>
        </w:rPr>
        <w:t>1.11</w:t>
      </w:r>
      <w:r w:rsidR="00984C9A" w:rsidRPr="00B4631D">
        <w:rPr>
          <w:sz w:val="28"/>
          <w:szCs w:val="28"/>
        </w:rPr>
        <w:t xml:space="preserve">. Ліцей забезпечує </w:t>
      </w:r>
      <w:r w:rsidR="000F64FA" w:rsidRPr="00B4631D">
        <w:rPr>
          <w:sz w:val="28"/>
          <w:szCs w:val="28"/>
        </w:rPr>
        <w:t>здобуття повної загальної середньої освіти через організацію закладом єдиного комплексу освітніх компонентів для досягнення учнями обов’язкових результатів навчання, визначених Державними стандартами початкової, базової і профільної загальної середньої освіти (далі – Державний стандарт) на трьох рівнях:</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початкова освіта;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базова середня освіта;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профільна середня освіта.</w:t>
      </w:r>
    </w:p>
    <w:p w:rsidR="000F64FA" w:rsidRPr="00B4631D" w:rsidRDefault="00FF6165" w:rsidP="005A35FB">
      <w:pPr>
        <w:pStyle w:val="a9"/>
        <w:spacing w:before="0" w:beforeAutospacing="0" w:after="0" w:afterAutospacing="0"/>
        <w:ind w:firstLine="709"/>
        <w:jc w:val="both"/>
        <w:rPr>
          <w:sz w:val="28"/>
          <w:szCs w:val="28"/>
        </w:rPr>
      </w:pPr>
      <w:r w:rsidRPr="00B4631D">
        <w:rPr>
          <w:sz w:val="28"/>
          <w:szCs w:val="28"/>
        </w:rPr>
        <w:t>1.12</w:t>
      </w:r>
      <w:r w:rsidR="000F64FA" w:rsidRPr="00B4631D">
        <w:rPr>
          <w:sz w:val="28"/>
          <w:szCs w:val="28"/>
        </w:rPr>
        <w:t>. Здобуття профільної середньої освіти передбачає 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учнів з орієнтацією на продовження навчання на вищих рівнях освіти.</w:t>
      </w:r>
    </w:p>
    <w:p w:rsidR="000F64FA" w:rsidRPr="00B4631D" w:rsidRDefault="00FF6165" w:rsidP="005A35FB">
      <w:pPr>
        <w:pStyle w:val="a9"/>
        <w:spacing w:before="0" w:beforeAutospacing="0" w:after="0" w:afterAutospacing="0"/>
        <w:ind w:firstLine="709"/>
        <w:jc w:val="both"/>
        <w:rPr>
          <w:sz w:val="28"/>
          <w:szCs w:val="28"/>
        </w:rPr>
      </w:pPr>
      <w:r w:rsidRPr="00B4631D">
        <w:rPr>
          <w:sz w:val="28"/>
          <w:szCs w:val="28"/>
        </w:rPr>
        <w:lastRenderedPageBreak/>
        <w:t>1.13</w:t>
      </w:r>
      <w:r w:rsidR="000F64FA" w:rsidRPr="00B4631D">
        <w:rPr>
          <w:sz w:val="28"/>
          <w:szCs w:val="28"/>
        </w:rPr>
        <w:t xml:space="preserve">.Ліцей у своїй діяльності керується Конституцією України, Законами України «Про освіту», «Про </w:t>
      </w:r>
      <w:r w:rsidR="00984C9A" w:rsidRPr="00B4631D">
        <w:rPr>
          <w:sz w:val="28"/>
          <w:szCs w:val="28"/>
        </w:rPr>
        <w:t xml:space="preserve">повну </w:t>
      </w:r>
      <w:r w:rsidR="000F64FA" w:rsidRPr="00B4631D">
        <w:rPr>
          <w:sz w:val="28"/>
          <w:szCs w:val="28"/>
        </w:rPr>
        <w:t xml:space="preserve">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w:t>
      </w:r>
      <w:r w:rsidR="005B1547" w:rsidRPr="00B4631D">
        <w:rPr>
          <w:sz w:val="28"/>
          <w:szCs w:val="28"/>
        </w:rPr>
        <w:t xml:space="preserve">постанов </w:t>
      </w:r>
      <w:r w:rsidR="000F64FA" w:rsidRPr="00B4631D">
        <w:rPr>
          <w:sz w:val="28"/>
          <w:szCs w:val="28"/>
        </w:rPr>
        <w:t xml:space="preserve">Кабінету Міністрів України, наказами Міністерства освіти і науки України, інших центральних органів виконавчої влади, рішеннями </w:t>
      </w:r>
      <w:proofErr w:type="spellStart"/>
      <w:r w:rsidR="000F64FA" w:rsidRPr="00B4631D">
        <w:rPr>
          <w:sz w:val="28"/>
          <w:szCs w:val="28"/>
        </w:rPr>
        <w:t>Новоодеської</w:t>
      </w:r>
      <w:proofErr w:type="spellEnd"/>
      <w:r w:rsidR="000F64FA" w:rsidRPr="00B4631D">
        <w:rPr>
          <w:sz w:val="28"/>
          <w:szCs w:val="28"/>
        </w:rPr>
        <w:t xml:space="preserve"> міської</w:t>
      </w:r>
      <w:r w:rsidR="0045304A" w:rsidRPr="00B4631D">
        <w:rPr>
          <w:sz w:val="28"/>
          <w:szCs w:val="28"/>
        </w:rPr>
        <w:t xml:space="preserve"> ради</w:t>
      </w:r>
      <w:r w:rsidR="000F64FA" w:rsidRPr="00B4631D">
        <w:rPr>
          <w:sz w:val="28"/>
          <w:szCs w:val="28"/>
        </w:rPr>
        <w:t xml:space="preserve"> та її виконав</w:t>
      </w:r>
      <w:r w:rsidR="0045304A" w:rsidRPr="00B4631D">
        <w:rPr>
          <w:sz w:val="28"/>
          <w:szCs w:val="28"/>
        </w:rPr>
        <w:t xml:space="preserve">чого комітету, розпорядженнями </w:t>
      </w:r>
      <w:r w:rsidR="000F64FA" w:rsidRPr="00B4631D">
        <w:rPr>
          <w:sz w:val="28"/>
          <w:szCs w:val="28"/>
        </w:rPr>
        <w:t xml:space="preserve"> міського голови, наказами управління освіти </w:t>
      </w:r>
      <w:proofErr w:type="spellStart"/>
      <w:r w:rsidR="000F64FA" w:rsidRPr="00B4631D">
        <w:rPr>
          <w:sz w:val="28"/>
          <w:szCs w:val="28"/>
        </w:rPr>
        <w:t>Новоодеської</w:t>
      </w:r>
      <w:proofErr w:type="spellEnd"/>
      <w:r w:rsidR="000F64FA" w:rsidRPr="00B4631D">
        <w:rPr>
          <w:sz w:val="28"/>
          <w:szCs w:val="28"/>
        </w:rPr>
        <w:t xml:space="preserve"> міської ради, іншими нормативно-правовими актами та власним Статутом.</w:t>
      </w:r>
    </w:p>
    <w:p w:rsidR="009C1748" w:rsidRPr="00B4631D" w:rsidRDefault="009C1748" w:rsidP="005A35FB">
      <w:pPr>
        <w:pStyle w:val="a9"/>
        <w:spacing w:before="0" w:beforeAutospacing="0" w:after="0" w:afterAutospacing="0"/>
        <w:ind w:firstLine="709"/>
        <w:jc w:val="both"/>
        <w:rPr>
          <w:sz w:val="28"/>
          <w:szCs w:val="28"/>
        </w:rPr>
      </w:pPr>
      <w:r w:rsidRPr="00B4631D">
        <w:rPr>
          <w:sz w:val="28"/>
          <w:szCs w:val="28"/>
        </w:rPr>
        <w:t xml:space="preserve"> Зміни до Статуту розробляються директором Ліцею, Засновником, Органом управління та затверджуються сесією </w:t>
      </w:r>
      <w:proofErr w:type="spellStart"/>
      <w:r w:rsidRPr="00B4631D">
        <w:rPr>
          <w:sz w:val="28"/>
          <w:szCs w:val="28"/>
        </w:rPr>
        <w:t>Новоодеської</w:t>
      </w:r>
      <w:proofErr w:type="spellEnd"/>
      <w:r w:rsidRPr="00B4631D">
        <w:rPr>
          <w:sz w:val="28"/>
          <w:szCs w:val="28"/>
        </w:rPr>
        <w:t xml:space="preserve"> міської ради.</w:t>
      </w:r>
    </w:p>
    <w:p w:rsidR="000F64FA" w:rsidRPr="00B4631D" w:rsidRDefault="00FF6165" w:rsidP="005A35FB">
      <w:pPr>
        <w:pStyle w:val="a9"/>
        <w:spacing w:before="0" w:beforeAutospacing="0" w:after="0" w:afterAutospacing="0"/>
        <w:ind w:firstLine="709"/>
        <w:jc w:val="both"/>
        <w:rPr>
          <w:sz w:val="28"/>
          <w:szCs w:val="28"/>
        </w:rPr>
      </w:pPr>
      <w:r w:rsidRPr="00B4631D">
        <w:rPr>
          <w:sz w:val="28"/>
          <w:szCs w:val="28"/>
        </w:rPr>
        <w:t>1.14</w:t>
      </w:r>
      <w:r w:rsidR="000F64FA" w:rsidRPr="00B4631D">
        <w:rPr>
          <w:sz w:val="28"/>
          <w:szCs w:val="28"/>
        </w:rPr>
        <w:t>. Ліцей самостійно приймає рішення та здійснює діяльність у межах компетенції, передбаченої чинним законодавством України та власним Статутом.</w:t>
      </w:r>
    </w:p>
    <w:p w:rsidR="000F64FA" w:rsidRPr="00B4631D" w:rsidRDefault="00FF6165" w:rsidP="005A35FB">
      <w:pPr>
        <w:pStyle w:val="a9"/>
        <w:spacing w:before="0" w:beforeAutospacing="0" w:after="0" w:afterAutospacing="0"/>
        <w:ind w:firstLine="709"/>
        <w:jc w:val="both"/>
        <w:rPr>
          <w:sz w:val="28"/>
          <w:szCs w:val="28"/>
        </w:rPr>
      </w:pPr>
      <w:r w:rsidRPr="00B4631D">
        <w:rPr>
          <w:sz w:val="28"/>
          <w:szCs w:val="28"/>
        </w:rPr>
        <w:t>1.15</w:t>
      </w:r>
      <w:r w:rsidR="000F64FA" w:rsidRPr="00B4631D">
        <w:rPr>
          <w:sz w:val="28"/>
          <w:szCs w:val="28"/>
        </w:rPr>
        <w:t xml:space="preserve">. Ліцей може створювати у своєму складі класи (групи) з дистанційною, мережевою формою навчання, класи (групи) з поглибленим, профільним вивченням окремих предметів, інклюзивні класи для навчання дітей з особливими освітніми потребами. </w:t>
      </w:r>
      <w:r w:rsidR="00C10C47" w:rsidRPr="00B4631D">
        <w:rPr>
          <w:sz w:val="28"/>
          <w:szCs w:val="28"/>
        </w:rPr>
        <w:t xml:space="preserve">Ліцей </w:t>
      </w:r>
      <w:r w:rsidR="000F64FA" w:rsidRPr="00B4631D">
        <w:rPr>
          <w:sz w:val="28"/>
          <w:szCs w:val="28"/>
        </w:rPr>
        <w:t>може організовувати такі форми здобуття освіти, як екстернат та педагогічний патронаж.</w:t>
      </w:r>
    </w:p>
    <w:p w:rsidR="000F64FA" w:rsidRPr="00B4631D" w:rsidRDefault="00FF6165" w:rsidP="005A35FB">
      <w:pPr>
        <w:pStyle w:val="a9"/>
        <w:spacing w:before="0" w:beforeAutospacing="0" w:after="0" w:afterAutospacing="0"/>
        <w:ind w:firstLine="709"/>
        <w:jc w:val="both"/>
        <w:rPr>
          <w:sz w:val="28"/>
          <w:szCs w:val="28"/>
        </w:rPr>
      </w:pPr>
      <w:r w:rsidRPr="00B4631D">
        <w:rPr>
          <w:sz w:val="28"/>
          <w:szCs w:val="28"/>
        </w:rPr>
        <w:t>1.16</w:t>
      </w:r>
      <w:r w:rsidR="000F64FA" w:rsidRPr="00B4631D">
        <w:rPr>
          <w:sz w:val="28"/>
          <w:szCs w:val="28"/>
        </w:rPr>
        <w:t xml:space="preserve">. Ліцей для здійснення статутної діяльності може на договірних засадах об’єднуватися з іншими юридичними особами, створюючи освітні, </w:t>
      </w:r>
      <w:proofErr w:type="spellStart"/>
      <w:r w:rsidR="000F64FA" w:rsidRPr="00B4631D">
        <w:rPr>
          <w:sz w:val="28"/>
          <w:szCs w:val="28"/>
        </w:rPr>
        <w:t>освітньо-наукові</w:t>
      </w:r>
      <w:proofErr w:type="spellEnd"/>
      <w:r w:rsidR="000F64FA" w:rsidRPr="00B4631D">
        <w:rPr>
          <w:sz w:val="28"/>
          <w:szCs w:val="28"/>
        </w:rPr>
        <w:t xml:space="preserve">, наукові, </w:t>
      </w:r>
      <w:proofErr w:type="spellStart"/>
      <w:r w:rsidR="000F64FA" w:rsidRPr="00B4631D">
        <w:rPr>
          <w:sz w:val="28"/>
          <w:szCs w:val="28"/>
        </w:rPr>
        <w:t>освітньо-виробничі</w:t>
      </w:r>
      <w:proofErr w:type="spellEnd"/>
      <w:r w:rsidR="000F64FA" w:rsidRPr="00B4631D">
        <w:rPr>
          <w:sz w:val="28"/>
          <w:szCs w:val="28"/>
        </w:rPr>
        <w:t xml:space="preserve"> та інші об’єднання, кожен із учасників якого зберігає статус юридичної особи</w:t>
      </w:r>
      <w:r w:rsidR="006A1767" w:rsidRPr="00B4631D">
        <w:rPr>
          <w:sz w:val="28"/>
          <w:szCs w:val="28"/>
        </w:rPr>
        <w:t xml:space="preserve"> (за погодженням із Органом управління)</w:t>
      </w:r>
      <w:r w:rsidR="000F64FA" w:rsidRPr="00B4631D">
        <w:rPr>
          <w:sz w:val="28"/>
          <w:szCs w:val="28"/>
        </w:rPr>
        <w:t>.</w:t>
      </w:r>
    </w:p>
    <w:p w:rsidR="000F64FA" w:rsidRPr="00B4631D" w:rsidRDefault="00FF6165" w:rsidP="005A35FB">
      <w:pPr>
        <w:pStyle w:val="a9"/>
        <w:spacing w:before="0" w:beforeAutospacing="0" w:after="0" w:afterAutospacing="0"/>
        <w:ind w:firstLine="709"/>
        <w:jc w:val="both"/>
        <w:rPr>
          <w:sz w:val="28"/>
          <w:szCs w:val="28"/>
        </w:rPr>
      </w:pPr>
      <w:r w:rsidRPr="00B4631D">
        <w:rPr>
          <w:sz w:val="28"/>
          <w:szCs w:val="28"/>
        </w:rPr>
        <w:t>1.17</w:t>
      </w:r>
      <w:r w:rsidR="000F64FA" w:rsidRPr="00B4631D">
        <w:rPr>
          <w:sz w:val="28"/>
          <w:szCs w:val="28"/>
        </w:rPr>
        <w:t>. У Ліцеї мовою освітнього процесу відповідно до законодавства визначена</w:t>
      </w:r>
      <w:r w:rsidR="006A1767" w:rsidRPr="00B4631D">
        <w:rPr>
          <w:sz w:val="28"/>
          <w:szCs w:val="28"/>
        </w:rPr>
        <w:t xml:space="preserve"> державна -</w:t>
      </w:r>
      <w:r w:rsidR="000F64FA" w:rsidRPr="00B4631D">
        <w:rPr>
          <w:sz w:val="28"/>
          <w:szCs w:val="28"/>
        </w:rPr>
        <w:t xml:space="preserve"> українська мова.</w:t>
      </w:r>
    </w:p>
    <w:p w:rsidR="000F64FA" w:rsidRPr="00B4631D" w:rsidRDefault="00FF6165" w:rsidP="005A35FB">
      <w:pPr>
        <w:pStyle w:val="a9"/>
        <w:spacing w:before="0" w:beforeAutospacing="0" w:after="0" w:afterAutospacing="0"/>
        <w:ind w:firstLine="709"/>
        <w:jc w:val="both"/>
        <w:rPr>
          <w:sz w:val="28"/>
          <w:szCs w:val="28"/>
        </w:rPr>
      </w:pPr>
      <w:r w:rsidRPr="00B4631D">
        <w:rPr>
          <w:sz w:val="28"/>
          <w:szCs w:val="28"/>
        </w:rPr>
        <w:t>1.18</w:t>
      </w:r>
      <w:r w:rsidR="000F64FA" w:rsidRPr="00B4631D">
        <w:rPr>
          <w:sz w:val="28"/>
          <w:szCs w:val="28"/>
        </w:rPr>
        <w:t xml:space="preserve">.Головною метою діяльності Ліцею є надання якісних освітніх послуг, забезпечення Державних стандартів та рівного доступу осіб до якісної освіти, створення умов для здобуття особами </w:t>
      </w:r>
      <w:r w:rsidR="00691A2F" w:rsidRPr="00B4631D">
        <w:rPr>
          <w:sz w:val="28"/>
          <w:szCs w:val="28"/>
        </w:rPr>
        <w:t xml:space="preserve">повної </w:t>
      </w:r>
      <w:r w:rsidR="000F64FA" w:rsidRPr="00B4631D">
        <w:rPr>
          <w:sz w:val="28"/>
          <w:szCs w:val="28"/>
        </w:rPr>
        <w:t xml:space="preserve">загальної середньої освіти, впровадження </w:t>
      </w:r>
      <w:proofErr w:type="spellStart"/>
      <w:r w:rsidR="000F64FA" w:rsidRPr="00B4631D">
        <w:rPr>
          <w:sz w:val="28"/>
          <w:szCs w:val="28"/>
        </w:rPr>
        <w:t>допрофільної</w:t>
      </w:r>
      <w:proofErr w:type="spellEnd"/>
      <w:r w:rsidR="000F64FA" w:rsidRPr="00B4631D">
        <w:rPr>
          <w:sz w:val="28"/>
          <w:szCs w:val="28"/>
        </w:rPr>
        <w:t xml:space="preserve"> підготовки і профільного навчання, поглибленого вивчення окремих предметів, забезпечення всебічного розвитку особистості.</w:t>
      </w:r>
    </w:p>
    <w:p w:rsidR="000F64FA" w:rsidRPr="00B4631D" w:rsidRDefault="00FF6165" w:rsidP="005A35FB">
      <w:pPr>
        <w:pStyle w:val="a9"/>
        <w:spacing w:before="0" w:beforeAutospacing="0" w:after="0" w:afterAutospacing="0"/>
        <w:ind w:firstLine="709"/>
        <w:jc w:val="both"/>
        <w:rPr>
          <w:sz w:val="28"/>
          <w:szCs w:val="28"/>
        </w:rPr>
      </w:pPr>
      <w:r w:rsidRPr="00B4631D">
        <w:rPr>
          <w:sz w:val="28"/>
          <w:szCs w:val="28"/>
        </w:rPr>
        <w:t>1.19</w:t>
      </w:r>
      <w:r w:rsidR="000F64FA" w:rsidRPr="00B4631D">
        <w:rPr>
          <w:sz w:val="28"/>
          <w:szCs w:val="28"/>
        </w:rPr>
        <w:t>. Головними завданнями Ліцею є:</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створення єдиного освітнього простору;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забезпечення рівного доступу осіб до якісної освіти, підвищення якості освітніх послуг;</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 створення умов для здобуття загальної середньої освіти на рівні Державних стандартів шляхом формування ключових </w:t>
      </w:r>
      <w:proofErr w:type="spellStart"/>
      <w:r w:rsidRPr="00B4631D">
        <w:rPr>
          <w:sz w:val="28"/>
          <w:szCs w:val="28"/>
        </w:rPr>
        <w:t>компетентностей</w:t>
      </w:r>
      <w:proofErr w:type="spellEnd"/>
      <w:r w:rsidRPr="00B4631D">
        <w:rPr>
          <w:sz w:val="28"/>
          <w:szCs w:val="28"/>
        </w:rPr>
        <w:t>, необхідних кожній сучасній людині для успішної життєдіяльності, які визначені Законом України «Про освіту»;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 впровадження </w:t>
      </w:r>
      <w:proofErr w:type="spellStart"/>
      <w:r w:rsidRPr="00B4631D">
        <w:rPr>
          <w:sz w:val="28"/>
          <w:szCs w:val="28"/>
        </w:rPr>
        <w:t>допрофільної</w:t>
      </w:r>
      <w:proofErr w:type="spellEnd"/>
      <w:r w:rsidRPr="00B4631D">
        <w:rPr>
          <w:sz w:val="28"/>
          <w:szCs w:val="28"/>
        </w:rPr>
        <w:t xml:space="preserve">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 застосування сучасних методик моделювання освітнього середовища, яке забезпечує широкий спектр можливостей для ефективного особистісного </w:t>
      </w:r>
      <w:r w:rsidRPr="00B4631D">
        <w:rPr>
          <w:sz w:val="28"/>
          <w:szCs w:val="28"/>
        </w:rPr>
        <w:lastRenderedPageBreak/>
        <w:t>саморозвитку кожного</w:t>
      </w:r>
      <w:r w:rsidR="00927BBE" w:rsidRPr="00B4631D">
        <w:rPr>
          <w:sz w:val="28"/>
          <w:szCs w:val="28"/>
        </w:rPr>
        <w:t xml:space="preserve"> учня</w:t>
      </w:r>
      <w:r w:rsidRPr="00B4631D">
        <w:rPr>
          <w:sz w:val="28"/>
          <w:szCs w:val="28"/>
        </w:rPr>
        <w:t>, сприяє створенню атмосфери творчості та емоційного комфорту;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формування особистості здобувача освіти, розвиток його здібностей та світогляду;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виховання в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ефективне використання кадрових, інформаційних, матеріальних, фінансових ресурсів, спрямованих на задоволення освітніх потреб здобувачів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формування та розвиток соціально зрілої і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забезпечення реалізації прав здобувачів освіти на вільне формування світоглядних переконань;</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реалізація права осіб з особливими освітніми потребами на здобуття повної загальної середньої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створення передумов для соціальної адаптації, подальшої інтеграції в суспільство осіб з особливими освітніми потребами;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створення умов для всебічної підготовки здобувачів освіти до самостійного життя, праці, соціального й професійного самовизначення на основі посилення взаємозв’язків Ліцею з виробничими, іншими структурами міста й області.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1.20. Головними принципами освітньої діяльності Ліцею є:</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забезпечення якості освіти та якості освітньої діяльності;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забезпечення рівного доступу до освіти без дискримінації за будь-якими ознаками, у тому числі за ознакою інвалідності;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прозорість і публічність прийняття та виконання управлінських рішень;</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свобода у виборі видів, форм і темпу здобуття освіти, освітньої програми, закладу освіти, інших суб’єктів освітньої діяльності;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академічна доброчесність;</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академічна свобода;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фінансова, академічна, кадрова та організаційна автономія у межах, визначених законом;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гуманізм;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lastRenderedPageBreak/>
        <w:t>- демократизм;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єдність навчання, виховання та розвитку;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сприяння навчанню впродовж життя;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інтеграція у міжнародний освітній та науковий простір;</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забезпечення універсального дизайну та розумного пристосування;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виховання патріотизму, поваги до культурних цінностей українського народу, його історико-культурного надбання і традицій;</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нерозривний зв’язок із світовою та національною історією, культурою, національними традиціями;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формування усвідомленої потреби дотримуватися Конституції та законів України, нетерпимості до їх порушення;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формування громадянської культури та культури демократії;</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формування культури здорового способу життя, екологічної культури і дбайливого ставлення до довкілля;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невтручання політичних партій в освітній процес;</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невтручання релігійних організацій в освітній процес;</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різнобічність та збалансованість інформації щодо політичних, світоглядних та релігійних питань;</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нетерпимість до проявів корупції та хабарництва.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1.21. Ліцей несе відповідальність перед особою, </w:t>
      </w:r>
      <w:r w:rsidR="00961809" w:rsidRPr="00B4631D">
        <w:rPr>
          <w:sz w:val="28"/>
          <w:szCs w:val="28"/>
        </w:rPr>
        <w:t xml:space="preserve">громадою, </w:t>
      </w:r>
      <w:r w:rsidRPr="00B4631D">
        <w:rPr>
          <w:sz w:val="28"/>
          <w:szCs w:val="28"/>
        </w:rPr>
        <w:t>суспільством і державою за: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 реалізацію головних завдань, визначених Конституцією України, Законом України «Про освіту», Законом України «Про </w:t>
      </w:r>
      <w:r w:rsidR="00EE2C06" w:rsidRPr="00B4631D">
        <w:rPr>
          <w:sz w:val="28"/>
          <w:szCs w:val="28"/>
        </w:rPr>
        <w:t xml:space="preserve">повну </w:t>
      </w:r>
      <w:r w:rsidRPr="00B4631D">
        <w:rPr>
          <w:sz w:val="28"/>
          <w:szCs w:val="28"/>
        </w:rPr>
        <w:t>загальну середню освіту», іншими нормативно-правовими актами;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безпечні умови освітньої діяльності;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дотримання Державних стандартів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дотримання договірних зобов’язань з іншими суб’єктами освітньої, виробничої, наукової діяльності та приватними особами, у тому числі зобов’язань за міжнародними угодами;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дотримання фінансової дисципліни;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за прозорість, інформаційну відкритість.</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1.22. Випускники Ліцею одержують документи про освіту встановленого зразка.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1.23. Мережа класів у Ліцеї формується згідно з нормативами їх наповнюваності, встановленими Міністерством освіти і науки України, відповідно до санітарно-гігієнічних вимог, з урахуванням наявності приміщень та відповідно до кількості заяв про зарахування до Ліцею, поданих батьками або особами, які їх замінюють.</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1.24. Ліцей зберігає за собою право, з урахуванням освітніх запитів, кадрового забезпечення та матеріально-технічної і методичної бази обирати профілі навчання учнів, передбачені чинним законодавством.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1.25. Ліцей приймає рішення про створення класів з поглибленим вивчен</w:t>
      </w:r>
      <w:r w:rsidR="00A60209" w:rsidRPr="00B4631D">
        <w:rPr>
          <w:sz w:val="28"/>
          <w:szCs w:val="28"/>
        </w:rPr>
        <w:t>ням предметів за погодженням з О</w:t>
      </w:r>
      <w:r w:rsidRPr="00B4631D">
        <w:rPr>
          <w:sz w:val="28"/>
          <w:szCs w:val="28"/>
        </w:rPr>
        <w:t>рганом управл</w:t>
      </w:r>
      <w:r w:rsidR="00A60209" w:rsidRPr="00B4631D">
        <w:rPr>
          <w:sz w:val="28"/>
          <w:szCs w:val="28"/>
        </w:rPr>
        <w:t>іння</w:t>
      </w:r>
      <w:r w:rsidRPr="00B4631D">
        <w:rPr>
          <w:sz w:val="28"/>
          <w:szCs w:val="28"/>
        </w:rPr>
        <w:t>.</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lastRenderedPageBreak/>
        <w:t>1.26. Автономія Ліцею визначається його правом: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користуватися пільгами, що передбачені державою;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планувати власну діяльність та формувати стратегію розвитку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визначати форми, методи і засоби організації освітнього процес</w:t>
      </w:r>
      <w:r w:rsidR="001F06B5" w:rsidRPr="00B4631D">
        <w:rPr>
          <w:sz w:val="28"/>
          <w:szCs w:val="28"/>
        </w:rPr>
        <w:t>у за погодженням із Засновником</w:t>
      </w:r>
      <w:r w:rsidRPr="00B4631D">
        <w:rPr>
          <w:sz w:val="28"/>
          <w:szCs w:val="28"/>
        </w:rPr>
        <w:t xml:space="preserve"> та </w:t>
      </w:r>
      <w:r w:rsidR="001F06B5" w:rsidRPr="00B4631D">
        <w:rPr>
          <w:sz w:val="28"/>
          <w:szCs w:val="28"/>
        </w:rPr>
        <w:t>Органом управління</w:t>
      </w:r>
      <w:r w:rsidRPr="00B4631D">
        <w:rPr>
          <w:sz w:val="28"/>
          <w:szCs w:val="28"/>
        </w:rPr>
        <w:t>;</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розробляти освітні програми або використовувати типові (інші освітні програми), які розробляються і затверджуються відповідно до чинного законодавства;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визначати на кожен навчальний рік варіативну частину робочого навчального плану;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формувати контингент учнів;</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створювати у своєму складі класи (групи) з дистанційною формою навчання, спеціалізовані класи, класи (групи) з поглибленим вивченням окремих предметів та інклюзивні класи для навчання дітей з особливими освітніми потребами;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 установленому порядку розробляти і впроваджувати авторські програми, експериментальні та індивідуальні робочі навчальні плани;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спільно з вищими закладами освіти, науково-дослідними установами та центрами проводити науково-дослідницьку, експериментальну, пошукову роботу, що не суперечить законодавству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направляти педа</w:t>
      </w:r>
      <w:r w:rsidR="001E08F1" w:rsidRPr="00B4631D">
        <w:rPr>
          <w:sz w:val="28"/>
          <w:szCs w:val="28"/>
        </w:rPr>
        <w:t>гогічних працівників на курси</w:t>
      </w:r>
      <w:r w:rsidRPr="00B4631D">
        <w:rPr>
          <w:sz w:val="28"/>
          <w:szCs w:val="28"/>
        </w:rPr>
        <w:t xml:space="preserve"> підвищення кваліфікації педагогічних кадрів;</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запрошувати на роботу спеціалістів, на договірних (контрактних) умовах при наявності позабюджетних коштів у встановленому порядку;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надавати додаткові, у тому числі платні, освітні послуги згідно з чинним законодавством;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відкривати в органах Державного казначейства реєстраційних та спеціальних реєстраційних рахунків, самостійно здійснювати бухгалтерський облік</w:t>
      </w:r>
      <w:r w:rsidR="00804D53" w:rsidRPr="00B4631D">
        <w:rPr>
          <w:sz w:val="28"/>
          <w:szCs w:val="28"/>
        </w:rPr>
        <w:t xml:space="preserve"> відповідно до рішення Засновника</w:t>
      </w:r>
      <w:r w:rsidRPr="00B4631D">
        <w:rPr>
          <w:sz w:val="28"/>
          <w:szCs w:val="28"/>
        </w:rPr>
        <w:t>;</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отримувати кошти і матеріальні цінності від органів виконавчої влади, юридичних і фізичних осіб;</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використовувати різні форми морального і матеріального заохочення до учасників освітнього процесу відповідно із законодавством України та власним Статутом;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залишати у своєму розпорядженні та використовувати власні надходження у порядку, визначеному законодавством України (зокрема, використовувати кошти від надання платних послуг), в освітньому процесі враховувати запити учнів та батьків, здійснювати редакційно-видавничу діяльність у межах потреб і можливостей згідно з чинним законодавством;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у період літніх канікул організ</w:t>
      </w:r>
      <w:r w:rsidR="00B713AA" w:rsidRPr="00B4631D">
        <w:rPr>
          <w:sz w:val="28"/>
          <w:szCs w:val="28"/>
        </w:rPr>
        <w:t>овувати роботу літніх таборів відпочинку</w:t>
      </w:r>
      <w:r w:rsidRPr="00B4631D">
        <w:rPr>
          <w:sz w:val="28"/>
          <w:szCs w:val="28"/>
        </w:rPr>
        <w:t>, мовних таборів на базі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встановлювати власну символіку та атрибути;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об’єднувати на підставі спеціальних угод свою діяльність з діяльністю інших підприємств, установ і організацій як в Україні, так і за її межами, входити до навчально-виховних об’єднань відповідно до чинного законодавства</w:t>
      </w:r>
      <w:r w:rsidR="00B713AA" w:rsidRPr="00B4631D">
        <w:rPr>
          <w:sz w:val="28"/>
          <w:szCs w:val="28"/>
        </w:rPr>
        <w:t xml:space="preserve"> (за погодженням з Органом управління)</w:t>
      </w:r>
      <w:r w:rsidRPr="00B4631D">
        <w:rPr>
          <w:sz w:val="28"/>
          <w:szCs w:val="28"/>
        </w:rPr>
        <w:t>;</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lastRenderedPageBreak/>
        <w:t>- укладати угоди про співробітництво, встановлювати прямі зв’язки з закладами освіти, науковими установами, підприємствами, організаціями, громадськими об’єднаннями, окремими громадянами як на території України, так і за її межами</w:t>
      </w:r>
      <w:r w:rsidR="00ED790D" w:rsidRPr="00B4631D">
        <w:rPr>
          <w:sz w:val="28"/>
          <w:szCs w:val="28"/>
        </w:rPr>
        <w:t>(за погодженням з Органом управління)</w:t>
      </w:r>
      <w:r w:rsidRPr="00B4631D">
        <w:rPr>
          <w:sz w:val="28"/>
          <w:szCs w:val="28"/>
        </w:rPr>
        <w:t>;</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інші права, що не суперечать чинному законодавству.</w:t>
      </w:r>
    </w:p>
    <w:p w:rsidR="005A35FB" w:rsidRPr="00B4631D" w:rsidRDefault="005A35FB" w:rsidP="005A35FB">
      <w:pPr>
        <w:pStyle w:val="a9"/>
        <w:spacing w:before="0" w:beforeAutospacing="0" w:after="0" w:afterAutospacing="0"/>
        <w:ind w:firstLine="709"/>
        <w:jc w:val="both"/>
        <w:rPr>
          <w:sz w:val="28"/>
          <w:szCs w:val="28"/>
        </w:rPr>
      </w:pP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1.27. Ліцей зобов’язаний:</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1) реалізовувати положення Конституції України, Законів України «Про освіту», «Про </w:t>
      </w:r>
      <w:r w:rsidR="001F1527" w:rsidRPr="00B4631D">
        <w:rPr>
          <w:sz w:val="28"/>
          <w:szCs w:val="28"/>
        </w:rPr>
        <w:t xml:space="preserve">повну </w:t>
      </w:r>
      <w:r w:rsidRPr="00B4631D">
        <w:rPr>
          <w:sz w:val="28"/>
          <w:szCs w:val="28"/>
        </w:rPr>
        <w:t>загальну середню освіту», інших нормативно-правових актів у галузі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 здійснювати освітню діяльність на підставі ліцензії, отриманої у встановленому законодавством порядку;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 задовольняти потреби громадян, що проживають на території обслуговування</w:t>
      </w:r>
      <w:r w:rsidR="00815438" w:rsidRPr="00B4631D">
        <w:rPr>
          <w:sz w:val="28"/>
          <w:szCs w:val="28"/>
        </w:rPr>
        <w:t xml:space="preserve"> Ліцею</w:t>
      </w:r>
      <w:r w:rsidRPr="00B4631D">
        <w:rPr>
          <w:sz w:val="28"/>
          <w:szCs w:val="28"/>
        </w:rPr>
        <w:t>, в здобутті повної загальної середньої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4) за потреби створювати інклюзивні та/або спеціальні групи і класи для навчання осіб з особливими освітніми потребами;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5) забезпечувати єдність навчання та виховання;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6) створювати власну науково-методичну і матеріально-технічну базу;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7) проходити плановий інституційний аудит у терміни та в порядку визначеним спеціальним законодавством;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8) забезпечувати відповідність рівня загальної середньої освіти Державним стандартам загальної середньої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9) охороняти життя і здоров’я здобувачів освіти, педагогічних та інших працівників закладу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10) додержуватись фінансової дисципліни, зберігати матеріальну базу;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11) забезпечувати видачу здобувачам освіти документів про освіту встановленого зразка;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12) здійснювати інші повноваження, делеговані Засновником або </w:t>
      </w:r>
      <w:r w:rsidR="00815438" w:rsidRPr="00B4631D">
        <w:rPr>
          <w:sz w:val="28"/>
          <w:szCs w:val="28"/>
        </w:rPr>
        <w:t>О</w:t>
      </w:r>
      <w:r w:rsidRPr="00B4631D">
        <w:rPr>
          <w:sz w:val="28"/>
          <w:szCs w:val="28"/>
        </w:rPr>
        <w:t>рганом управління.</w:t>
      </w:r>
    </w:p>
    <w:p w:rsidR="005A35FB" w:rsidRPr="00B4631D" w:rsidRDefault="005A35FB" w:rsidP="005A35FB">
      <w:pPr>
        <w:pStyle w:val="a9"/>
        <w:spacing w:before="0" w:beforeAutospacing="0" w:after="0" w:afterAutospacing="0"/>
        <w:ind w:firstLine="709"/>
        <w:jc w:val="both"/>
        <w:rPr>
          <w:sz w:val="28"/>
          <w:szCs w:val="28"/>
        </w:rPr>
      </w:pP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1.28. У Ліцеї створюються та функціонують: предметні методичні комісії, творчі групи, інші форми науково-методичних об’єднань вчителів та науковців, методична рада, соціальна, психологічна, медична, бібліотечна служби.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1.29. Медичне обслуговування учнів забезпечується Засновником, здійснюються медичними працівниками закладів охорони здоров’я або медичними працівниками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1.30. Ліцей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1.31. У Ліцеї організовується харчування учнів. Норми та порядок організації харчування учнів встановлюються Кабінетом Міністрів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1.32. Взаємовідносини Ліцею з юридичними і фізичними особами визначаються угодами, що укладаються між ними відповідно до чинного законодавства України</w:t>
      </w:r>
      <w:r w:rsidR="008B0D95" w:rsidRPr="00B4631D">
        <w:rPr>
          <w:sz w:val="28"/>
          <w:szCs w:val="28"/>
        </w:rPr>
        <w:t xml:space="preserve"> (за погодженням з Органом управління)</w:t>
      </w:r>
      <w:r w:rsidRPr="00B4631D">
        <w:rPr>
          <w:sz w:val="28"/>
          <w:szCs w:val="28"/>
        </w:rPr>
        <w:t>.</w:t>
      </w:r>
    </w:p>
    <w:p w:rsidR="00795656" w:rsidRPr="00B4631D" w:rsidRDefault="00795656" w:rsidP="00795656">
      <w:pPr>
        <w:pStyle w:val="a9"/>
        <w:spacing w:before="0" w:beforeAutospacing="0" w:after="0" w:afterAutospacing="0"/>
        <w:jc w:val="both"/>
        <w:rPr>
          <w:sz w:val="28"/>
          <w:szCs w:val="28"/>
        </w:rPr>
      </w:pPr>
    </w:p>
    <w:p w:rsidR="000F64FA" w:rsidRPr="00B4631D" w:rsidRDefault="000F64FA" w:rsidP="00795656">
      <w:pPr>
        <w:pStyle w:val="a9"/>
        <w:spacing w:before="0" w:beforeAutospacing="0" w:after="0" w:afterAutospacing="0"/>
        <w:jc w:val="both"/>
        <w:rPr>
          <w:sz w:val="28"/>
          <w:szCs w:val="28"/>
        </w:rPr>
      </w:pPr>
      <w:r w:rsidRPr="00B4631D">
        <w:rPr>
          <w:rStyle w:val="aa"/>
          <w:sz w:val="28"/>
          <w:szCs w:val="28"/>
        </w:rPr>
        <w:lastRenderedPageBreak/>
        <w:t>ІІ. ОРГАНІЗАЦІЯ ОСВІТНЬОГО ПРОЦЕСУ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2.1. Освітня діяльність у Ліцеї провадиться на підставі ліцензії, що видається органом ліцензування відповідно до законодавства.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2.2. Ліцей планує свою роботу самостійно відповідно до перспективного, річного та місячного планів роботи. У плані відображаються найголовніші питання роботи</w:t>
      </w:r>
      <w:r w:rsidR="008B0D95" w:rsidRPr="00B4631D">
        <w:rPr>
          <w:sz w:val="28"/>
          <w:szCs w:val="28"/>
        </w:rPr>
        <w:t xml:space="preserve"> Ліцею</w:t>
      </w:r>
      <w:r w:rsidRPr="00B4631D">
        <w:rPr>
          <w:sz w:val="28"/>
          <w:szCs w:val="28"/>
        </w:rPr>
        <w:t>, визначається перспектива його розвитку. План затверджується педагогічною радою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2.3. Основним документом, що регулює освітній процес, є освітня програма, що розробляється на основі типових освітніх програм, розроблених та затверджених Міністерством освіти і науки України або альтернативних освітніх програм, розроблених Ліцеєм чи іншими суб’єктами освітньої діяльності, науковими установами, фізичними чи юридичними особами та затвердженими відповідно до чинного законодавства про освіту. Освітня програма, за рішенням педагогічної ради, може бути наскрізною або для окремих рівнів освіти. Для осіб з особливими освітніми потребами освітня програма може мати </w:t>
      </w:r>
      <w:proofErr w:type="spellStart"/>
      <w:r w:rsidRPr="00B4631D">
        <w:rPr>
          <w:sz w:val="28"/>
          <w:szCs w:val="28"/>
        </w:rPr>
        <w:t>корекційно-розвитковий</w:t>
      </w:r>
      <w:proofErr w:type="spellEnd"/>
      <w:r w:rsidRPr="00B4631D">
        <w:rPr>
          <w:sz w:val="28"/>
          <w:szCs w:val="28"/>
        </w:rPr>
        <w:t xml:space="preserve"> складник. Освітня програма схвалюється педагогічною радою Ліцею та затверджується наказом директора. На основі власної освітньої програми Ліцей складає та затверджує річний навчальний план, який базується на основі типових навчальних планів, розроблених і затверджених Міністерством освіти і науки України, із конкретизацією варіативної частини та визначенням профілів навчання.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2.4. Робочий навчальний</w:t>
      </w:r>
      <w:r w:rsidR="008B0D95" w:rsidRPr="00B4631D">
        <w:rPr>
          <w:sz w:val="28"/>
          <w:szCs w:val="28"/>
        </w:rPr>
        <w:t xml:space="preserve"> план Л</w:t>
      </w:r>
      <w:r w:rsidRPr="00B4631D">
        <w:rPr>
          <w:sz w:val="28"/>
          <w:szCs w:val="28"/>
        </w:rPr>
        <w:t xml:space="preserve">іцею розробляється дирекцією </w:t>
      </w:r>
      <w:r w:rsidR="008B0D95" w:rsidRPr="00B4631D">
        <w:rPr>
          <w:sz w:val="28"/>
          <w:szCs w:val="28"/>
        </w:rPr>
        <w:t xml:space="preserve">Ліцею </w:t>
      </w:r>
      <w:r w:rsidRPr="00B4631D">
        <w:rPr>
          <w:sz w:val="28"/>
          <w:szCs w:val="28"/>
        </w:rPr>
        <w:t xml:space="preserve">з урахуванням особливостей контингенту здобувачів освіти, їх потреб і наявного освітнього рівня, погоджується педагогічною радою </w:t>
      </w:r>
      <w:r w:rsidR="00245E5B" w:rsidRPr="00B4631D">
        <w:rPr>
          <w:sz w:val="28"/>
          <w:szCs w:val="28"/>
        </w:rPr>
        <w:t xml:space="preserve">Ліцею </w:t>
      </w:r>
      <w:r w:rsidRPr="00B4631D">
        <w:rPr>
          <w:sz w:val="28"/>
          <w:szCs w:val="28"/>
        </w:rPr>
        <w:t>та затверджується керівником.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2.5. Відповідно до робочого навчального плану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і здобуття освіти на рівні Державних стандартів відповідно до вікових особливостей і природних здібностей дітей.</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2.6. У Ліцеї освітній процес здійснюється за денною формою навчання з 5-денним навчальним тижнем.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2.7. Навчальний рік розпочинається 1 вересня Днем знань і закінчується не пізніше 1 липня наступного року.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Структура та тривалість навчального року, навчального тижня, режим роботи Ліцею, форми організації освітнього процесу визначаються педагогічною радою та затверджується керівником Ліцею у межах часу, передбаченого освітньою програмою та з урахуванням вікових особливостей, фізичного, психічного й інтелектуального розвитку дітей. Режим дня, який забезпечує поєднання освітнього процесу та відпочинку дітей, складається в Ліцеї і затверджується директором за погодженням із відповідною територіальною установою </w:t>
      </w:r>
      <w:proofErr w:type="spellStart"/>
      <w:r w:rsidRPr="00B4631D">
        <w:rPr>
          <w:sz w:val="28"/>
          <w:szCs w:val="28"/>
        </w:rPr>
        <w:t>Держпродспоживслужби</w:t>
      </w:r>
      <w:proofErr w:type="spellEnd"/>
      <w:r w:rsidRPr="00B4631D">
        <w:rPr>
          <w:sz w:val="28"/>
          <w:szCs w:val="28"/>
        </w:rPr>
        <w:t xml:space="preserve"> України. Загальна тривалість канікул протягом навчального року не повинна становити менш як </w:t>
      </w:r>
      <w:r w:rsidRPr="00B4631D">
        <w:rPr>
          <w:sz w:val="28"/>
          <w:szCs w:val="28"/>
        </w:rPr>
        <w:lastRenderedPageBreak/>
        <w:t>30 календарних днів. Для учнів 1 класу можуть встановлюватися додаткові канікули.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Під час літніх канікул адміністрація Ліцею сприяє організації відпочинку дітей, в тому числі з соціально вразлив</w:t>
      </w:r>
      <w:r w:rsidR="00245E5B" w:rsidRPr="00B4631D">
        <w:rPr>
          <w:sz w:val="28"/>
          <w:szCs w:val="28"/>
        </w:rPr>
        <w:t>их сімей, у таборах відпочинку</w:t>
      </w:r>
      <w:r w:rsidRPr="00B4631D">
        <w:rPr>
          <w:sz w:val="28"/>
          <w:szCs w:val="28"/>
        </w:rPr>
        <w:t>.</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У випадку екологічного лиха місцевими органами виконавчої влади або органами місцевого самоврядування може встановлюватися особливий режим роботи Ліцею, який погоджується з органами державної санітарно-епідеміологічної служби.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2.8. Відволікання здобувачів освіти від навчальних занять на інші види діяльності забороняється (крім випадків, передбачених законодавством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2.9. Тривалість уроків у Ліцеї становить: у перших класах – 35 хвилин, у других-четвертих – 40 хвилин, п’ятих-дванадцятих – 45 хвилин.</w:t>
      </w:r>
    </w:p>
    <w:p w:rsidR="000F64FA" w:rsidRPr="00B4631D" w:rsidRDefault="00695E90" w:rsidP="005A35FB">
      <w:pPr>
        <w:pStyle w:val="a9"/>
        <w:spacing w:before="0" w:beforeAutospacing="0" w:after="0" w:afterAutospacing="0"/>
        <w:ind w:firstLine="709"/>
        <w:jc w:val="both"/>
        <w:rPr>
          <w:sz w:val="28"/>
          <w:szCs w:val="28"/>
        </w:rPr>
      </w:pPr>
      <w:r w:rsidRPr="00B4631D">
        <w:rPr>
          <w:sz w:val="28"/>
          <w:szCs w:val="28"/>
        </w:rPr>
        <w:t xml:space="preserve">Ліцей </w:t>
      </w:r>
      <w:r w:rsidR="000F64FA" w:rsidRPr="00B4631D">
        <w:rPr>
          <w:sz w:val="28"/>
          <w:szCs w:val="28"/>
        </w:rPr>
        <w:t>може обрати інші, крім уроку, форми організації освітнього процесу.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2.10. Щоденна кількість і послідовність навчальних занять визначається розкладом уроків, що складається на кожен семестр відповідно до робочого навчального плану з дотриманням санітарно-гігієнічних та педагогічних вимог і затверджується директором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2.11. Крім різних форм обов’язкових навчальних занять, у Ліцеї </w:t>
      </w:r>
      <w:r w:rsidR="009356FF" w:rsidRPr="00B4631D">
        <w:rPr>
          <w:sz w:val="28"/>
          <w:szCs w:val="28"/>
        </w:rPr>
        <w:t>можуть проводити</w:t>
      </w:r>
      <w:r w:rsidRPr="00B4631D">
        <w:rPr>
          <w:sz w:val="28"/>
          <w:szCs w:val="28"/>
        </w:rPr>
        <w:t>ся індивідуальні, групові, факультативні та інші позакласні заняття, гуртки, секції і заходи, що передбачені окремим розкладом, спрямовані на задоволення освітніх інтересів учнів та на розвиток їх творчих здібностей, нахилів і обдарувань.</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2.12. З урахуванням освітніх запитів у Ліцеї відповідно до чинного законодавства </w:t>
      </w:r>
      <w:r w:rsidR="008B5C8C" w:rsidRPr="00B4631D">
        <w:rPr>
          <w:sz w:val="28"/>
          <w:szCs w:val="28"/>
        </w:rPr>
        <w:t xml:space="preserve">можуть організовуватись </w:t>
      </w:r>
      <w:r w:rsidRPr="00B4631D">
        <w:rPr>
          <w:sz w:val="28"/>
          <w:szCs w:val="28"/>
        </w:rPr>
        <w:t>дистанційна, мережева та індивідуальна (</w:t>
      </w:r>
      <w:proofErr w:type="spellStart"/>
      <w:r w:rsidRPr="00B4631D">
        <w:rPr>
          <w:sz w:val="28"/>
          <w:szCs w:val="28"/>
        </w:rPr>
        <w:t>екстернатна</w:t>
      </w:r>
      <w:proofErr w:type="spellEnd"/>
      <w:r w:rsidRPr="00B4631D">
        <w:rPr>
          <w:sz w:val="28"/>
          <w:szCs w:val="28"/>
        </w:rPr>
        <w:t>, сімейна (домашня), педагогічний патронаж) форми навчання. Бажаючим, за рішенням педагогічної ради, надається право і створюються умови для прискореного закінчення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2.13. Ліцей може проводити інклюзивне навчання, створюючи спеціальні класи або групи для здійснення освітнього процесу для осіб з особливими освітніми потребами. Такі класи або групи створюються в обов’язковому порядку при поданні заяви та медичного висновку батьками (опікунами) таких здобувачів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2.14. Класи у Ліцеї формуються за погодженням із Засновником або </w:t>
      </w:r>
      <w:r w:rsidR="000347E0" w:rsidRPr="00B4631D">
        <w:rPr>
          <w:sz w:val="28"/>
          <w:szCs w:val="28"/>
        </w:rPr>
        <w:t>О</w:t>
      </w:r>
      <w:r w:rsidRPr="00B4631D">
        <w:rPr>
          <w:sz w:val="28"/>
          <w:szCs w:val="28"/>
        </w:rPr>
        <w:t xml:space="preserve">рганом </w:t>
      </w:r>
      <w:r w:rsidR="000347E0" w:rsidRPr="00B4631D">
        <w:rPr>
          <w:sz w:val="28"/>
          <w:szCs w:val="28"/>
        </w:rPr>
        <w:t xml:space="preserve">управління </w:t>
      </w:r>
      <w:r w:rsidRPr="00B4631D">
        <w:rPr>
          <w:sz w:val="28"/>
          <w:szCs w:val="28"/>
        </w:rPr>
        <w:t>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w:t>
      </w:r>
      <w:r w:rsidR="000347E0" w:rsidRPr="00B4631D">
        <w:rPr>
          <w:sz w:val="28"/>
          <w:szCs w:val="28"/>
        </w:rPr>
        <w:t xml:space="preserve"> Ліцею</w:t>
      </w:r>
      <w:r w:rsidRPr="00B4631D">
        <w:rPr>
          <w:sz w:val="28"/>
          <w:szCs w:val="28"/>
        </w:rPr>
        <w:t>.</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2.15. Поділ класів на групи для вивчення окремих предметів здійснюється згідно нормативів, встановлених МОН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2.16.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здобувачів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lastRenderedPageBreak/>
        <w:t>Домашні завдання здобувачам освіти (учням) перших класів не задаються.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2.17.У Ліцеї ведеться поточне, тематичне, семестрове та річне (підсумкове) оцінювання знань учнів. Результати оцінювання доводяться до учнів (вихованців) класним керівником.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2.18.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2.19. У першому і другому класах оцінювання знань здійснюється вербально.</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Критерії оцінювання навчальних досягнень здобувачів освіти закладу освіти визначаються МОН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2.20. Результати навчання здобувачів освіти на кожному рівні освіти оцінюються шляхом державної підсумкової атестації.</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2.21. 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2.22. Порядок, форми проведення та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2.23. Випускникам, які здобули базову та повну загальну середню освіту, видається відповідний документ про освіту.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2.24. У документі про освіту відображаються досягнення учнів у навчанні за І </w:t>
      </w:r>
      <w:proofErr w:type="spellStart"/>
      <w:r w:rsidRPr="00B4631D">
        <w:rPr>
          <w:sz w:val="28"/>
          <w:szCs w:val="28"/>
        </w:rPr>
        <w:t>і</w:t>
      </w:r>
      <w:proofErr w:type="spellEnd"/>
      <w:r w:rsidRPr="00B4631D">
        <w:rPr>
          <w:sz w:val="28"/>
          <w:szCs w:val="28"/>
        </w:rPr>
        <w:t xml:space="preserve"> ІІ семестри, навчальний рік та державну підсумкову атестацію.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2.25. Залучення здобувачів освіти до видів діяльності, не передбачених навчальним планом та річним планом роботи</w:t>
      </w:r>
      <w:r w:rsidR="00BA6290" w:rsidRPr="00B4631D">
        <w:rPr>
          <w:sz w:val="28"/>
          <w:szCs w:val="28"/>
        </w:rPr>
        <w:t xml:space="preserve"> Ліцею</w:t>
      </w:r>
      <w:r w:rsidRPr="00B4631D">
        <w:rPr>
          <w:sz w:val="28"/>
          <w:szCs w:val="28"/>
        </w:rPr>
        <w:t>, дозволяється лише за їх згодою та згодою батьків або осіб, які їх замінюють.</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2.26. Зарахування, відрахування та переведення учнів Ліцею здійснюється згідно з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затвердженим наказом Міністерства освіти і науки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2.27. У </w:t>
      </w:r>
      <w:r w:rsidR="00BA6290" w:rsidRPr="00B4631D">
        <w:rPr>
          <w:sz w:val="28"/>
          <w:szCs w:val="28"/>
        </w:rPr>
        <w:t xml:space="preserve">початковій </w:t>
      </w:r>
      <w:r w:rsidRPr="00B4631D">
        <w:rPr>
          <w:sz w:val="28"/>
          <w:szCs w:val="28"/>
        </w:rPr>
        <w:t>школі навчання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2.28. Зарахування до груп продовженого дня і відрахування дітей із них здійснюється наказом директора Ліцею на підставі заяви батьків (осіб, які їх замінюють).</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2.29. Розпорядок роботи груп продовженого дня визначається нормативно-правовими документами Міністерства освіти і науки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2.30. Виховання здобувачів освіти в Ліцеї здійснюється під час проведення уроків та в процесі позаурочної й позашкільної роботи.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lastRenderedPageBreak/>
        <w:t>2.31. Цілі виховного процесу в Ліцеї визначаються на основі принципів, закладених у Конституції України та законах України, інших нормативно-правових актах.</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2.32. Дисципліна в Ліцеї дотримується на основі взаємоповаги усіх учасників освітнього процесу, дотримання правил вн</w:t>
      </w:r>
      <w:r w:rsidR="004215D2" w:rsidRPr="00B4631D">
        <w:rPr>
          <w:sz w:val="28"/>
          <w:szCs w:val="28"/>
        </w:rPr>
        <w:t>утрішнього розпорядку та цього С</w:t>
      </w:r>
      <w:r w:rsidRPr="00B4631D">
        <w:rPr>
          <w:sz w:val="28"/>
          <w:szCs w:val="28"/>
        </w:rPr>
        <w:t>татуту. Застосування методів фізичного та психічного насильства на здобувачів освіти забороняється.</w:t>
      </w:r>
    </w:p>
    <w:p w:rsidR="005A35FB" w:rsidRPr="00B4631D" w:rsidRDefault="000F64FA" w:rsidP="005A35FB">
      <w:pPr>
        <w:pStyle w:val="a9"/>
        <w:spacing w:before="0" w:beforeAutospacing="0" w:after="0" w:afterAutospacing="0"/>
        <w:ind w:firstLine="709"/>
        <w:jc w:val="both"/>
        <w:rPr>
          <w:sz w:val="28"/>
          <w:szCs w:val="28"/>
        </w:rPr>
      </w:pPr>
      <w:r w:rsidRPr="00B4631D">
        <w:rPr>
          <w:sz w:val="28"/>
          <w:szCs w:val="28"/>
        </w:rPr>
        <w:t>2.35.У Ліцеї забороняється утворення та діяльність організаційних структур політичних партій, а також релігійних органі</w:t>
      </w:r>
      <w:r w:rsidR="005A35FB" w:rsidRPr="00B4631D">
        <w:rPr>
          <w:sz w:val="28"/>
          <w:szCs w:val="28"/>
        </w:rPr>
        <w:t>зацій і воєнізованих формувань.</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2.36.Примусове залучення учнів Ліцею до вступу у будь-які об'єднання громадян, релігійні організації і воєнізовані формування забороняється.</w:t>
      </w:r>
    </w:p>
    <w:p w:rsidR="00795656" w:rsidRPr="00B4631D" w:rsidRDefault="00795656" w:rsidP="00795656">
      <w:pPr>
        <w:pStyle w:val="a9"/>
        <w:spacing w:before="0" w:beforeAutospacing="0" w:after="0" w:afterAutospacing="0"/>
        <w:jc w:val="both"/>
        <w:rPr>
          <w:sz w:val="28"/>
          <w:szCs w:val="28"/>
        </w:rPr>
      </w:pPr>
    </w:p>
    <w:p w:rsidR="000F64FA" w:rsidRPr="00B4631D" w:rsidRDefault="00BA0AA8" w:rsidP="00795656">
      <w:pPr>
        <w:pStyle w:val="a9"/>
        <w:spacing w:before="0" w:beforeAutospacing="0" w:after="0" w:afterAutospacing="0"/>
        <w:jc w:val="both"/>
        <w:rPr>
          <w:rStyle w:val="aa"/>
          <w:sz w:val="28"/>
          <w:szCs w:val="28"/>
        </w:rPr>
      </w:pPr>
      <w:r w:rsidRPr="00B4631D">
        <w:rPr>
          <w:rStyle w:val="aa"/>
          <w:sz w:val="28"/>
          <w:szCs w:val="28"/>
        </w:rPr>
        <w:t>ІІІ</w:t>
      </w:r>
      <w:r w:rsidR="000F64FA" w:rsidRPr="00B4631D">
        <w:rPr>
          <w:rStyle w:val="aa"/>
          <w:sz w:val="28"/>
          <w:szCs w:val="28"/>
        </w:rPr>
        <w:t>. УЧАСНИКИ ОСВІТНЬОГО ПРОЦЕСУ</w:t>
      </w:r>
    </w:p>
    <w:p w:rsidR="005A35FB" w:rsidRPr="00B4631D" w:rsidRDefault="005A35FB" w:rsidP="00795656">
      <w:pPr>
        <w:pStyle w:val="a9"/>
        <w:spacing w:before="0" w:beforeAutospacing="0" w:after="0" w:afterAutospacing="0"/>
        <w:jc w:val="both"/>
        <w:rPr>
          <w:sz w:val="28"/>
          <w:szCs w:val="28"/>
        </w:rPr>
      </w:pP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3.1. Учасниками освітнього процесу в Ліцеї є: учні, керівники закладу освіти, педагогічні працівники, практичні психологи, бібліотекарі, інші спеціалісти, батьки або особи, які їх замінюють.</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3.2. Статус, права та обов’язки учасників освітнього процесу, трудові відносини (призначення та звільнення з посади), навантаження та інші види діяльності, атестація тощо визначаються Законами України «Про освіту», «Про </w:t>
      </w:r>
      <w:r w:rsidR="004215D2" w:rsidRPr="00B4631D">
        <w:rPr>
          <w:sz w:val="28"/>
          <w:szCs w:val="28"/>
        </w:rPr>
        <w:t xml:space="preserve">повну </w:t>
      </w:r>
      <w:r w:rsidRPr="00B4631D">
        <w:rPr>
          <w:sz w:val="28"/>
          <w:szCs w:val="28"/>
        </w:rPr>
        <w:t>загальну середню освіту», іншими законодавчими актами, цим Статутом, правилами внутрішнього розпорядку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3.3. Здобувачі освіти мають право на: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індивідуальну освітню траєкторію, що реалізується, зокрема, через вільний вибір видів, форм і темпу здобуття освіти, закладів освіти та</w:t>
      </w:r>
      <w:r w:rsidR="00B4631D" w:rsidRPr="00B4631D">
        <w:rPr>
          <w:sz w:val="28"/>
          <w:szCs w:val="28"/>
        </w:rPr>
        <w:t xml:space="preserve"> </w:t>
      </w:r>
      <w:r w:rsidRPr="00B4631D">
        <w:rPr>
          <w:sz w:val="28"/>
          <w:szCs w:val="28"/>
        </w:rPr>
        <w:t>запропонованих ними освітніх програм, навчальних дисциплін і рівня їх складності, методів та засобів навчання;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якісні освітні послуги;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справедливе та об’єктивне оцінювання результатів навчання;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відзначення успіхів у своїй діяльності;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свободу творчої, спортивної, оздоровчої, культурної, просвітницької, наукової діяльності тощо;</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безпечні та нешкідливі умови навчання, утримання і праці;</w:t>
      </w:r>
    </w:p>
    <w:p w:rsidR="000F64FA" w:rsidRPr="00B4631D" w:rsidRDefault="000F64FA" w:rsidP="005A35FB">
      <w:pPr>
        <w:ind w:firstLine="709"/>
        <w:jc w:val="both"/>
        <w:rPr>
          <w:sz w:val="28"/>
          <w:szCs w:val="28"/>
          <w:lang w:val="uk-UA"/>
        </w:rPr>
      </w:pPr>
      <w:r w:rsidRPr="00B4631D">
        <w:rPr>
          <w:sz w:val="28"/>
          <w:szCs w:val="28"/>
          <w:lang w:val="uk-UA"/>
        </w:rPr>
        <w:t>- повагу людської гідності;</w:t>
      </w:r>
    </w:p>
    <w:p w:rsidR="000F64FA" w:rsidRPr="00B4631D" w:rsidRDefault="000F64FA" w:rsidP="005A35FB">
      <w:pPr>
        <w:ind w:firstLine="709"/>
        <w:jc w:val="both"/>
        <w:rPr>
          <w:sz w:val="28"/>
          <w:szCs w:val="28"/>
          <w:lang w:val="uk-UA"/>
        </w:rPr>
      </w:pPr>
      <w:r w:rsidRPr="00B4631D">
        <w:rPr>
          <w:sz w:val="28"/>
          <w:szCs w:val="28"/>
          <w:lang w:val="uk-UA"/>
        </w:rPr>
        <w:t>- захист під час освітнього процесу від приниження честі й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користування бібліотекою, навчальною, культурною, спортивною, побутовою, оздоровчою інфраструктурою Ліцею та послугами його структурних підрозділів у порядку, встановленому Ліцеєм відповідно до спеціальних законів;</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доступ до інформаційних ресурсів і комунікацій, що використовуються в освітньому процесі;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lastRenderedPageBreak/>
        <w:t>- особисту або через своїх законних представників участь у громадському самоврядуванні;</w:t>
      </w:r>
    </w:p>
    <w:p w:rsidR="00125B07" w:rsidRPr="00B4631D" w:rsidRDefault="000F64FA" w:rsidP="005A35FB">
      <w:pPr>
        <w:pStyle w:val="a9"/>
        <w:spacing w:before="0" w:beforeAutospacing="0" w:after="0" w:afterAutospacing="0"/>
        <w:ind w:firstLine="709"/>
        <w:jc w:val="both"/>
        <w:rPr>
          <w:sz w:val="28"/>
          <w:szCs w:val="28"/>
        </w:rPr>
      </w:pPr>
      <w:r w:rsidRPr="00B4631D">
        <w:rPr>
          <w:sz w:val="28"/>
          <w:szCs w:val="28"/>
        </w:rPr>
        <w:t>- інші необхідні умови для здобуття освіти, у тому числі для осіб з</w:t>
      </w:r>
      <w:r w:rsidR="00125B07" w:rsidRPr="00B4631D">
        <w:rPr>
          <w:sz w:val="28"/>
          <w:szCs w:val="28"/>
        </w:rPr>
        <w:t xml:space="preserve"> особливими освітніми потребами. </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3.4. Учні зобов’язані: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Державним стандартом для відповідного рівня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поважати гідність, права, свободи та законні інтереси всіх учасників освітнього процесу, дотримуватися етичних норм;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відповідально та дбайливо ставитися до власного здоров’я, здоров’я оточуючих, довкілля;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дотримуватися цього Статуту, правил внутрішнього розпорядку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3.5. Учні мають також інші права та обов’язки, передбачені законодавством та установчими документами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rsidR="000F64FA" w:rsidRPr="00B4631D" w:rsidRDefault="000F64FA" w:rsidP="005A35FB">
      <w:pPr>
        <w:ind w:firstLine="709"/>
        <w:jc w:val="both"/>
        <w:rPr>
          <w:sz w:val="28"/>
          <w:szCs w:val="28"/>
          <w:lang w:val="uk-UA"/>
        </w:rPr>
      </w:pPr>
      <w:r w:rsidRPr="00B4631D">
        <w:rPr>
          <w:sz w:val="28"/>
          <w:szCs w:val="28"/>
          <w:lang w:val="uk-UA"/>
        </w:rPr>
        <w:t>3.6. 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w:t>
      </w:r>
      <w:r w:rsidR="00223549" w:rsidRPr="00B4631D">
        <w:rPr>
          <w:sz w:val="28"/>
          <w:szCs w:val="28"/>
          <w:lang w:val="uk-UA"/>
        </w:rPr>
        <w:t xml:space="preserve"> порушення</w:t>
      </w:r>
      <w:r w:rsidRPr="00B4631D">
        <w:rPr>
          <w:sz w:val="28"/>
          <w:szCs w:val="28"/>
          <w:lang w:val="uk-UA"/>
        </w:rPr>
        <w:t xml:space="preserve"> академічної доброчесності.</w:t>
      </w:r>
    </w:p>
    <w:p w:rsidR="000F64FA" w:rsidRPr="00B4631D" w:rsidRDefault="000F64FA" w:rsidP="005A35FB">
      <w:pPr>
        <w:ind w:firstLine="709"/>
        <w:jc w:val="both"/>
        <w:rPr>
          <w:sz w:val="28"/>
          <w:szCs w:val="28"/>
          <w:lang w:val="uk-UA"/>
        </w:rPr>
      </w:pPr>
      <w:r w:rsidRPr="00B4631D">
        <w:rPr>
          <w:sz w:val="28"/>
          <w:szCs w:val="28"/>
          <w:lang w:val="uk-UA"/>
        </w:rPr>
        <w:t>3.7. Для учнів, за рішенням педагогічної ради, можуть встановлюватися різні види морального стимулювання та матеріального заохочення, передбачені МОН України, іншими органами виконавчої влади, органами місцевого самоврядування та Ліцеєм.</w:t>
      </w:r>
    </w:p>
    <w:p w:rsidR="000F64FA" w:rsidRPr="00B4631D" w:rsidRDefault="000F64FA" w:rsidP="005A35FB">
      <w:pPr>
        <w:ind w:firstLine="709"/>
        <w:jc w:val="both"/>
        <w:rPr>
          <w:sz w:val="28"/>
          <w:szCs w:val="28"/>
          <w:lang w:val="uk-UA"/>
        </w:rPr>
      </w:pPr>
      <w:r w:rsidRPr="00B4631D">
        <w:rPr>
          <w:sz w:val="28"/>
          <w:szCs w:val="28"/>
          <w:lang w:val="uk-UA"/>
        </w:rPr>
        <w:t xml:space="preserve">3.8. Педагогічним працівником </w:t>
      </w:r>
      <w:r w:rsidR="00902870" w:rsidRPr="00B4631D">
        <w:rPr>
          <w:sz w:val="28"/>
          <w:szCs w:val="28"/>
          <w:lang w:val="uk-UA"/>
        </w:rPr>
        <w:t xml:space="preserve">Ліцею </w:t>
      </w:r>
      <w:r w:rsidRPr="00B4631D">
        <w:rPr>
          <w:sz w:val="28"/>
          <w:szCs w:val="28"/>
          <w:lang w:val="uk-UA"/>
        </w:rPr>
        <w:t>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3.9. До педагогічної діяльності у Ліцеї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3.10. Призначення на посаду, звільнення з посади пед</w:t>
      </w:r>
      <w:r w:rsidR="00902870" w:rsidRPr="00B4631D">
        <w:rPr>
          <w:sz w:val="28"/>
          <w:szCs w:val="28"/>
        </w:rPr>
        <w:t>агогічних та інших працівників Л</w:t>
      </w:r>
      <w:r w:rsidRPr="00B4631D">
        <w:rPr>
          <w:sz w:val="28"/>
          <w:szCs w:val="28"/>
        </w:rPr>
        <w:t xml:space="preserve">іцею, інші трудові відносини регулюються законодавством про працю, Законом України «Про </w:t>
      </w:r>
      <w:r w:rsidR="00902870" w:rsidRPr="00B4631D">
        <w:rPr>
          <w:sz w:val="28"/>
          <w:szCs w:val="28"/>
        </w:rPr>
        <w:t xml:space="preserve">повну </w:t>
      </w:r>
      <w:r w:rsidRPr="00B4631D">
        <w:rPr>
          <w:sz w:val="28"/>
          <w:szCs w:val="28"/>
        </w:rPr>
        <w:t>загальну середню освіту» та іншими законодавчими актами.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lastRenderedPageBreak/>
        <w:t>3.11. Обсяг педагогічного навантаження вчителів визначається відповідно до законодавства директором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Перерозподіл педагогічного навантаження упродовж навчального року допускається лише у разі зміни кількості годин з окремих предметів, що передбачається освітньою програмою або за письмовою згодою педагогічного працівника з дотриманням законодавства про працю.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3.12. Директор Ліцею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3.13. Не допускається відволікання педагогічних працівників від виконання професійних обов’язків, крім випадків, передбачених законодавством.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Залучення педагогічних працівників до участі у видах робіт, не передбачених освітньою (освітніми) програмою (програмами)</w:t>
      </w:r>
      <w:r w:rsidR="002E7A44" w:rsidRPr="00B4631D">
        <w:rPr>
          <w:sz w:val="28"/>
          <w:szCs w:val="28"/>
        </w:rPr>
        <w:t xml:space="preserve"> Ліцею</w:t>
      </w:r>
      <w:r w:rsidRPr="00B4631D">
        <w:rPr>
          <w:sz w:val="28"/>
          <w:szCs w:val="28"/>
        </w:rPr>
        <w:t>, навчальними програмами та іншими документами, що регламентують діяльність Ліцею, здійснюється лише за їх згодою.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3.14. Педагогічні працівники Ліцею підлягають атестації відповідно до порядку, встановленому МОН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3.15. Педагогічні працівники Ліцею мають право на: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педагогічну ініціативу;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розроблення та впровадження авторських навчальних програм, проектів, освітніх методик і технологій, методів і засобів, насамперед методик</w:t>
      </w:r>
      <w:r w:rsidR="005A35FB" w:rsidRPr="00B4631D">
        <w:rPr>
          <w:sz w:val="28"/>
          <w:szCs w:val="28"/>
        </w:rPr>
        <w:t xml:space="preserve"> </w:t>
      </w:r>
      <w:proofErr w:type="spellStart"/>
      <w:r w:rsidRPr="00B4631D">
        <w:rPr>
          <w:sz w:val="28"/>
          <w:szCs w:val="28"/>
        </w:rPr>
        <w:t>компетентнісного</w:t>
      </w:r>
      <w:proofErr w:type="spellEnd"/>
      <w:r w:rsidRPr="00B4631D">
        <w:rPr>
          <w:sz w:val="28"/>
          <w:szCs w:val="28"/>
        </w:rPr>
        <w:t xml:space="preserve"> навчання;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користування бібліотекою, навчальною, кул</w:t>
      </w:r>
      <w:r w:rsidR="002E7A44" w:rsidRPr="00B4631D">
        <w:rPr>
          <w:sz w:val="28"/>
          <w:szCs w:val="28"/>
        </w:rPr>
        <w:t xml:space="preserve">ьтурною, спортивною, побутовою </w:t>
      </w:r>
      <w:r w:rsidRPr="00B4631D">
        <w:rPr>
          <w:sz w:val="28"/>
          <w:szCs w:val="28"/>
        </w:rPr>
        <w:t>інфраструктурою Ліцею та послугами його структурних підрозділів;</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підвищення кваліфікації, перепідготовку;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доступ до інформаційних ресурсів і комунікацій, що використовуються в освітньому процесі;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відзначення успіхів у своїй професійній діяльності;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справедливе та об’єктивне оцінювання своєї професійної діяльності;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захист професійної честі та гідності;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безпечні та нешкідливі умови праці;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lastRenderedPageBreak/>
        <w:t>- участь у громадському самоврядуванні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участь у роботі колегіальних органів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індивідуальну освітню (наукову, творчу, мистецьку та іншу) діяльність за межами закладу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об’єднання у професійні спілки та бути членами інших об’єднань громадян, діяльність яких не заборонена законодавством.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3.16. Педагогічні працівники Ліцею зобов'язані: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постійно підвищувати свій професійний і загальнокультурний рівні та педагогічну майстерність;</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виконувати освітню програму для досягнення здобувачами освіти передбачених нею результатів навчання;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сп</w:t>
      </w:r>
      <w:r w:rsidR="0083041F" w:rsidRPr="00B4631D">
        <w:rPr>
          <w:sz w:val="28"/>
          <w:szCs w:val="28"/>
        </w:rPr>
        <w:t xml:space="preserve">рияти розвитку здібностей учнів, </w:t>
      </w:r>
      <w:r w:rsidRPr="00B4631D">
        <w:rPr>
          <w:sz w:val="28"/>
          <w:szCs w:val="28"/>
        </w:rPr>
        <w:t>формуванню навичок здорового способу життя, дбати про їхнє фізичне та психічне здоров’я;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дотримуватися академічної доброчесності та забезпечувати її дотримання учнями в освітньому процесі;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дотримуватися педагогічної етики;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поважати гідність, права, свободи і законні інтереси всіх учасників освітнього процесу;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формувати в учнів прагнення до взаєморозуміння, миру, злагоди між усіма народами, етнічними, національними, релігійними групами;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Ліцею алкогольних </w:t>
      </w:r>
      <w:r w:rsidR="002F1582" w:rsidRPr="00B4631D">
        <w:rPr>
          <w:sz w:val="28"/>
          <w:szCs w:val="28"/>
        </w:rPr>
        <w:t>напоїв, наркотичних засобів, тютюнокуріння</w:t>
      </w:r>
      <w:r w:rsidRPr="00B4631D">
        <w:rPr>
          <w:sz w:val="28"/>
          <w:szCs w:val="28"/>
        </w:rPr>
        <w:t>;</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додержуватися установчих документів і правил внутрішнього розпорядку Ліцею, виконувати свої посадові обов’язки.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3.17. 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3.18. Педагогічні працівники, які систематично порушують цей Статут, правила внутрішнього розпорядку Ліцею,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lastRenderedPageBreak/>
        <w:t>3.19. Професійний роз</w:t>
      </w:r>
      <w:r w:rsidR="002F1582" w:rsidRPr="00B4631D">
        <w:rPr>
          <w:sz w:val="28"/>
          <w:szCs w:val="28"/>
        </w:rPr>
        <w:t>виток та</w:t>
      </w:r>
      <w:r w:rsidRPr="00B4631D">
        <w:rPr>
          <w:sz w:val="28"/>
          <w:szCs w:val="28"/>
        </w:rPr>
        <w:t xml:space="preserve"> підвищення кваліфікації педагогічних працівників Ліцею здійснюється відповідно до чинного законодавства про освіту.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3.20. Педагогічні працівники мають також інші права та обов’язки, передбачені законодавством, колективним договором, трудовим договором, правилами внутрішнього розпорядку та посадовою інструкцією.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3.21. У Ліцеї, за рішенням педагогічної ради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r w:rsidR="006D583E" w:rsidRPr="00B4631D">
        <w:rPr>
          <w:sz w:val="28"/>
          <w:szCs w:val="28"/>
        </w:rPr>
        <w:t xml:space="preserve"> у межах фонду оплати праці</w:t>
      </w:r>
      <w:r w:rsidRPr="00B4631D">
        <w:rPr>
          <w:sz w:val="28"/>
          <w:szCs w:val="28"/>
        </w:rPr>
        <w:t>.</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3.22. Права й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3.23. Батьки здобувачів освіти та особи, які їх замінюють, мають право:</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xml:space="preserve">- захищати відповідно до законодавства </w:t>
      </w:r>
      <w:r w:rsidR="00417600" w:rsidRPr="00B4631D">
        <w:rPr>
          <w:sz w:val="28"/>
          <w:szCs w:val="28"/>
        </w:rPr>
        <w:t>права та законні інтереси учнів;</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звертатися до Ліцею, органів управління освітою з питань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обирати заклад освіти, освітню програму, вид і форму здобуття дітьми відповідної освіти;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брати участь у громадському самоврядуванні Ліцею, зокрема обирати та бути обраними до органів громадського самоврядування Ліцею;</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завчасно отримувати інформацію про всі заплановані в Ліцеї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брати участь у розробленні індивідуальної програми розвитку дитини та/або індивідуального навчального плану;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отримувати інформацію про діяльність Ліцею, результати навчання своїх дітей (дітей, законними представниками яких вони є) і результати оцінювання якості освіти у Ліцеї та його освітньої діяльності.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3.24. Батьки та особи, які їх замінюють, є відповідальними за здобуття дітьми повної загальної середньої освіти, їх виховання і зобов’язані:</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сприяти виконанню дитиною освітньої програми та досягненню дитиною передбачених нею результатів навчання;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поважати гідність, права, свободи та законні інтереси дитини й інших учасників освітнього процесу;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дбати про фізичне і психічне здоров’я дитини, сприяти розвитку її здібностей, формувати навички здорового способу життя;</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lastRenderedPageBreak/>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F64FA" w:rsidRPr="00B4631D" w:rsidRDefault="000F64FA" w:rsidP="005A35FB">
      <w:pPr>
        <w:pStyle w:val="a9"/>
        <w:spacing w:before="0" w:beforeAutospacing="0" w:after="0" w:afterAutospacing="0"/>
        <w:ind w:firstLine="709"/>
        <w:jc w:val="both"/>
        <w:rPr>
          <w:sz w:val="28"/>
          <w:szCs w:val="28"/>
        </w:rPr>
      </w:pPr>
      <w:r w:rsidRPr="00B4631D">
        <w:rPr>
          <w:sz w:val="28"/>
          <w:szCs w:val="28"/>
        </w:rPr>
        <w:t>- дотримуватися установчих документів, правил внутрішнього розпорядку Ліцею, а також умов договору про надання освітніх послуг (за наявності).</w:t>
      </w:r>
    </w:p>
    <w:p w:rsidR="00795656" w:rsidRPr="00B4631D" w:rsidRDefault="00795656" w:rsidP="00795656">
      <w:pPr>
        <w:pStyle w:val="a9"/>
        <w:spacing w:before="0" w:beforeAutospacing="0" w:after="0" w:afterAutospacing="0"/>
        <w:jc w:val="both"/>
        <w:rPr>
          <w:sz w:val="28"/>
          <w:szCs w:val="28"/>
        </w:rPr>
      </w:pPr>
    </w:p>
    <w:p w:rsidR="000F64FA" w:rsidRPr="00B4631D" w:rsidRDefault="000F64FA" w:rsidP="00795656">
      <w:pPr>
        <w:pStyle w:val="a9"/>
        <w:spacing w:before="0" w:beforeAutospacing="0" w:after="0" w:afterAutospacing="0"/>
        <w:jc w:val="both"/>
        <w:rPr>
          <w:rStyle w:val="aa"/>
          <w:sz w:val="28"/>
          <w:szCs w:val="28"/>
        </w:rPr>
      </w:pPr>
      <w:r w:rsidRPr="00B4631D">
        <w:rPr>
          <w:rStyle w:val="aa"/>
          <w:sz w:val="28"/>
          <w:szCs w:val="28"/>
        </w:rPr>
        <w:t>ІV. УПРАВЛІННЯ ЛІЦЕЄМ ТА ГРОМАДСЬКЕ САМОВРЯДУВАННЯ</w:t>
      </w:r>
    </w:p>
    <w:p w:rsidR="00476B08" w:rsidRPr="00B4631D" w:rsidRDefault="00476B08" w:rsidP="00795656">
      <w:pPr>
        <w:pStyle w:val="a9"/>
        <w:spacing w:before="0" w:beforeAutospacing="0" w:after="0" w:afterAutospacing="0"/>
        <w:jc w:val="both"/>
        <w:rPr>
          <w:sz w:val="28"/>
          <w:szCs w:val="28"/>
        </w:rPr>
      </w:pP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xml:space="preserve">4.1. Керівництво Ліцеєм здійснює директор, повноваження якого визначаються Законами України «Про освіту», «Про </w:t>
      </w:r>
      <w:r w:rsidR="009B785E" w:rsidRPr="00B4631D">
        <w:rPr>
          <w:sz w:val="28"/>
          <w:szCs w:val="28"/>
        </w:rPr>
        <w:t xml:space="preserve">повну </w:t>
      </w:r>
      <w:r w:rsidRPr="00B4631D">
        <w:rPr>
          <w:sz w:val="28"/>
          <w:szCs w:val="28"/>
        </w:rPr>
        <w:t>загальну середню освіту», цим Статутом та трудовим договором. Директор Ліцею здійснює безпосереднє управління закладом і несе відповідальність за освітню, фінансово-господарську та іншу діяльність Ліцею. Керівник є представником Ліцею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xml:space="preserve">4.2. Директор Ліцею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що регламентує порядок проведення конкурсу на посаду керівника закладу освіти, затвердженого </w:t>
      </w:r>
      <w:proofErr w:type="spellStart"/>
      <w:r w:rsidRPr="00B4631D">
        <w:rPr>
          <w:sz w:val="28"/>
          <w:szCs w:val="28"/>
        </w:rPr>
        <w:t>Новоодеської</w:t>
      </w:r>
      <w:proofErr w:type="spellEnd"/>
      <w:r w:rsidRPr="00B4631D">
        <w:rPr>
          <w:sz w:val="28"/>
          <w:szCs w:val="28"/>
        </w:rPr>
        <w:t xml:space="preserve"> міською радою</w:t>
      </w:r>
      <w:r w:rsidR="009B785E" w:rsidRPr="00B4631D">
        <w:rPr>
          <w:sz w:val="28"/>
          <w:szCs w:val="28"/>
        </w:rPr>
        <w:t xml:space="preserve"> шляхом </w:t>
      </w:r>
      <w:r w:rsidR="00B56B27">
        <w:rPr>
          <w:sz w:val="28"/>
          <w:szCs w:val="28"/>
        </w:rPr>
        <w:t>уклад</w:t>
      </w:r>
      <w:r w:rsidR="009B785E" w:rsidRPr="00B4631D">
        <w:rPr>
          <w:sz w:val="28"/>
          <w:szCs w:val="28"/>
        </w:rPr>
        <w:t>ення контракту з Органом управління</w:t>
      </w:r>
      <w:r w:rsidRPr="00B4631D">
        <w:rPr>
          <w:sz w:val="28"/>
          <w:szCs w:val="28"/>
        </w:rPr>
        <w:t>.</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4.3. Призначення та звільнення заступників директора Ліцею здійснюється керівником закладу освіти.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4.4. Директор Ліцею в межах наданих йому повноважень:</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організовує діяльність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вирішує питання фінансово-господарської діяльності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призначає на посаду та звільняє з посади заступників директора, педагогічних та інших працівників Ліцею, визначає їх функціональні обов’язки;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здійснює керівництво педагогічним колективом Ліцею, забезпечує раціональний добір і розстановку кадрів, створює необхідні умови для підвищення фахового і кваліфікаційного рівня фахівців;</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забезпечує організацію освітнього процесу та здійснення контролю за виконанням освітніх програм;</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lastRenderedPageBreak/>
        <w:t>- забезпечує функціонування внутрішньої системи забезпечення якості освіти;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забезпечує умови для здійснення дієвого та відкритого громадського контролю за діяльністю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забезпечує своєчасне та якісне подання статистичної звітності;</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сприяє та створює умови для діяльності органів самоврядування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сприяє здоровому способу життя здобувачів освіти та працівників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несе відповідальність за свою діяльність перед учнями, батьками, педагогічними працівниками, Засновником, органом державної виконавчої влади;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xml:space="preserve">- здійснює інші повноваження, що делеговані засновником Ліцею або уповноваженим ним органом та/або передбачені Законами України «Про освіту», «Про </w:t>
      </w:r>
      <w:r w:rsidR="00EA7A51" w:rsidRPr="00B4631D">
        <w:rPr>
          <w:sz w:val="28"/>
          <w:szCs w:val="28"/>
        </w:rPr>
        <w:t xml:space="preserve">повну </w:t>
      </w:r>
      <w:r w:rsidRPr="00B4631D">
        <w:rPr>
          <w:sz w:val="28"/>
          <w:szCs w:val="28"/>
        </w:rPr>
        <w:t>загальну середню освіту».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4.5. Директор Ліцею є головою педагогічної ради - постійно діючого колегіального органу управління закладу. Усі педагогічні працівники Ліцею беруть участь у засіданнях педагогічної ради.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4.6. Робота педагогічної ради планується у довільній формі відповідно до потреб закладу. Засідання педагогічної ради проводяться у міру потреби, але не менш як чотири рази на рік.</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4.7. Педагогічна рада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планує роботу та формує стратегію розвитку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схвалює освітню (освітні) програму (програми) Ліцею та оцінює результативність її (їх) виконання;</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розглядає питання щодо вдосконалення і методичного забезпечення освітнього процесу;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розподіляє виділені на це кошти;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ухвалює рішення щодо відзначення, морального та</w:t>
      </w:r>
      <w:r w:rsidR="00C06F8E" w:rsidRPr="00B4631D">
        <w:rPr>
          <w:sz w:val="28"/>
          <w:szCs w:val="28"/>
        </w:rPr>
        <w:t xml:space="preserve"> матеріального заохочення учнів, </w:t>
      </w:r>
      <w:r w:rsidRPr="00B4631D">
        <w:rPr>
          <w:sz w:val="28"/>
          <w:szCs w:val="28"/>
        </w:rPr>
        <w:t>працівників Ліцею та інших учасників освітнього процесу;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розглядає пита</w:t>
      </w:r>
      <w:r w:rsidR="00C06F8E" w:rsidRPr="00B4631D">
        <w:rPr>
          <w:sz w:val="28"/>
          <w:szCs w:val="28"/>
        </w:rPr>
        <w:t xml:space="preserve">ння щодо відповідальності учнів, </w:t>
      </w:r>
      <w:r w:rsidRPr="00B4631D">
        <w:rPr>
          <w:sz w:val="28"/>
          <w:szCs w:val="28"/>
        </w:rPr>
        <w:t>працівників Ліцею та інших учасників освітнього процесу за невиконання ними своїх обов’язків;</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lastRenderedPageBreak/>
        <w:t>- має право ініціювати проведення позапланового інституційного аудиту Ліцею та проведення громадської акредитації закладу;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розглядає інші питання, віднесені Законом України «Про освіту», «Про</w:t>
      </w:r>
      <w:r w:rsidR="00E545AF" w:rsidRPr="00B4631D">
        <w:rPr>
          <w:sz w:val="28"/>
          <w:szCs w:val="28"/>
        </w:rPr>
        <w:t xml:space="preserve"> повну</w:t>
      </w:r>
      <w:r w:rsidRPr="00B4631D">
        <w:rPr>
          <w:sz w:val="28"/>
          <w:szCs w:val="28"/>
        </w:rPr>
        <w:t xml:space="preserve"> загальну середню освіту» та/або цим Статутом до її повноважень.</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Рішення педагогічної ради Ліцею вводяться в дію наказом директора закладу.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4.8. Члени педагогічної ради мають право виносити на її розгляд актуальні питання освітнього процесу.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4.9. У Ліцеї можуть створюватися та діяти органи самоврядування:</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органи самоврядування працівників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органи самоврядування здобувачів освіти;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органи батьківського самоврядування;</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інші органи громадського самоврядування учасників освітнього процесу.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Громадське самоврядування в Ліцеї здійснюється на принципах, визначених Законами України «Про освіту», «Про</w:t>
      </w:r>
      <w:r w:rsidR="0054123B" w:rsidRPr="00B4631D">
        <w:rPr>
          <w:sz w:val="28"/>
          <w:szCs w:val="28"/>
        </w:rPr>
        <w:t xml:space="preserve"> повну </w:t>
      </w:r>
      <w:r w:rsidRPr="00B4631D">
        <w:rPr>
          <w:sz w:val="28"/>
          <w:szCs w:val="28"/>
        </w:rPr>
        <w:t xml:space="preserve"> загальну середню освіту».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4.10. У Ліцеї відповідно до вимог чинного законодавства України укладається колективний договір між директором та трудовим колективом.</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4.11. Право на укладання колективного договору від імені власника майна або уповноваженого ним органу надається директору Ліцею, з однієї сторони, і однією або кількома профспілковими чи іншими уповноваженими на представництво трудовим колективом Ліцею органами, а у разі відсутності таких органів, представниками працівників, обраними і уповноваженими трудовим колективом, з іншої сторони.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4.12. Колективний договір регулює виробничі, трудові та соціально-економічні відносини трудового колективу з керівництвом Ліцею, питання охорони праці, стратегії розвитку закладу.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4.13. Вищим колегіальним органом громадського самоврядування Ліцею є загальні збори (конференція) колективу, що скликаються не менш як один раз на рік.</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Делегати загальних зборів з правом вирішального голосу обираються пропорційно від таких трьох категорій:</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працівників Ліцею - зборами трудового колективу;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здобувачів освіти - класними зборами;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батьків - класними батьківськими зборами.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Кожна категорія обирає по 10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Термін їх повноважень становить 1 рік.</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Право скликати збори (конференцію) мають голова ради Ліцею (при наявності), учасники зборів (делегати конференції), якщо за це висловилось не менше третини їх загальної кількості, директор Ліцею, Засновник</w:t>
      </w:r>
      <w:r w:rsidR="000362B3" w:rsidRPr="00B4631D">
        <w:rPr>
          <w:sz w:val="28"/>
          <w:szCs w:val="28"/>
        </w:rPr>
        <w:t>, Орган управління</w:t>
      </w:r>
      <w:r w:rsidRPr="00B4631D">
        <w:rPr>
          <w:sz w:val="28"/>
          <w:szCs w:val="28"/>
        </w:rPr>
        <w:t>.</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Загальні збори(конференція)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обирає раду Ліцею, її голову, встановлюють термін їх повноважень;</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lastRenderedPageBreak/>
        <w:t>- заслуховують звіт директора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розглядають питання освітньої, методичної, фінансово-господарської діяльності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затверджують основні напрями вдосконалення освітнього процесу, розглядають інші найважливіші напрями діяльності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приймають рішення про стимулювання праці керівників та інших працівників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4.14. У період між конференцією діє рада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4.15. Метою діяльності ради є:</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сприяння демократизації та гуманізації освітнього процесу;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об’єднання зусиль педагогічного й учнівського колективів, батьків, громадськості щодо розвитку Ліцею та удосконалення освітнього процесу;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формування позитивного іміджу та демократичного стилю управління;</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розширення колегіальних форм управління;</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підвищення ролі громадськості у вирішенні питань, пов’язаних з організацією освітнього процесу.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4.16. Основними завданнями ради є:</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підвищення ефективності освітнього процесу у взаємодії з сім’єю, громадськістю, державними та приватними інституціями;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визначення стратегічних завдань, пріоритетних напрямів розвитку Ліцею та сприяння організаційно-педагогічному забезпеченню освітнього процесу;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формування навичок здорового способу життя;</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створення належного педагогічного клімату в Ліцеї;</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сприяння духовному, фізичному розвитку учнів та набуття ними соціального досвіду;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сприяння організації дозвілля та оздоровлення учнів;</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ініціювання дій, що сприяли б неухильному виконанню положень чинного законодавства щодо обов’язковості загальної середньої освіти;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стимулювання морального та матеріального заохочення учнів, сприяння пошуку, підтримки обдарованих дітей;</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xml:space="preserve">- зміцнення партнерських зв’язків між родинами учнів та </w:t>
      </w:r>
      <w:proofErr w:type="spellStart"/>
      <w:r w:rsidR="002A4A32" w:rsidRPr="00B4631D">
        <w:rPr>
          <w:sz w:val="28"/>
          <w:szCs w:val="28"/>
        </w:rPr>
        <w:t>Ліцеем</w:t>
      </w:r>
      <w:r w:rsidRPr="00B4631D">
        <w:rPr>
          <w:sz w:val="28"/>
          <w:szCs w:val="28"/>
        </w:rPr>
        <w:t>з</w:t>
      </w:r>
      <w:proofErr w:type="spellEnd"/>
      <w:r w:rsidRPr="00B4631D">
        <w:rPr>
          <w:sz w:val="28"/>
          <w:szCs w:val="28"/>
        </w:rPr>
        <w:t xml:space="preserve"> метою забезпечення єдності освітнього процесу.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4.17. До ради обираються пропорційно представники від педагогічного колективу, учнів ІІ-ІІІ ступенів навчання, батьків і громадськості. Представництво в раді й загальна її чисельність визначаються конференцією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Рішення про дострокове припинення роботи члена ради з будь-яких причин приймається виключно конференцією.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На чергових виборах склад ради оновлюється не менше ніж на третину.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4.18. Рада Ліцею діє відповідно до Положення про раду, затвердженого конференцією закладу освіти.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4.19. Очолює раду Ліцею голова, який обирається із складу ради.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lastRenderedPageBreak/>
        <w:t>Голова ради може бути членом педагогічної ради.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Головою ради не можуть бути директор та його заступники.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Для вирішення поточних питань рада може створювати постійні або тимчасові комісії з окремих напрямів роботи. Склад комісій та зміст їх роботи визначаються радою.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4.20. У Ліцеї за рішенням засновника відповідно до спеціальних законів створюється і діє піклувальна (наглядова) рада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Піклувальна (наглядова) рада Ліцею сприяє вирішенню перспективних завдань його розвитку, залученню фінансових ресурсів для забезпечення його діяльності з основних напрямів розвитку та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4.21. Порядок формування піклувальної (наглядової) ради, її відповідальність, перелік і строк повноважень, а також порядок її діяльності визначаються спеціальними законами та цим Статутом.</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До складу піклувальної (наглядової) ради Ліцею не можуть входити здобувачі освіти та працівники Ліцею. Члени піклувальної ради Ліцею мають право брати участь у роботі колегіальних органів Ліцею з правом дорадчого голосу.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4.22. Піклувальна (наглядова) рада має право;</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xml:space="preserve">- брати участь у визначенні стратегії розвитку </w:t>
      </w:r>
      <w:r w:rsidR="003370AE" w:rsidRPr="00B4631D">
        <w:rPr>
          <w:sz w:val="28"/>
          <w:szCs w:val="28"/>
        </w:rPr>
        <w:t xml:space="preserve">Ліцею </w:t>
      </w:r>
      <w:r w:rsidRPr="00B4631D">
        <w:rPr>
          <w:sz w:val="28"/>
          <w:szCs w:val="28"/>
        </w:rPr>
        <w:t>та контролювати її виконання;</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сприяти залученню додаткових джерел фінансування;</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xml:space="preserve">- аналізувати та оцінювати діяльність </w:t>
      </w:r>
      <w:r w:rsidR="00C91ADB" w:rsidRPr="00B4631D">
        <w:rPr>
          <w:sz w:val="28"/>
          <w:szCs w:val="28"/>
        </w:rPr>
        <w:t xml:space="preserve">Ліцею </w:t>
      </w:r>
      <w:r w:rsidRPr="00B4631D">
        <w:rPr>
          <w:sz w:val="28"/>
          <w:szCs w:val="28"/>
        </w:rPr>
        <w:t>та його керівника;</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xml:space="preserve">- контролювати виконання кошторису та/або бюджету </w:t>
      </w:r>
      <w:r w:rsidR="00C91ADB" w:rsidRPr="00B4631D">
        <w:rPr>
          <w:sz w:val="28"/>
          <w:szCs w:val="28"/>
        </w:rPr>
        <w:t xml:space="preserve">Ліцею </w:t>
      </w:r>
      <w:r w:rsidRPr="00B4631D">
        <w:rPr>
          <w:sz w:val="28"/>
          <w:szCs w:val="28"/>
        </w:rPr>
        <w:t>і вносити відповідні рекомендації та пропозиції, що є обов’язковими для ро</w:t>
      </w:r>
      <w:r w:rsidR="00C91ADB" w:rsidRPr="00B4631D">
        <w:rPr>
          <w:sz w:val="28"/>
          <w:szCs w:val="28"/>
        </w:rPr>
        <w:t>згляду керівником Ліцею</w:t>
      </w:r>
      <w:r w:rsidRPr="00B4631D">
        <w:rPr>
          <w:sz w:val="28"/>
          <w:szCs w:val="28"/>
        </w:rPr>
        <w:t>;</w:t>
      </w:r>
    </w:p>
    <w:p w:rsidR="000F64FA" w:rsidRPr="00B4631D" w:rsidRDefault="00C91ADB" w:rsidP="00476B08">
      <w:pPr>
        <w:pStyle w:val="a9"/>
        <w:spacing w:before="0" w:beforeAutospacing="0" w:after="0" w:afterAutospacing="0"/>
        <w:ind w:firstLine="709"/>
        <w:jc w:val="both"/>
        <w:rPr>
          <w:sz w:val="28"/>
          <w:szCs w:val="28"/>
        </w:rPr>
      </w:pPr>
      <w:r w:rsidRPr="00B4631D">
        <w:rPr>
          <w:sz w:val="28"/>
          <w:szCs w:val="28"/>
        </w:rPr>
        <w:t>- вносити З</w:t>
      </w:r>
      <w:r w:rsidR="000F64FA" w:rsidRPr="00B4631D">
        <w:rPr>
          <w:sz w:val="28"/>
          <w:szCs w:val="28"/>
        </w:rPr>
        <w:t xml:space="preserve">асновнику </w:t>
      </w:r>
      <w:r w:rsidRPr="00B4631D">
        <w:rPr>
          <w:sz w:val="28"/>
          <w:szCs w:val="28"/>
        </w:rPr>
        <w:t xml:space="preserve">Ліцею </w:t>
      </w:r>
      <w:r w:rsidR="000F64FA" w:rsidRPr="00B4631D">
        <w:rPr>
          <w:sz w:val="28"/>
          <w:szCs w:val="28"/>
        </w:rPr>
        <w:t>поданн</w:t>
      </w:r>
      <w:r w:rsidRPr="00B4631D">
        <w:rPr>
          <w:sz w:val="28"/>
          <w:szCs w:val="28"/>
        </w:rPr>
        <w:t>я про заохочення або розірвання трудового договору (контракту)</w:t>
      </w:r>
      <w:r w:rsidR="000F64FA" w:rsidRPr="00B4631D">
        <w:rPr>
          <w:sz w:val="28"/>
          <w:szCs w:val="28"/>
        </w:rPr>
        <w:t xml:space="preserve"> керівника </w:t>
      </w:r>
      <w:r w:rsidRPr="00B4631D">
        <w:rPr>
          <w:sz w:val="28"/>
          <w:szCs w:val="28"/>
        </w:rPr>
        <w:t xml:space="preserve">Гімназії </w:t>
      </w:r>
      <w:r w:rsidR="000F64FA" w:rsidRPr="00B4631D">
        <w:rPr>
          <w:sz w:val="28"/>
          <w:szCs w:val="28"/>
        </w:rPr>
        <w:t>з підстав, визначених законом;</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здійснювати інші права, визначені спеціальними законами та/або установчими документами</w:t>
      </w:r>
      <w:r w:rsidR="00C91ADB" w:rsidRPr="00B4631D">
        <w:rPr>
          <w:sz w:val="28"/>
          <w:szCs w:val="28"/>
        </w:rPr>
        <w:t xml:space="preserve"> Ліцею</w:t>
      </w:r>
      <w:r w:rsidRPr="00B4631D">
        <w:rPr>
          <w:sz w:val="28"/>
          <w:szCs w:val="28"/>
        </w:rPr>
        <w:t>.</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4.23. При Ліцеї за рішенням загальних зборів може створюватися батьківська рада, яка діє відповідно до Положення про батьківську раду.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4.24. У Ліцеї можуть створюватись учнівські та вчительські громадські організації, що діють відповідно до чинного законодавства України.</w:t>
      </w:r>
    </w:p>
    <w:p w:rsidR="00795656" w:rsidRPr="00B4631D" w:rsidRDefault="00795656" w:rsidP="00795656">
      <w:pPr>
        <w:pStyle w:val="a9"/>
        <w:spacing w:before="0" w:beforeAutospacing="0" w:after="0" w:afterAutospacing="0"/>
        <w:jc w:val="both"/>
        <w:rPr>
          <w:sz w:val="28"/>
          <w:szCs w:val="28"/>
        </w:rPr>
      </w:pPr>
    </w:p>
    <w:p w:rsidR="000F64FA" w:rsidRPr="00B4631D" w:rsidRDefault="00C91ADB" w:rsidP="00795656">
      <w:pPr>
        <w:pStyle w:val="a9"/>
        <w:spacing w:before="0" w:beforeAutospacing="0" w:after="0" w:afterAutospacing="0"/>
        <w:jc w:val="both"/>
        <w:rPr>
          <w:rStyle w:val="aa"/>
          <w:sz w:val="28"/>
          <w:szCs w:val="28"/>
        </w:rPr>
      </w:pPr>
      <w:r w:rsidRPr="00B4631D">
        <w:rPr>
          <w:rStyle w:val="aa"/>
          <w:sz w:val="28"/>
          <w:szCs w:val="28"/>
        </w:rPr>
        <w:t>V</w:t>
      </w:r>
      <w:r w:rsidR="000F64FA" w:rsidRPr="00B4631D">
        <w:rPr>
          <w:rStyle w:val="aa"/>
          <w:sz w:val="28"/>
          <w:szCs w:val="28"/>
        </w:rPr>
        <w:t>. ПРОЗОРІСТЬ ТА ІНФОРМАЦІЙНА ВІДКРИТІСТЬ ЛІЦЕЮ</w:t>
      </w:r>
    </w:p>
    <w:p w:rsidR="001752BE" w:rsidRPr="00B4631D" w:rsidRDefault="001752BE" w:rsidP="00795656">
      <w:pPr>
        <w:pStyle w:val="a9"/>
        <w:spacing w:before="0" w:beforeAutospacing="0" w:after="0" w:afterAutospacing="0"/>
        <w:jc w:val="both"/>
        <w:rPr>
          <w:sz w:val="28"/>
          <w:szCs w:val="28"/>
        </w:rPr>
      </w:pP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5.1. Ліцей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xml:space="preserve">5.2. Ліцей забезпечує на офіційному </w:t>
      </w:r>
      <w:proofErr w:type="spellStart"/>
      <w:r w:rsidRPr="00B4631D">
        <w:rPr>
          <w:sz w:val="28"/>
          <w:szCs w:val="28"/>
        </w:rPr>
        <w:t>веб-сайті</w:t>
      </w:r>
      <w:proofErr w:type="spellEnd"/>
      <w:r w:rsidRPr="00B4631D">
        <w:rPr>
          <w:sz w:val="28"/>
          <w:szCs w:val="28"/>
        </w:rPr>
        <w:t xml:space="preserve"> закладу відкритий доступ до такої інформації та документів:</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lastRenderedPageBreak/>
        <w:t>- Статут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ліцензії на провадження освітньої діяльності;</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сертифікати про акредитацію освітніх програм;</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структура й органи управління</w:t>
      </w:r>
      <w:r w:rsidR="00B56B27">
        <w:rPr>
          <w:sz w:val="28"/>
          <w:szCs w:val="28"/>
        </w:rPr>
        <w:t xml:space="preserve"> </w:t>
      </w:r>
      <w:r w:rsidR="00FF42B4" w:rsidRPr="00B4631D">
        <w:rPr>
          <w:sz w:val="28"/>
          <w:szCs w:val="28"/>
        </w:rPr>
        <w:t>Ліцеєм</w:t>
      </w:r>
      <w:r w:rsidRPr="00B4631D">
        <w:rPr>
          <w:sz w:val="28"/>
          <w:szCs w:val="28"/>
        </w:rPr>
        <w:t>;</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xml:space="preserve">- кадровий склад </w:t>
      </w:r>
      <w:r w:rsidR="00FF42B4" w:rsidRPr="00B4631D">
        <w:rPr>
          <w:sz w:val="28"/>
          <w:szCs w:val="28"/>
        </w:rPr>
        <w:t xml:space="preserve">Ліцею </w:t>
      </w:r>
      <w:r w:rsidRPr="00B4631D">
        <w:rPr>
          <w:sz w:val="28"/>
          <w:szCs w:val="28"/>
        </w:rPr>
        <w:t>згідно з ліцензійними умовами;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освітні програми, що реалізуються в</w:t>
      </w:r>
      <w:r w:rsidR="001752BE" w:rsidRPr="00B4631D">
        <w:rPr>
          <w:sz w:val="28"/>
          <w:szCs w:val="28"/>
        </w:rPr>
        <w:t xml:space="preserve"> </w:t>
      </w:r>
      <w:r w:rsidR="00FF42B4" w:rsidRPr="00B4631D">
        <w:rPr>
          <w:sz w:val="28"/>
          <w:szCs w:val="28"/>
        </w:rPr>
        <w:t>Ліцеї</w:t>
      </w:r>
      <w:r w:rsidRPr="00B4631D">
        <w:rPr>
          <w:sz w:val="28"/>
          <w:szCs w:val="28"/>
        </w:rPr>
        <w:t>, та перелік освітніх компонентів, що передбачені відповідною освітньою програмою;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територія обслуговування, закріплена за Ліцеєм;</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фактична кількість осіб, які навчаються у Ліцеї;</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мова (мови) освітнього процесу;</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наявність вакантних посад, порядок та умови проведення конкурсу на їх заміщення (у разі його проведення);</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матеріально-технічне забезпечення Ліцею (згідно з ліцензійними умовами);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результати моніторингу якості освіти;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річний звіт про діяльність Ліцею;</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xml:space="preserve">- умови доступності </w:t>
      </w:r>
      <w:r w:rsidR="00FF42B4" w:rsidRPr="00B4631D">
        <w:rPr>
          <w:sz w:val="28"/>
          <w:szCs w:val="28"/>
        </w:rPr>
        <w:t xml:space="preserve">Ліцею </w:t>
      </w:r>
      <w:r w:rsidRPr="00B4631D">
        <w:rPr>
          <w:sz w:val="28"/>
          <w:szCs w:val="28"/>
        </w:rPr>
        <w:t>для навчання осіб з особливими освітніми потребами;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перелік додаткових освітніх та інших послуг, їх вартість, порядок надання та оплати;</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xml:space="preserve">- інша інформація, що оприлюднюється за рішенням </w:t>
      </w:r>
      <w:r w:rsidR="00FF42B4" w:rsidRPr="00B4631D">
        <w:rPr>
          <w:sz w:val="28"/>
          <w:szCs w:val="28"/>
        </w:rPr>
        <w:t xml:space="preserve">Ліцею </w:t>
      </w:r>
      <w:r w:rsidRPr="00B4631D">
        <w:rPr>
          <w:sz w:val="28"/>
          <w:szCs w:val="28"/>
        </w:rPr>
        <w:t>або на вимогу законодавства.</w:t>
      </w:r>
    </w:p>
    <w:p w:rsidR="000F64FA" w:rsidRPr="00B4631D" w:rsidRDefault="000F64FA" w:rsidP="00476B08">
      <w:pPr>
        <w:pStyle w:val="a9"/>
        <w:spacing w:before="0" w:beforeAutospacing="0" w:after="0" w:afterAutospacing="0"/>
        <w:ind w:firstLine="709"/>
        <w:jc w:val="both"/>
        <w:rPr>
          <w:sz w:val="28"/>
          <w:szCs w:val="28"/>
        </w:rPr>
      </w:pPr>
      <w:r w:rsidRPr="00B4631D">
        <w:rPr>
          <w:sz w:val="28"/>
          <w:szCs w:val="28"/>
        </w:rPr>
        <w:t xml:space="preserve">5.3. Ліцей оприлюднює на своєму </w:t>
      </w:r>
      <w:proofErr w:type="spellStart"/>
      <w:r w:rsidRPr="00B4631D">
        <w:rPr>
          <w:sz w:val="28"/>
          <w:szCs w:val="28"/>
        </w:rPr>
        <w:t>веб-сайті</w:t>
      </w:r>
      <w:proofErr w:type="spellEnd"/>
      <w:r w:rsidRPr="00B4631D">
        <w:rPr>
          <w:sz w:val="28"/>
          <w:szCs w:val="28"/>
        </w:rPr>
        <w:t xml:space="preserve">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r w:rsidR="00FF42B4" w:rsidRPr="00B4631D">
        <w:rPr>
          <w:sz w:val="28"/>
          <w:szCs w:val="28"/>
        </w:rPr>
        <w:t>Крім інформації, яка</w:t>
      </w:r>
      <w:r w:rsidR="00476B08" w:rsidRPr="00B4631D">
        <w:rPr>
          <w:sz w:val="28"/>
          <w:szCs w:val="28"/>
        </w:rPr>
        <w:t xml:space="preserve"> </w:t>
      </w:r>
      <w:r w:rsidR="00FF42B4" w:rsidRPr="00B4631D">
        <w:rPr>
          <w:sz w:val="28"/>
          <w:szCs w:val="28"/>
        </w:rPr>
        <w:t>не віднесена</w:t>
      </w:r>
      <w:r w:rsidRPr="00B4631D">
        <w:rPr>
          <w:sz w:val="28"/>
          <w:szCs w:val="28"/>
        </w:rPr>
        <w:t xml:space="preserve"> до категорії інформації з обмеженим доступом</w:t>
      </w:r>
      <w:r w:rsidR="00FF42B4" w:rsidRPr="00B4631D">
        <w:rPr>
          <w:sz w:val="28"/>
          <w:szCs w:val="28"/>
        </w:rPr>
        <w:t xml:space="preserve">. </w:t>
      </w:r>
    </w:p>
    <w:p w:rsidR="00EF4527" w:rsidRPr="00B4631D" w:rsidRDefault="00EF4527" w:rsidP="00795656">
      <w:pPr>
        <w:pStyle w:val="a9"/>
        <w:spacing w:before="0" w:beforeAutospacing="0" w:after="0" w:afterAutospacing="0"/>
        <w:jc w:val="both"/>
        <w:rPr>
          <w:rStyle w:val="aa"/>
          <w:sz w:val="28"/>
          <w:szCs w:val="28"/>
        </w:rPr>
      </w:pPr>
    </w:p>
    <w:p w:rsidR="000F64FA" w:rsidRPr="00B4631D" w:rsidRDefault="000F64FA" w:rsidP="00795656">
      <w:pPr>
        <w:pStyle w:val="a9"/>
        <w:spacing w:before="0" w:beforeAutospacing="0" w:after="0" w:afterAutospacing="0"/>
        <w:jc w:val="both"/>
        <w:rPr>
          <w:rStyle w:val="aa"/>
          <w:sz w:val="28"/>
          <w:szCs w:val="28"/>
        </w:rPr>
      </w:pPr>
      <w:r w:rsidRPr="00B4631D">
        <w:rPr>
          <w:rStyle w:val="aa"/>
          <w:sz w:val="28"/>
          <w:szCs w:val="28"/>
        </w:rPr>
        <w:t>VІ. МАТЕРІАЛЬНО-ТЕХНІЧНА БАЗА</w:t>
      </w:r>
    </w:p>
    <w:p w:rsidR="001752BE" w:rsidRPr="00B4631D" w:rsidRDefault="001752BE" w:rsidP="00795656">
      <w:pPr>
        <w:pStyle w:val="a9"/>
        <w:spacing w:before="0" w:beforeAutospacing="0" w:after="0" w:afterAutospacing="0"/>
        <w:jc w:val="both"/>
        <w:rPr>
          <w:sz w:val="28"/>
          <w:szCs w:val="28"/>
        </w:rPr>
      </w:pP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6.1. Матеріально-технічна база Ліцею включає будівлі, споруди, землю, комунікації, обладнання, інші матеріальні цінності, вартість яких відображено у балансі.</w:t>
      </w: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 xml:space="preserve">6.2. Майно Ліцею перебуває у комунальній власності </w:t>
      </w:r>
      <w:proofErr w:type="spellStart"/>
      <w:r w:rsidRPr="00B4631D">
        <w:rPr>
          <w:sz w:val="28"/>
          <w:szCs w:val="28"/>
        </w:rPr>
        <w:t>Новоодеської</w:t>
      </w:r>
      <w:proofErr w:type="spellEnd"/>
      <w:r w:rsidRPr="00B4631D">
        <w:rPr>
          <w:sz w:val="28"/>
          <w:szCs w:val="28"/>
        </w:rPr>
        <w:t xml:space="preserve"> міської територіальної громади та закріплено за ним на правах оперативного управління.</w:t>
      </w: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6.3. Ліцей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w:t>
      </w:r>
      <w:r w:rsidR="00EF4527" w:rsidRPr="00B4631D">
        <w:rPr>
          <w:sz w:val="28"/>
          <w:szCs w:val="28"/>
        </w:rPr>
        <w:t>ані Ліцею внаслідок порушення його</w:t>
      </w:r>
      <w:r w:rsidRPr="00B4631D">
        <w:rPr>
          <w:sz w:val="28"/>
          <w:szCs w:val="28"/>
        </w:rPr>
        <w:t xml:space="preserve"> майнових прав іншими юридичними та фізичними особами, відшкодовуються відповідно до чинного законодавства.</w:t>
      </w: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6.4. Об’єкти та майно Ліцею не підлягають приватизації чи використанню не за освітнім призначенням.</w:t>
      </w:r>
    </w:p>
    <w:p w:rsidR="00795656" w:rsidRPr="00B4631D" w:rsidRDefault="00795656" w:rsidP="00795656">
      <w:pPr>
        <w:pStyle w:val="a9"/>
        <w:spacing w:before="0" w:beforeAutospacing="0" w:after="0" w:afterAutospacing="0"/>
        <w:jc w:val="both"/>
        <w:rPr>
          <w:sz w:val="28"/>
          <w:szCs w:val="28"/>
        </w:rPr>
      </w:pPr>
    </w:p>
    <w:p w:rsidR="001752BE" w:rsidRDefault="001752BE" w:rsidP="00795656">
      <w:pPr>
        <w:pStyle w:val="a9"/>
        <w:spacing w:before="0" w:beforeAutospacing="0" w:after="0" w:afterAutospacing="0"/>
        <w:jc w:val="both"/>
        <w:rPr>
          <w:sz w:val="28"/>
          <w:szCs w:val="28"/>
        </w:rPr>
      </w:pPr>
    </w:p>
    <w:p w:rsidR="00B56B27" w:rsidRDefault="00B56B27" w:rsidP="00795656">
      <w:pPr>
        <w:pStyle w:val="a9"/>
        <w:spacing w:before="0" w:beforeAutospacing="0" w:after="0" w:afterAutospacing="0"/>
        <w:jc w:val="both"/>
        <w:rPr>
          <w:sz w:val="28"/>
          <w:szCs w:val="28"/>
        </w:rPr>
      </w:pPr>
    </w:p>
    <w:p w:rsidR="00B56B27" w:rsidRPr="00B4631D" w:rsidRDefault="00B56B27" w:rsidP="00795656">
      <w:pPr>
        <w:pStyle w:val="a9"/>
        <w:spacing w:before="0" w:beforeAutospacing="0" w:after="0" w:afterAutospacing="0"/>
        <w:jc w:val="both"/>
        <w:rPr>
          <w:sz w:val="28"/>
          <w:szCs w:val="28"/>
        </w:rPr>
      </w:pPr>
    </w:p>
    <w:p w:rsidR="000F64FA" w:rsidRPr="00B4631D" w:rsidRDefault="000F64FA" w:rsidP="00795656">
      <w:pPr>
        <w:pStyle w:val="a9"/>
        <w:spacing w:before="0" w:beforeAutospacing="0" w:after="0" w:afterAutospacing="0"/>
        <w:jc w:val="both"/>
        <w:rPr>
          <w:rStyle w:val="aa"/>
          <w:sz w:val="28"/>
          <w:szCs w:val="28"/>
        </w:rPr>
      </w:pPr>
      <w:r w:rsidRPr="00B4631D">
        <w:rPr>
          <w:rStyle w:val="aa"/>
          <w:sz w:val="28"/>
          <w:szCs w:val="28"/>
        </w:rPr>
        <w:t>VІІ. ФІНАНСОВО-ГОСПОДАРСЬКА ДІЯЛЬНІСТЬ ЛІЦЕЮ</w:t>
      </w:r>
    </w:p>
    <w:p w:rsidR="001752BE" w:rsidRPr="00B4631D" w:rsidRDefault="001752BE" w:rsidP="00795656">
      <w:pPr>
        <w:pStyle w:val="a9"/>
        <w:spacing w:before="0" w:beforeAutospacing="0" w:after="0" w:afterAutospacing="0"/>
        <w:jc w:val="both"/>
        <w:rPr>
          <w:sz w:val="28"/>
          <w:szCs w:val="28"/>
        </w:rPr>
      </w:pP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7.1. Фінансування Ліцею здійснюється відповідно до чинного законодавства.</w:t>
      </w: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 xml:space="preserve">7.2. Фінансово-господарська діяльність Ліцею проводиться відповідно до Бюджетного кодексу України, Законів України «Про освіту», «Про </w:t>
      </w:r>
      <w:r w:rsidR="00EF4527" w:rsidRPr="00B4631D">
        <w:rPr>
          <w:sz w:val="28"/>
          <w:szCs w:val="28"/>
        </w:rPr>
        <w:t xml:space="preserve">повну </w:t>
      </w:r>
      <w:r w:rsidRPr="00B4631D">
        <w:rPr>
          <w:sz w:val="28"/>
          <w:szCs w:val="28"/>
        </w:rPr>
        <w:t>загальну середню освіту», «Про місцеве самоврядування в Україні» та інших нормативно-правових актів.</w:t>
      </w: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7.3. Джерелами фінансування Ліцею є:</w:t>
      </w: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Державними стандартами загальної середньої освіти;</w:t>
      </w: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 кошти, отримані за надання платних послуг</w:t>
      </w:r>
      <w:r w:rsidR="002907A8" w:rsidRPr="00B4631D">
        <w:rPr>
          <w:sz w:val="28"/>
          <w:szCs w:val="28"/>
        </w:rPr>
        <w:t xml:space="preserve"> відповідно до</w:t>
      </w:r>
      <w:r w:rsidRPr="00B4631D">
        <w:rPr>
          <w:sz w:val="28"/>
          <w:szCs w:val="28"/>
        </w:rPr>
        <w:t xml:space="preserve"> переліку, затвердженому Кабінетом Міністрів України;</w:t>
      </w: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 доходи від реалізації продукції навчально-виробничих майстерень, від передачі в оренду приміщень, споруд, обладнання;</w:t>
      </w: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 благодійні внески юридичних і фізичних осіб;</w:t>
      </w: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 інші джерела, не заборонені законодавством.</w:t>
      </w: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7.4. Ліцей є неприбутковою установою</w:t>
      </w:r>
      <w:r w:rsidR="00724D72" w:rsidRPr="00B4631D">
        <w:rPr>
          <w:sz w:val="28"/>
          <w:szCs w:val="28"/>
        </w:rPr>
        <w:t>. Доходи (прибутки) Л</w:t>
      </w:r>
      <w:r w:rsidRPr="00B4631D">
        <w:rPr>
          <w:sz w:val="28"/>
          <w:szCs w:val="28"/>
        </w:rPr>
        <w:t>іцею використовуються виключно</w:t>
      </w:r>
      <w:r w:rsidR="00724D72" w:rsidRPr="00B4631D">
        <w:rPr>
          <w:sz w:val="28"/>
          <w:szCs w:val="28"/>
        </w:rPr>
        <w:t xml:space="preserve"> для фінансування видатків на його</w:t>
      </w:r>
      <w:r w:rsidRPr="00B4631D">
        <w:rPr>
          <w:sz w:val="28"/>
          <w:szCs w:val="28"/>
        </w:rPr>
        <w:t xml:space="preserve"> утримання, реалізації мети (цілей, завдань) та напрямів діяльності, визначених цим Статутом.</w:t>
      </w:r>
    </w:p>
    <w:p w:rsidR="000F64FA" w:rsidRPr="00B4631D" w:rsidRDefault="00724D72" w:rsidP="001752BE">
      <w:pPr>
        <w:pStyle w:val="a9"/>
        <w:spacing w:before="0" w:beforeAutospacing="0" w:after="0" w:afterAutospacing="0"/>
        <w:ind w:firstLine="709"/>
        <w:jc w:val="both"/>
        <w:rPr>
          <w:sz w:val="28"/>
          <w:szCs w:val="28"/>
        </w:rPr>
      </w:pPr>
      <w:r w:rsidRPr="00B4631D">
        <w:rPr>
          <w:sz w:val="28"/>
          <w:szCs w:val="28"/>
        </w:rPr>
        <w:t>7.5</w:t>
      </w:r>
      <w:r w:rsidR="000F64FA" w:rsidRPr="00B4631D">
        <w:rPr>
          <w:sz w:val="28"/>
          <w:szCs w:val="28"/>
        </w:rPr>
        <w:t>. Порядок діловодства та бухгалтерського обліку в Ліцеї визначається керівником Ліцею відповідно до законодавств</w:t>
      </w:r>
      <w:r w:rsidRPr="00B4631D">
        <w:rPr>
          <w:sz w:val="28"/>
          <w:szCs w:val="28"/>
        </w:rPr>
        <w:t>а України. За рішенням Засновника</w:t>
      </w:r>
      <w:r w:rsidR="000F64FA" w:rsidRPr="00B4631D">
        <w:rPr>
          <w:sz w:val="28"/>
          <w:szCs w:val="28"/>
        </w:rPr>
        <w:t xml:space="preserve"> Ліцею бухгалтерський облік може здійснюватися самостійно або через централізовану бухгалтерію</w:t>
      </w:r>
      <w:r w:rsidR="00BB4C5B" w:rsidRPr="00B4631D">
        <w:rPr>
          <w:sz w:val="28"/>
          <w:szCs w:val="28"/>
        </w:rPr>
        <w:t xml:space="preserve"> управління освіти </w:t>
      </w:r>
      <w:proofErr w:type="spellStart"/>
      <w:r w:rsidR="00BB4C5B" w:rsidRPr="00B4631D">
        <w:rPr>
          <w:sz w:val="28"/>
          <w:szCs w:val="28"/>
        </w:rPr>
        <w:t>Новоодеської</w:t>
      </w:r>
      <w:proofErr w:type="spellEnd"/>
      <w:r w:rsidR="00BB4C5B" w:rsidRPr="00B4631D">
        <w:rPr>
          <w:sz w:val="28"/>
          <w:szCs w:val="28"/>
        </w:rPr>
        <w:t xml:space="preserve"> міської ради</w:t>
      </w:r>
      <w:r w:rsidR="000F64FA" w:rsidRPr="00B4631D">
        <w:rPr>
          <w:sz w:val="28"/>
          <w:szCs w:val="28"/>
        </w:rPr>
        <w:t>. У разі самостійного веденн</w:t>
      </w:r>
      <w:r w:rsidR="00BB4C5B" w:rsidRPr="00B4631D">
        <w:rPr>
          <w:sz w:val="28"/>
          <w:szCs w:val="28"/>
        </w:rPr>
        <w:t>я бухгалтерського обліку в Ліцеї</w:t>
      </w:r>
      <w:r w:rsidR="000F64FA" w:rsidRPr="00B4631D">
        <w:rPr>
          <w:sz w:val="28"/>
          <w:szCs w:val="28"/>
        </w:rPr>
        <w:t xml:space="preserve"> утворюється бухгалтерська служба, яка діє відповідно до Закону України «Про бухгалтерський облік та фінансову звітність в Україні», Податкового кодексу України, Положення про бухгалтерську службу</w:t>
      </w:r>
      <w:r w:rsidR="00BB4C5B" w:rsidRPr="00B4631D">
        <w:rPr>
          <w:sz w:val="28"/>
          <w:szCs w:val="28"/>
        </w:rPr>
        <w:t xml:space="preserve"> Ліцею</w:t>
      </w:r>
      <w:r w:rsidR="000F64FA" w:rsidRPr="00B4631D">
        <w:rPr>
          <w:sz w:val="28"/>
          <w:szCs w:val="28"/>
        </w:rPr>
        <w:t>, затвердженого директором.</w:t>
      </w: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 xml:space="preserve">7.7. Штатний розпис </w:t>
      </w:r>
      <w:r w:rsidR="00BB4C5B" w:rsidRPr="00B4631D">
        <w:rPr>
          <w:sz w:val="28"/>
          <w:szCs w:val="28"/>
        </w:rPr>
        <w:t xml:space="preserve">Ліцею </w:t>
      </w:r>
      <w:r w:rsidRPr="00B4631D">
        <w:rPr>
          <w:sz w:val="28"/>
          <w:szCs w:val="28"/>
        </w:rPr>
        <w:t>затверджуються керівником Ліцею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r w:rsidR="00BB4C5B" w:rsidRPr="00B4631D">
        <w:rPr>
          <w:sz w:val="28"/>
          <w:szCs w:val="28"/>
        </w:rPr>
        <w:t xml:space="preserve"> та погоджується з Органом управління</w:t>
      </w:r>
      <w:r w:rsidRPr="00B4631D">
        <w:rPr>
          <w:sz w:val="28"/>
          <w:szCs w:val="28"/>
        </w:rPr>
        <w:t>.</w:t>
      </w:r>
    </w:p>
    <w:p w:rsidR="000F64FA" w:rsidRPr="00B4631D" w:rsidRDefault="000F64FA" w:rsidP="001752BE">
      <w:pPr>
        <w:pStyle w:val="a9"/>
        <w:spacing w:before="0" w:beforeAutospacing="0" w:after="0" w:afterAutospacing="0"/>
        <w:ind w:firstLine="709"/>
        <w:jc w:val="both"/>
        <w:rPr>
          <w:sz w:val="28"/>
          <w:szCs w:val="28"/>
        </w:rPr>
      </w:pPr>
      <w:r w:rsidRPr="00B4631D">
        <w:rPr>
          <w:sz w:val="28"/>
          <w:szCs w:val="28"/>
        </w:rPr>
        <w:t>7.8. Звітність про діяльність Ліцею встановлюється та проводиться відповідно до законодавства.</w:t>
      </w:r>
    </w:p>
    <w:p w:rsidR="00795656" w:rsidRDefault="00795656" w:rsidP="00795656">
      <w:pPr>
        <w:pStyle w:val="a9"/>
        <w:spacing w:before="0" w:beforeAutospacing="0" w:after="0" w:afterAutospacing="0"/>
        <w:jc w:val="both"/>
        <w:rPr>
          <w:sz w:val="28"/>
          <w:szCs w:val="28"/>
        </w:rPr>
      </w:pPr>
    </w:p>
    <w:p w:rsidR="00B56B27" w:rsidRDefault="00B56B27" w:rsidP="00795656">
      <w:pPr>
        <w:pStyle w:val="a9"/>
        <w:spacing w:before="0" w:beforeAutospacing="0" w:after="0" w:afterAutospacing="0"/>
        <w:jc w:val="both"/>
        <w:rPr>
          <w:sz w:val="28"/>
          <w:szCs w:val="28"/>
        </w:rPr>
      </w:pPr>
    </w:p>
    <w:p w:rsidR="00B56B27" w:rsidRDefault="00B56B27" w:rsidP="00795656">
      <w:pPr>
        <w:pStyle w:val="a9"/>
        <w:spacing w:before="0" w:beforeAutospacing="0" w:after="0" w:afterAutospacing="0"/>
        <w:jc w:val="both"/>
        <w:rPr>
          <w:sz w:val="28"/>
          <w:szCs w:val="28"/>
        </w:rPr>
      </w:pPr>
    </w:p>
    <w:p w:rsidR="00B56B27" w:rsidRDefault="00B56B27" w:rsidP="00795656">
      <w:pPr>
        <w:pStyle w:val="a9"/>
        <w:spacing w:before="0" w:beforeAutospacing="0" w:after="0" w:afterAutospacing="0"/>
        <w:jc w:val="both"/>
        <w:rPr>
          <w:sz w:val="28"/>
          <w:szCs w:val="28"/>
        </w:rPr>
      </w:pPr>
    </w:p>
    <w:p w:rsidR="00B56B27" w:rsidRPr="00B4631D" w:rsidRDefault="00B56B27" w:rsidP="00795656">
      <w:pPr>
        <w:pStyle w:val="a9"/>
        <w:spacing w:before="0" w:beforeAutospacing="0" w:after="0" w:afterAutospacing="0"/>
        <w:jc w:val="both"/>
        <w:rPr>
          <w:sz w:val="28"/>
          <w:szCs w:val="28"/>
        </w:rPr>
      </w:pPr>
    </w:p>
    <w:p w:rsidR="000F64FA" w:rsidRPr="00B4631D" w:rsidRDefault="000F64FA" w:rsidP="00795656">
      <w:pPr>
        <w:pStyle w:val="a9"/>
        <w:spacing w:before="0" w:beforeAutospacing="0" w:after="0" w:afterAutospacing="0"/>
        <w:jc w:val="both"/>
        <w:rPr>
          <w:rStyle w:val="aa"/>
          <w:sz w:val="28"/>
          <w:szCs w:val="28"/>
        </w:rPr>
      </w:pPr>
      <w:r w:rsidRPr="00B4631D">
        <w:rPr>
          <w:rStyle w:val="aa"/>
          <w:sz w:val="28"/>
          <w:szCs w:val="28"/>
        </w:rPr>
        <w:lastRenderedPageBreak/>
        <w:t>VІІІ. МІЖНАРОДНЕ СПІВРОБІТНИЦТВО</w:t>
      </w:r>
    </w:p>
    <w:p w:rsidR="001752BE" w:rsidRPr="00B4631D" w:rsidRDefault="001752BE" w:rsidP="00795656">
      <w:pPr>
        <w:pStyle w:val="a9"/>
        <w:spacing w:before="0" w:beforeAutospacing="0" w:after="0" w:afterAutospacing="0"/>
        <w:jc w:val="both"/>
        <w:rPr>
          <w:sz w:val="28"/>
          <w:szCs w:val="28"/>
        </w:rPr>
      </w:pP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8.1. Ліцей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8.2. Ліцей та педагогічні працівники, здобувачі освіти можуть брати участь у реалізації міжнародних проектів та програм. Участь Ліцею у міжнародних програмах, проектах, учнівському та педагогічному обміні здійснюється відповідно до законодавства.</w:t>
      </w:r>
    </w:p>
    <w:p w:rsidR="00795656" w:rsidRPr="00B4631D" w:rsidRDefault="00795656" w:rsidP="00851ACD">
      <w:pPr>
        <w:pStyle w:val="a9"/>
        <w:spacing w:before="0" w:beforeAutospacing="0" w:after="0" w:afterAutospacing="0"/>
        <w:ind w:firstLine="709"/>
        <w:jc w:val="both"/>
        <w:rPr>
          <w:sz w:val="28"/>
          <w:szCs w:val="28"/>
        </w:rPr>
      </w:pPr>
    </w:p>
    <w:p w:rsidR="009C2E3E" w:rsidRPr="00B4631D" w:rsidRDefault="009C2E3E" w:rsidP="0045304A">
      <w:pPr>
        <w:pStyle w:val="a9"/>
        <w:spacing w:before="0" w:beforeAutospacing="0" w:after="0" w:afterAutospacing="0"/>
        <w:jc w:val="both"/>
        <w:rPr>
          <w:rStyle w:val="aa"/>
          <w:sz w:val="28"/>
          <w:szCs w:val="28"/>
        </w:rPr>
      </w:pPr>
    </w:p>
    <w:p w:rsidR="000F64FA" w:rsidRPr="00B4631D" w:rsidRDefault="000F64FA" w:rsidP="0045304A">
      <w:pPr>
        <w:pStyle w:val="a9"/>
        <w:spacing w:before="0" w:beforeAutospacing="0" w:after="0" w:afterAutospacing="0"/>
        <w:jc w:val="both"/>
        <w:rPr>
          <w:rStyle w:val="aa"/>
          <w:sz w:val="28"/>
          <w:szCs w:val="28"/>
        </w:rPr>
      </w:pPr>
      <w:r w:rsidRPr="00B4631D">
        <w:rPr>
          <w:rStyle w:val="aa"/>
          <w:sz w:val="28"/>
          <w:szCs w:val="28"/>
        </w:rPr>
        <w:t>ІХ. КОНТРОЛЬ ЗА ДІЯЛЬНІСТЮ ЛІЦЕЮ</w:t>
      </w:r>
    </w:p>
    <w:p w:rsidR="00851ACD" w:rsidRPr="00B4631D" w:rsidRDefault="00851ACD" w:rsidP="0045304A">
      <w:pPr>
        <w:pStyle w:val="a9"/>
        <w:spacing w:before="0" w:beforeAutospacing="0" w:after="0" w:afterAutospacing="0"/>
        <w:jc w:val="both"/>
        <w:rPr>
          <w:sz w:val="28"/>
          <w:szCs w:val="28"/>
        </w:rPr>
      </w:pP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9.1. Державний нагляд (контроль) за діяльністю Ліцею здійснюється з метою забезпечення реалізації єдиної державної політики у сфері загальної середньої освіти та спрямований на забезпечення інтересів суспільства щодо належної якості освіти та освітньої діяльності.</w:t>
      </w: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9.2. Державний нагляд (контроль) у Ліцеї здійснюється центральним органом виконавчої влади із забезпечення якості освіти та його територіальним органом відповідно до чинного законодавства України.</w:t>
      </w: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9.3. Центральним органом виконавчої влади із забезпечення якості освіти та його територіальним органом проводиться інституційний аудит Ліцею один раз на 10 років. Інституційний аудит включає планову перевірку дотримання ліцензійних умов.</w:t>
      </w: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Позаплановий інституційний аудит може бути проведений за ініціативою Засновника, керівника</w:t>
      </w:r>
      <w:r w:rsidR="009C2E3E" w:rsidRPr="00B4631D">
        <w:rPr>
          <w:sz w:val="28"/>
          <w:szCs w:val="28"/>
        </w:rPr>
        <w:t xml:space="preserve"> Ліцею</w:t>
      </w:r>
      <w:r w:rsidRPr="00B4631D">
        <w:rPr>
          <w:sz w:val="28"/>
          <w:szCs w:val="28"/>
        </w:rPr>
        <w:t>, педагогічної ради, вищого колегіального органу громадського самоврядування (загальних зборів або конференції), піклувальної (наглядової) ради Ліцею</w:t>
      </w:r>
      <w:r w:rsidR="009C2E3E" w:rsidRPr="00B4631D">
        <w:rPr>
          <w:sz w:val="28"/>
          <w:szCs w:val="28"/>
        </w:rPr>
        <w:t>, Органу управління</w:t>
      </w:r>
      <w:r w:rsidRPr="00B4631D">
        <w:rPr>
          <w:sz w:val="28"/>
          <w:szCs w:val="28"/>
        </w:rPr>
        <w:t xml:space="preserve"> у випадках передбачених чинним законодавством.</w:t>
      </w: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9.4. Громадський нагляд (контроль) за освітньою діяльністю Ліцею здійснюється суб’єктами громадського нагляду (контролю) відповідно до Закону України «Про освіту».</w:t>
      </w: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9.5. Результати інституційного аудиту оприлюднюються на сайтах Ліцею, засновника та органу, що здійснював інституційний аудит.</w:t>
      </w: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9.6. Ліцей,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 xml:space="preserve">9.7. Засновник Ліцею або </w:t>
      </w:r>
      <w:r w:rsidR="009C2E3E" w:rsidRPr="00B4631D">
        <w:rPr>
          <w:sz w:val="28"/>
          <w:szCs w:val="28"/>
        </w:rPr>
        <w:t>Орган управління:</w:t>
      </w: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 здійснює контроль за дотриманням установчих документів Ліцею;</w:t>
      </w: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 здійснює контроль за фінансово-господарською діяльністю Ліцею;</w:t>
      </w: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F64FA" w:rsidRPr="00B4631D" w:rsidRDefault="000F64FA" w:rsidP="00795656">
      <w:pPr>
        <w:pStyle w:val="a9"/>
        <w:spacing w:before="0" w:beforeAutospacing="0" w:after="0" w:afterAutospacing="0"/>
        <w:jc w:val="both"/>
        <w:rPr>
          <w:rStyle w:val="aa"/>
          <w:sz w:val="28"/>
          <w:szCs w:val="28"/>
        </w:rPr>
      </w:pPr>
      <w:r w:rsidRPr="00B4631D">
        <w:rPr>
          <w:rStyle w:val="aa"/>
          <w:sz w:val="28"/>
          <w:szCs w:val="28"/>
        </w:rPr>
        <w:lastRenderedPageBreak/>
        <w:t>Х. ВІДПОВІДАЛЬНІСТЬ У ЛІЦЕЇ</w:t>
      </w:r>
    </w:p>
    <w:p w:rsidR="00851ACD" w:rsidRPr="00B4631D" w:rsidRDefault="00851ACD" w:rsidP="00795656">
      <w:pPr>
        <w:pStyle w:val="a9"/>
        <w:spacing w:before="0" w:beforeAutospacing="0" w:after="0" w:afterAutospacing="0"/>
        <w:jc w:val="both"/>
        <w:rPr>
          <w:sz w:val="28"/>
          <w:szCs w:val="28"/>
        </w:rPr>
      </w:pP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10.1. Шкода, заподіяна Ліцею</w:t>
      </w:r>
      <w:r w:rsidR="009C2E3E" w:rsidRPr="00B4631D">
        <w:rPr>
          <w:sz w:val="28"/>
          <w:szCs w:val="28"/>
        </w:rPr>
        <w:t xml:space="preserve"> фізичними або юридичними особами</w:t>
      </w:r>
      <w:r w:rsidRPr="00B4631D">
        <w:rPr>
          <w:sz w:val="28"/>
          <w:szCs w:val="28"/>
        </w:rPr>
        <w:t>, відшкодовується відповідно до законодавства України.</w:t>
      </w:r>
    </w:p>
    <w:p w:rsidR="000F64FA" w:rsidRPr="00B4631D" w:rsidRDefault="000F64FA" w:rsidP="00851ACD">
      <w:pPr>
        <w:pStyle w:val="a9"/>
        <w:spacing w:before="0" w:beforeAutospacing="0" w:after="0" w:afterAutospacing="0"/>
        <w:ind w:firstLine="709"/>
        <w:jc w:val="both"/>
        <w:rPr>
          <w:sz w:val="28"/>
          <w:szCs w:val="28"/>
        </w:rPr>
      </w:pPr>
      <w:r w:rsidRPr="00B4631D">
        <w:rPr>
          <w:sz w:val="28"/>
          <w:szCs w:val="28"/>
        </w:rPr>
        <w:t>10.2. Злісне ухилення батьків від виконання обов'язків щодо здобуття їх неповнолітніми дітьми повної загальної середньої освіти може бути підставою для</w:t>
      </w:r>
      <w:r w:rsidR="00BA7CA4" w:rsidRPr="00B4631D">
        <w:rPr>
          <w:sz w:val="28"/>
          <w:szCs w:val="28"/>
        </w:rPr>
        <w:t xml:space="preserve"> звернення Ліцею до відповідних органів про</w:t>
      </w:r>
      <w:r w:rsidRPr="00B4631D">
        <w:rPr>
          <w:sz w:val="28"/>
          <w:szCs w:val="28"/>
        </w:rPr>
        <w:t xml:space="preserve"> позбавлення їх батьківських прав.</w:t>
      </w:r>
    </w:p>
    <w:p w:rsidR="00795656" w:rsidRPr="00B4631D" w:rsidRDefault="00795656" w:rsidP="00795656">
      <w:pPr>
        <w:pStyle w:val="a9"/>
        <w:spacing w:before="0" w:beforeAutospacing="0" w:after="0" w:afterAutospacing="0"/>
        <w:jc w:val="both"/>
        <w:rPr>
          <w:sz w:val="28"/>
          <w:szCs w:val="28"/>
        </w:rPr>
      </w:pPr>
    </w:p>
    <w:p w:rsidR="000F64FA" w:rsidRPr="00B4631D" w:rsidRDefault="00795656" w:rsidP="00795656">
      <w:pPr>
        <w:pStyle w:val="a9"/>
        <w:spacing w:before="0" w:beforeAutospacing="0" w:after="0" w:afterAutospacing="0"/>
        <w:jc w:val="both"/>
        <w:rPr>
          <w:rStyle w:val="aa"/>
          <w:sz w:val="28"/>
          <w:szCs w:val="28"/>
        </w:rPr>
      </w:pPr>
      <w:r w:rsidRPr="00B4631D">
        <w:rPr>
          <w:rStyle w:val="aa"/>
          <w:sz w:val="28"/>
          <w:szCs w:val="28"/>
        </w:rPr>
        <w:t>ХІ. РЕОРГАНІЗАЦІЯ</w:t>
      </w:r>
      <w:r w:rsidR="000F64FA" w:rsidRPr="00B4631D">
        <w:rPr>
          <w:rStyle w:val="aa"/>
          <w:sz w:val="28"/>
          <w:szCs w:val="28"/>
        </w:rPr>
        <w:t xml:space="preserve">, </w:t>
      </w:r>
      <w:r w:rsidRPr="00B4631D">
        <w:rPr>
          <w:rStyle w:val="aa"/>
          <w:sz w:val="28"/>
          <w:szCs w:val="28"/>
        </w:rPr>
        <w:t>ЛІКВІДАЦІЯ ЧИ ПЕРЕПРОФІЛЮВАННЯ (ЗМІНА ТИПУ) ЛІЦЕЮ</w:t>
      </w:r>
    </w:p>
    <w:p w:rsidR="00F567F8" w:rsidRPr="00B4631D" w:rsidRDefault="00F567F8" w:rsidP="00795656">
      <w:pPr>
        <w:pStyle w:val="a9"/>
        <w:spacing w:before="0" w:beforeAutospacing="0" w:after="0" w:afterAutospacing="0"/>
        <w:jc w:val="both"/>
        <w:rPr>
          <w:sz w:val="28"/>
          <w:szCs w:val="28"/>
        </w:rPr>
      </w:pPr>
    </w:p>
    <w:p w:rsidR="000F64FA" w:rsidRPr="00B4631D" w:rsidRDefault="000F64FA" w:rsidP="00F567F8">
      <w:pPr>
        <w:pStyle w:val="a9"/>
        <w:spacing w:before="0" w:beforeAutospacing="0" w:after="0" w:afterAutospacing="0"/>
        <w:ind w:firstLine="709"/>
        <w:jc w:val="both"/>
        <w:rPr>
          <w:sz w:val="28"/>
          <w:szCs w:val="28"/>
        </w:rPr>
      </w:pPr>
      <w:r w:rsidRPr="00B4631D">
        <w:rPr>
          <w:sz w:val="28"/>
          <w:szCs w:val="28"/>
        </w:rPr>
        <w:t>11.1. Рішення про реорганізацію, ліквідацію чи перепрофілювання (зміну типу) Ліцею приймає Засновник. Реорганізація Ліцею відбувається у порядку, встановленому чинним законодавством.</w:t>
      </w:r>
    </w:p>
    <w:p w:rsidR="000F64FA" w:rsidRPr="00B4631D" w:rsidRDefault="000F64FA" w:rsidP="00F567F8">
      <w:pPr>
        <w:pStyle w:val="a9"/>
        <w:spacing w:before="0" w:beforeAutospacing="0" w:after="0" w:afterAutospacing="0"/>
        <w:ind w:firstLine="709"/>
        <w:jc w:val="both"/>
        <w:rPr>
          <w:sz w:val="28"/>
          <w:szCs w:val="28"/>
        </w:rPr>
      </w:pPr>
      <w:r w:rsidRPr="00B4631D">
        <w:rPr>
          <w:sz w:val="28"/>
          <w:szCs w:val="28"/>
        </w:rPr>
        <w:t>11.2. У випадку реорганізації права та зобов’язання Ліцею переходять до правонаступників відповідно до чинного законодавства або визначених</w:t>
      </w:r>
      <w:r w:rsidR="00BA7CA4" w:rsidRPr="00B4631D">
        <w:rPr>
          <w:sz w:val="28"/>
          <w:szCs w:val="28"/>
        </w:rPr>
        <w:t xml:space="preserve"> Засновником</w:t>
      </w:r>
      <w:r w:rsidRPr="00B4631D">
        <w:rPr>
          <w:sz w:val="28"/>
          <w:szCs w:val="28"/>
        </w:rPr>
        <w:t xml:space="preserve"> навчальних закладів.</w:t>
      </w:r>
    </w:p>
    <w:p w:rsidR="000F64FA" w:rsidRPr="00B4631D" w:rsidRDefault="000F64FA" w:rsidP="00F567F8">
      <w:pPr>
        <w:pStyle w:val="a9"/>
        <w:spacing w:before="0" w:beforeAutospacing="0" w:after="0" w:afterAutospacing="0"/>
        <w:ind w:firstLine="709"/>
        <w:jc w:val="both"/>
        <w:rPr>
          <w:sz w:val="28"/>
          <w:szCs w:val="28"/>
        </w:rPr>
      </w:pPr>
      <w:r w:rsidRPr="00B4631D">
        <w:rPr>
          <w:sz w:val="28"/>
          <w:szCs w:val="28"/>
        </w:rPr>
        <w:t>11.3. Ліквідація проводиться лікві</w:t>
      </w:r>
      <w:r w:rsidR="00BA7CA4" w:rsidRPr="00B4631D">
        <w:rPr>
          <w:sz w:val="28"/>
          <w:szCs w:val="28"/>
        </w:rPr>
        <w:t>даційною комісією, призначеною З</w:t>
      </w:r>
      <w:r w:rsidRPr="00B4631D">
        <w:rPr>
          <w:sz w:val="28"/>
          <w:szCs w:val="28"/>
        </w:rPr>
        <w:t>асновником, а у випадках ліквідації за рішенням господарського суду - ліквідаційною комісією, призначеною цим органом.</w:t>
      </w:r>
    </w:p>
    <w:p w:rsidR="000F64FA" w:rsidRPr="00B4631D" w:rsidRDefault="000F64FA" w:rsidP="00F567F8">
      <w:pPr>
        <w:pStyle w:val="a9"/>
        <w:spacing w:before="0" w:beforeAutospacing="0" w:after="0" w:afterAutospacing="0"/>
        <w:ind w:firstLine="709"/>
        <w:jc w:val="both"/>
        <w:rPr>
          <w:sz w:val="28"/>
          <w:szCs w:val="28"/>
        </w:rPr>
      </w:pPr>
      <w:r w:rsidRPr="00B4631D">
        <w:rPr>
          <w:sz w:val="28"/>
          <w:szCs w:val="28"/>
        </w:rPr>
        <w:t>З часу призначення ліквідаційної комісії до неї переходять повноваження щодо управління Ліцеєм.</w:t>
      </w:r>
    </w:p>
    <w:p w:rsidR="000F64FA" w:rsidRPr="00B4631D" w:rsidRDefault="000F64FA" w:rsidP="00F567F8">
      <w:pPr>
        <w:pStyle w:val="a9"/>
        <w:spacing w:before="0" w:beforeAutospacing="0" w:after="0" w:afterAutospacing="0"/>
        <w:ind w:firstLine="709"/>
        <w:jc w:val="both"/>
        <w:rPr>
          <w:sz w:val="28"/>
          <w:szCs w:val="28"/>
        </w:rPr>
      </w:pPr>
      <w:r w:rsidRPr="00B4631D">
        <w:rPr>
          <w:sz w:val="28"/>
          <w:szCs w:val="28"/>
        </w:rPr>
        <w:t>11.4. Ліквідаційна комісія оцінює наявне майно Ліцею, виявляє його дебіторів і кредиторів і розраховується з ними, складає ліквідаці</w:t>
      </w:r>
      <w:r w:rsidR="00BA7CA4" w:rsidRPr="00B4631D">
        <w:rPr>
          <w:sz w:val="28"/>
          <w:szCs w:val="28"/>
        </w:rPr>
        <w:t>йний баланс і представляє його З</w:t>
      </w:r>
      <w:r w:rsidRPr="00B4631D">
        <w:rPr>
          <w:sz w:val="28"/>
          <w:szCs w:val="28"/>
        </w:rPr>
        <w:t>асновнику.</w:t>
      </w:r>
    </w:p>
    <w:p w:rsidR="00795656" w:rsidRPr="00B4631D" w:rsidRDefault="00BA7CA4" w:rsidP="00F567F8">
      <w:pPr>
        <w:pStyle w:val="a9"/>
        <w:spacing w:before="0" w:beforeAutospacing="0" w:after="0" w:afterAutospacing="0"/>
        <w:ind w:firstLine="709"/>
        <w:jc w:val="both"/>
        <w:rPr>
          <w:sz w:val="28"/>
          <w:szCs w:val="28"/>
        </w:rPr>
      </w:pPr>
      <w:r w:rsidRPr="00B4631D">
        <w:rPr>
          <w:sz w:val="28"/>
          <w:szCs w:val="28"/>
        </w:rPr>
        <w:t>11.5</w:t>
      </w:r>
      <w:r w:rsidR="000F64FA" w:rsidRPr="00B4631D">
        <w:rPr>
          <w:sz w:val="28"/>
          <w:szCs w:val="28"/>
        </w:rPr>
        <w:t>. Ліцей вважається таким, що припинив свою діяльність, з дня внесення до Єдиного державного реєстру юридичних осіб та фізичних осіб-підприємців запису про державну реєстрацію його припинення.</w:t>
      </w:r>
    </w:p>
    <w:p w:rsidR="000F64FA" w:rsidRDefault="00BA7CA4" w:rsidP="00F567F8">
      <w:pPr>
        <w:pStyle w:val="a9"/>
        <w:spacing w:before="0" w:beforeAutospacing="0" w:after="0" w:afterAutospacing="0"/>
        <w:ind w:firstLine="709"/>
        <w:jc w:val="both"/>
        <w:rPr>
          <w:sz w:val="28"/>
          <w:szCs w:val="28"/>
        </w:rPr>
      </w:pPr>
      <w:r w:rsidRPr="00B4631D">
        <w:rPr>
          <w:sz w:val="28"/>
          <w:szCs w:val="28"/>
        </w:rPr>
        <w:t>12.6</w:t>
      </w:r>
      <w:bookmarkStart w:id="0" w:name="_GoBack"/>
      <w:bookmarkEnd w:id="0"/>
      <w:r w:rsidR="000F64FA" w:rsidRPr="00B4631D">
        <w:rPr>
          <w:sz w:val="28"/>
          <w:szCs w:val="28"/>
        </w:rPr>
        <w:t>. Зміни до Статуту розробляються директором Ліцею</w:t>
      </w:r>
      <w:r w:rsidR="004177E0" w:rsidRPr="00B4631D">
        <w:rPr>
          <w:sz w:val="28"/>
          <w:szCs w:val="28"/>
        </w:rPr>
        <w:t>, Засновником, Органом управління</w:t>
      </w:r>
      <w:r w:rsidR="000F64FA" w:rsidRPr="00B4631D">
        <w:rPr>
          <w:sz w:val="28"/>
          <w:szCs w:val="28"/>
        </w:rPr>
        <w:t xml:space="preserve"> та затверджуються сесією </w:t>
      </w:r>
      <w:proofErr w:type="spellStart"/>
      <w:r w:rsidR="000F64FA" w:rsidRPr="00B4631D">
        <w:rPr>
          <w:sz w:val="28"/>
          <w:szCs w:val="28"/>
        </w:rPr>
        <w:t>Новоодеської</w:t>
      </w:r>
      <w:proofErr w:type="spellEnd"/>
      <w:r w:rsidR="000F64FA" w:rsidRPr="00B4631D">
        <w:rPr>
          <w:sz w:val="28"/>
          <w:szCs w:val="28"/>
        </w:rPr>
        <w:t xml:space="preserve"> міської ради.</w:t>
      </w:r>
    </w:p>
    <w:p w:rsidR="00B56B27" w:rsidRDefault="00B56B27" w:rsidP="00F567F8">
      <w:pPr>
        <w:pStyle w:val="a9"/>
        <w:spacing w:before="0" w:beforeAutospacing="0" w:after="0" w:afterAutospacing="0"/>
        <w:ind w:firstLine="709"/>
        <w:jc w:val="both"/>
        <w:rPr>
          <w:sz w:val="28"/>
          <w:szCs w:val="28"/>
        </w:rPr>
      </w:pPr>
    </w:p>
    <w:p w:rsidR="00B56B27" w:rsidRDefault="00B56B27" w:rsidP="00F567F8">
      <w:pPr>
        <w:pStyle w:val="a9"/>
        <w:spacing w:before="0" w:beforeAutospacing="0" w:after="0" w:afterAutospacing="0"/>
        <w:ind w:firstLine="709"/>
        <w:jc w:val="both"/>
        <w:rPr>
          <w:sz w:val="28"/>
          <w:szCs w:val="28"/>
        </w:rPr>
      </w:pPr>
    </w:p>
    <w:p w:rsidR="00B56B27" w:rsidRPr="00B4631D" w:rsidRDefault="00B56B27" w:rsidP="00B56B27">
      <w:pPr>
        <w:pStyle w:val="a9"/>
        <w:spacing w:before="0" w:beforeAutospacing="0" w:after="0" w:afterAutospacing="0"/>
        <w:jc w:val="center"/>
        <w:rPr>
          <w:sz w:val="28"/>
          <w:szCs w:val="28"/>
        </w:rPr>
      </w:pPr>
      <w:r>
        <w:rPr>
          <w:sz w:val="28"/>
          <w:szCs w:val="28"/>
        </w:rPr>
        <w:t>______________________________________</w:t>
      </w:r>
    </w:p>
    <w:sectPr w:rsidR="00B56B27" w:rsidRPr="00B4631D" w:rsidSect="005A35FB">
      <w:pgSz w:w="11906" w:h="16838"/>
      <w:pgMar w:top="993"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889"/>
    <w:multiLevelType w:val="hybridMultilevel"/>
    <w:tmpl w:val="3DAA0744"/>
    <w:lvl w:ilvl="0" w:tplc="12128E0E">
      <w:start w:val="1"/>
      <w:numFmt w:val="decimal"/>
      <w:lvlText w:val="%1."/>
      <w:lvlJc w:val="left"/>
      <w:pPr>
        <w:ind w:left="840" w:hanging="360"/>
      </w:pPr>
      <w:rPr>
        <w:rFonts w:cs="Times New Roman" w:hint="default"/>
      </w:rPr>
    </w:lvl>
    <w:lvl w:ilvl="1" w:tplc="04220019" w:tentative="1">
      <w:start w:val="1"/>
      <w:numFmt w:val="lowerLetter"/>
      <w:lvlText w:val="%2."/>
      <w:lvlJc w:val="left"/>
      <w:pPr>
        <w:ind w:left="1560" w:hanging="360"/>
      </w:pPr>
      <w:rPr>
        <w:rFonts w:cs="Times New Roman"/>
      </w:rPr>
    </w:lvl>
    <w:lvl w:ilvl="2" w:tplc="0422001B" w:tentative="1">
      <w:start w:val="1"/>
      <w:numFmt w:val="lowerRoman"/>
      <w:lvlText w:val="%3."/>
      <w:lvlJc w:val="right"/>
      <w:pPr>
        <w:ind w:left="2280" w:hanging="180"/>
      </w:pPr>
      <w:rPr>
        <w:rFonts w:cs="Times New Roman"/>
      </w:rPr>
    </w:lvl>
    <w:lvl w:ilvl="3" w:tplc="0422000F" w:tentative="1">
      <w:start w:val="1"/>
      <w:numFmt w:val="decimal"/>
      <w:lvlText w:val="%4."/>
      <w:lvlJc w:val="left"/>
      <w:pPr>
        <w:ind w:left="3000" w:hanging="360"/>
      </w:pPr>
      <w:rPr>
        <w:rFonts w:cs="Times New Roman"/>
      </w:rPr>
    </w:lvl>
    <w:lvl w:ilvl="4" w:tplc="04220019" w:tentative="1">
      <w:start w:val="1"/>
      <w:numFmt w:val="lowerLetter"/>
      <w:lvlText w:val="%5."/>
      <w:lvlJc w:val="left"/>
      <w:pPr>
        <w:ind w:left="3720" w:hanging="360"/>
      </w:pPr>
      <w:rPr>
        <w:rFonts w:cs="Times New Roman"/>
      </w:rPr>
    </w:lvl>
    <w:lvl w:ilvl="5" w:tplc="0422001B" w:tentative="1">
      <w:start w:val="1"/>
      <w:numFmt w:val="lowerRoman"/>
      <w:lvlText w:val="%6."/>
      <w:lvlJc w:val="right"/>
      <w:pPr>
        <w:ind w:left="4440" w:hanging="180"/>
      </w:pPr>
      <w:rPr>
        <w:rFonts w:cs="Times New Roman"/>
      </w:rPr>
    </w:lvl>
    <w:lvl w:ilvl="6" w:tplc="0422000F" w:tentative="1">
      <w:start w:val="1"/>
      <w:numFmt w:val="decimal"/>
      <w:lvlText w:val="%7."/>
      <w:lvlJc w:val="left"/>
      <w:pPr>
        <w:ind w:left="5160" w:hanging="360"/>
      </w:pPr>
      <w:rPr>
        <w:rFonts w:cs="Times New Roman"/>
      </w:rPr>
    </w:lvl>
    <w:lvl w:ilvl="7" w:tplc="04220019" w:tentative="1">
      <w:start w:val="1"/>
      <w:numFmt w:val="lowerLetter"/>
      <w:lvlText w:val="%8."/>
      <w:lvlJc w:val="left"/>
      <w:pPr>
        <w:ind w:left="5880" w:hanging="360"/>
      </w:pPr>
      <w:rPr>
        <w:rFonts w:cs="Times New Roman"/>
      </w:rPr>
    </w:lvl>
    <w:lvl w:ilvl="8" w:tplc="0422001B" w:tentative="1">
      <w:start w:val="1"/>
      <w:numFmt w:val="lowerRoman"/>
      <w:lvlText w:val="%9."/>
      <w:lvlJc w:val="right"/>
      <w:pPr>
        <w:ind w:left="6600" w:hanging="180"/>
      </w:pPr>
      <w:rPr>
        <w:rFonts w:cs="Times New Roman"/>
      </w:rPr>
    </w:lvl>
  </w:abstractNum>
  <w:abstractNum w:abstractNumId="1">
    <w:nsid w:val="00F20111"/>
    <w:multiLevelType w:val="hybridMultilevel"/>
    <w:tmpl w:val="BC3E34A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5275C1C"/>
    <w:multiLevelType w:val="hybridMultilevel"/>
    <w:tmpl w:val="3DAA0744"/>
    <w:lvl w:ilvl="0" w:tplc="12128E0E">
      <w:start w:val="1"/>
      <w:numFmt w:val="decimal"/>
      <w:lvlText w:val="%1."/>
      <w:lvlJc w:val="left"/>
      <w:pPr>
        <w:ind w:left="840" w:hanging="360"/>
      </w:pPr>
      <w:rPr>
        <w:rFonts w:cs="Times New Roman" w:hint="default"/>
      </w:rPr>
    </w:lvl>
    <w:lvl w:ilvl="1" w:tplc="04220019" w:tentative="1">
      <w:start w:val="1"/>
      <w:numFmt w:val="lowerLetter"/>
      <w:lvlText w:val="%2."/>
      <w:lvlJc w:val="left"/>
      <w:pPr>
        <w:ind w:left="1560" w:hanging="360"/>
      </w:pPr>
      <w:rPr>
        <w:rFonts w:cs="Times New Roman"/>
      </w:rPr>
    </w:lvl>
    <w:lvl w:ilvl="2" w:tplc="0422001B" w:tentative="1">
      <w:start w:val="1"/>
      <w:numFmt w:val="lowerRoman"/>
      <w:lvlText w:val="%3."/>
      <w:lvlJc w:val="right"/>
      <w:pPr>
        <w:ind w:left="2280" w:hanging="180"/>
      </w:pPr>
      <w:rPr>
        <w:rFonts w:cs="Times New Roman"/>
      </w:rPr>
    </w:lvl>
    <w:lvl w:ilvl="3" w:tplc="0422000F" w:tentative="1">
      <w:start w:val="1"/>
      <w:numFmt w:val="decimal"/>
      <w:lvlText w:val="%4."/>
      <w:lvlJc w:val="left"/>
      <w:pPr>
        <w:ind w:left="3000" w:hanging="360"/>
      </w:pPr>
      <w:rPr>
        <w:rFonts w:cs="Times New Roman"/>
      </w:rPr>
    </w:lvl>
    <w:lvl w:ilvl="4" w:tplc="04220019" w:tentative="1">
      <w:start w:val="1"/>
      <w:numFmt w:val="lowerLetter"/>
      <w:lvlText w:val="%5."/>
      <w:lvlJc w:val="left"/>
      <w:pPr>
        <w:ind w:left="3720" w:hanging="360"/>
      </w:pPr>
      <w:rPr>
        <w:rFonts w:cs="Times New Roman"/>
      </w:rPr>
    </w:lvl>
    <w:lvl w:ilvl="5" w:tplc="0422001B" w:tentative="1">
      <w:start w:val="1"/>
      <w:numFmt w:val="lowerRoman"/>
      <w:lvlText w:val="%6."/>
      <w:lvlJc w:val="right"/>
      <w:pPr>
        <w:ind w:left="4440" w:hanging="180"/>
      </w:pPr>
      <w:rPr>
        <w:rFonts w:cs="Times New Roman"/>
      </w:rPr>
    </w:lvl>
    <w:lvl w:ilvl="6" w:tplc="0422000F" w:tentative="1">
      <w:start w:val="1"/>
      <w:numFmt w:val="decimal"/>
      <w:lvlText w:val="%7."/>
      <w:lvlJc w:val="left"/>
      <w:pPr>
        <w:ind w:left="5160" w:hanging="360"/>
      </w:pPr>
      <w:rPr>
        <w:rFonts w:cs="Times New Roman"/>
      </w:rPr>
    </w:lvl>
    <w:lvl w:ilvl="7" w:tplc="04220019" w:tentative="1">
      <w:start w:val="1"/>
      <w:numFmt w:val="lowerLetter"/>
      <w:lvlText w:val="%8."/>
      <w:lvlJc w:val="left"/>
      <w:pPr>
        <w:ind w:left="5880" w:hanging="360"/>
      </w:pPr>
      <w:rPr>
        <w:rFonts w:cs="Times New Roman"/>
      </w:rPr>
    </w:lvl>
    <w:lvl w:ilvl="8" w:tplc="0422001B" w:tentative="1">
      <w:start w:val="1"/>
      <w:numFmt w:val="lowerRoman"/>
      <w:lvlText w:val="%9."/>
      <w:lvlJc w:val="right"/>
      <w:pPr>
        <w:ind w:left="6600" w:hanging="180"/>
      </w:pPr>
      <w:rPr>
        <w:rFonts w:cs="Times New Roman"/>
      </w:rPr>
    </w:lvl>
  </w:abstractNum>
  <w:abstractNum w:abstractNumId="3">
    <w:nsid w:val="0FA8504F"/>
    <w:multiLevelType w:val="hybridMultilevel"/>
    <w:tmpl w:val="D8A26D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380468A"/>
    <w:multiLevelType w:val="multilevel"/>
    <w:tmpl w:val="3404E92A"/>
    <w:lvl w:ilvl="0">
      <w:start w:val="1"/>
      <w:numFmt w:val="decimal"/>
      <w:lvlText w:val="%1."/>
      <w:lvlJc w:val="left"/>
      <w:pPr>
        <w:ind w:left="720" w:hanging="360"/>
      </w:pPr>
      <w:rPr>
        <w:rFonts w:ascii="Times New Roman" w:eastAsia="SimSun" w:hAnsi="Times New Roman"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5">
    <w:nsid w:val="35B219CD"/>
    <w:multiLevelType w:val="hybridMultilevel"/>
    <w:tmpl w:val="0E10EE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6661B8E"/>
    <w:multiLevelType w:val="hybridMultilevel"/>
    <w:tmpl w:val="BC3E34A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3D0D5262"/>
    <w:multiLevelType w:val="hybridMultilevel"/>
    <w:tmpl w:val="06CC1DBE"/>
    <w:lvl w:ilvl="0" w:tplc="F9420B1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8">
    <w:nsid w:val="4B321352"/>
    <w:multiLevelType w:val="hybridMultilevel"/>
    <w:tmpl w:val="710E9B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B2F4903"/>
    <w:multiLevelType w:val="hybridMultilevel"/>
    <w:tmpl w:val="12DE3E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46D389B"/>
    <w:multiLevelType w:val="hybridMultilevel"/>
    <w:tmpl w:val="54BE50CC"/>
    <w:lvl w:ilvl="0" w:tplc="72EE9A84">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2D6"/>
    <w:rsid w:val="000153A3"/>
    <w:rsid w:val="00031237"/>
    <w:rsid w:val="00031832"/>
    <w:rsid w:val="000347E0"/>
    <w:rsid w:val="00035F27"/>
    <w:rsid w:val="000362B3"/>
    <w:rsid w:val="0004438C"/>
    <w:rsid w:val="000649F8"/>
    <w:rsid w:val="00065400"/>
    <w:rsid w:val="000772BC"/>
    <w:rsid w:val="00082D33"/>
    <w:rsid w:val="00083E2C"/>
    <w:rsid w:val="00090E49"/>
    <w:rsid w:val="000952DC"/>
    <w:rsid w:val="000A05D8"/>
    <w:rsid w:val="000A1D09"/>
    <w:rsid w:val="000A2529"/>
    <w:rsid w:val="000A7E97"/>
    <w:rsid w:val="000C4421"/>
    <w:rsid w:val="000F64FA"/>
    <w:rsid w:val="00104A4C"/>
    <w:rsid w:val="001128D6"/>
    <w:rsid w:val="00112EC2"/>
    <w:rsid w:val="00125B07"/>
    <w:rsid w:val="00131623"/>
    <w:rsid w:val="00143A63"/>
    <w:rsid w:val="001464CA"/>
    <w:rsid w:val="00157097"/>
    <w:rsid w:val="0016035F"/>
    <w:rsid w:val="00161173"/>
    <w:rsid w:val="00165FB1"/>
    <w:rsid w:val="001752BE"/>
    <w:rsid w:val="0018532C"/>
    <w:rsid w:val="001905F5"/>
    <w:rsid w:val="0019392B"/>
    <w:rsid w:val="0019417C"/>
    <w:rsid w:val="001A4F73"/>
    <w:rsid w:val="001D66C0"/>
    <w:rsid w:val="001E08F1"/>
    <w:rsid w:val="001E4A44"/>
    <w:rsid w:val="001E5D53"/>
    <w:rsid w:val="001F06B5"/>
    <w:rsid w:val="001F1527"/>
    <w:rsid w:val="001F26C9"/>
    <w:rsid w:val="002015C9"/>
    <w:rsid w:val="0020273A"/>
    <w:rsid w:val="00206C18"/>
    <w:rsid w:val="0020786A"/>
    <w:rsid w:val="0021528A"/>
    <w:rsid w:val="00215541"/>
    <w:rsid w:val="00223549"/>
    <w:rsid w:val="00224AC2"/>
    <w:rsid w:val="00245E5B"/>
    <w:rsid w:val="0025580D"/>
    <w:rsid w:val="00255D04"/>
    <w:rsid w:val="00264C7E"/>
    <w:rsid w:val="0027494E"/>
    <w:rsid w:val="002907A8"/>
    <w:rsid w:val="002930D7"/>
    <w:rsid w:val="002A23D4"/>
    <w:rsid w:val="002A4A32"/>
    <w:rsid w:val="002B7F12"/>
    <w:rsid w:val="002C3A9F"/>
    <w:rsid w:val="002C3FC7"/>
    <w:rsid w:val="002C6321"/>
    <w:rsid w:val="002D1DD4"/>
    <w:rsid w:val="002E2E1D"/>
    <w:rsid w:val="002E7A44"/>
    <w:rsid w:val="002F1582"/>
    <w:rsid w:val="002F1DFE"/>
    <w:rsid w:val="002F22D6"/>
    <w:rsid w:val="00300FF6"/>
    <w:rsid w:val="0030264F"/>
    <w:rsid w:val="00315965"/>
    <w:rsid w:val="00332572"/>
    <w:rsid w:val="00334274"/>
    <w:rsid w:val="00334D50"/>
    <w:rsid w:val="003370AE"/>
    <w:rsid w:val="00341C05"/>
    <w:rsid w:val="003443CA"/>
    <w:rsid w:val="00351A3B"/>
    <w:rsid w:val="00353D71"/>
    <w:rsid w:val="00360B79"/>
    <w:rsid w:val="003628C4"/>
    <w:rsid w:val="00362A6C"/>
    <w:rsid w:val="00370BD0"/>
    <w:rsid w:val="0037639C"/>
    <w:rsid w:val="003931D6"/>
    <w:rsid w:val="00396290"/>
    <w:rsid w:val="003A0CE3"/>
    <w:rsid w:val="003C13FC"/>
    <w:rsid w:val="003C507F"/>
    <w:rsid w:val="003F3116"/>
    <w:rsid w:val="003F45E6"/>
    <w:rsid w:val="003F6CAC"/>
    <w:rsid w:val="00407162"/>
    <w:rsid w:val="004101A8"/>
    <w:rsid w:val="00415E67"/>
    <w:rsid w:val="00417600"/>
    <w:rsid w:val="004177E0"/>
    <w:rsid w:val="004215D2"/>
    <w:rsid w:val="00432496"/>
    <w:rsid w:val="0044140B"/>
    <w:rsid w:val="00446CD4"/>
    <w:rsid w:val="0045304A"/>
    <w:rsid w:val="004558D0"/>
    <w:rsid w:val="00476B08"/>
    <w:rsid w:val="004924BC"/>
    <w:rsid w:val="00492705"/>
    <w:rsid w:val="004A55B2"/>
    <w:rsid w:val="004A7E13"/>
    <w:rsid w:val="004B15B8"/>
    <w:rsid w:val="004C587E"/>
    <w:rsid w:val="004D618F"/>
    <w:rsid w:val="004D65D7"/>
    <w:rsid w:val="004D79CE"/>
    <w:rsid w:val="004D7E3B"/>
    <w:rsid w:val="00500BCD"/>
    <w:rsid w:val="005029A7"/>
    <w:rsid w:val="005152BC"/>
    <w:rsid w:val="0053606F"/>
    <w:rsid w:val="00537038"/>
    <w:rsid w:val="00540A85"/>
    <w:rsid w:val="0054123B"/>
    <w:rsid w:val="005446AC"/>
    <w:rsid w:val="005474F3"/>
    <w:rsid w:val="00553F8A"/>
    <w:rsid w:val="00565F4E"/>
    <w:rsid w:val="00574F26"/>
    <w:rsid w:val="00577863"/>
    <w:rsid w:val="00582BD3"/>
    <w:rsid w:val="00594753"/>
    <w:rsid w:val="005A35FB"/>
    <w:rsid w:val="005B1547"/>
    <w:rsid w:val="005B3EB0"/>
    <w:rsid w:val="005B4C96"/>
    <w:rsid w:val="005C3272"/>
    <w:rsid w:val="005C5B7A"/>
    <w:rsid w:val="005C7DB0"/>
    <w:rsid w:val="005E4AB0"/>
    <w:rsid w:val="005F6A87"/>
    <w:rsid w:val="00600A7E"/>
    <w:rsid w:val="00610617"/>
    <w:rsid w:val="006137E5"/>
    <w:rsid w:val="0061618A"/>
    <w:rsid w:val="00623D77"/>
    <w:rsid w:val="00625626"/>
    <w:rsid w:val="00631831"/>
    <w:rsid w:val="00633907"/>
    <w:rsid w:val="0065237E"/>
    <w:rsid w:val="00654B39"/>
    <w:rsid w:val="00661BCC"/>
    <w:rsid w:val="00664603"/>
    <w:rsid w:val="00670D85"/>
    <w:rsid w:val="00675465"/>
    <w:rsid w:val="00676634"/>
    <w:rsid w:val="006832F9"/>
    <w:rsid w:val="00683D7F"/>
    <w:rsid w:val="00686F21"/>
    <w:rsid w:val="00691A2F"/>
    <w:rsid w:val="00695E90"/>
    <w:rsid w:val="006972A2"/>
    <w:rsid w:val="006A1767"/>
    <w:rsid w:val="006B0629"/>
    <w:rsid w:val="006B1821"/>
    <w:rsid w:val="006B47C3"/>
    <w:rsid w:val="006B53EA"/>
    <w:rsid w:val="006D583E"/>
    <w:rsid w:val="006D7DD1"/>
    <w:rsid w:val="006E1C4F"/>
    <w:rsid w:val="007134FA"/>
    <w:rsid w:val="00714B5A"/>
    <w:rsid w:val="007226B0"/>
    <w:rsid w:val="0072426A"/>
    <w:rsid w:val="00724D72"/>
    <w:rsid w:val="00730C7B"/>
    <w:rsid w:val="00756B11"/>
    <w:rsid w:val="00761762"/>
    <w:rsid w:val="00761C7A"/>
    <w:rsid w:val="0076552F"/>
    <w:rsid w:val="007665C3"/>
    <w:rsid w:val="00771978"/>
    <w:rsid w:val="0077506C"/>
    <w:rsid w:val="00787CD2"/>
    <w:rsid w:val="007935C3"/>
    <w:rsid w:val="00795656"/>
    <w:rsid w:val="007A13F6"/>
    <w:rsid w:val="007A5508"/>
    <w:rsid w:val="007C270A"/>
    <w:rsid w:val="007D139C"/>
    <w:rsid w:val="007D18E4"/>
    <w:rsid w:val="007D439B"/>
    <w:rsid w:val="007D6E97"/>
    <w:rsid w:val="007E1114"/>
    <w:rsid w:val="007E355D"/>
    <w:rsid w:val="007F0110"/>
    <w:rsid w:val="007F3D47"/>
    <w:rsid w:val="008000CB"/>
    <w:rsid w:val="00804335"/>
    <w:rsid w:val="00804D53"/>
    <w:rsid w:val="00805245"/>
    <w:rsid w:val="00815438"/>
    <w:rsid w:val="0083041F"/>
    <w:rsid w:val="00830CFA"/>
    <w:rsid w:val="00830D0F"/>
    <w:rsid w:val="008374F8"/>
    <w:rsid w:val="00837D39"/>
    <w:rsid w:val="00840674"/>
    <w:rsid w:val="00844662"/>
    <w:rsid w:val="008500C5"/>
    <w:rsid w:val="00851ACD"/>
    <w:rsid w:val="00857D45"/>
    <w:rsid w:val="00861763"/>
    <w:rsid w:val="00872611"/>
    <w:rsid w:val="00876E80"/>
    <w:rsid w:val="00882BDD"/>
    <w:rsid w:val="00885D37"/>
    <w:rsid w:val="00885DA2"/>
    <w:rsid w:val="008867E4"/>
    <w:rsid w:val="00891198"/>
    <w:rsid w:val="00893441"/>
    <w:rsid w:val="008964FA"/>
    <w:rsid w:val="008A51BA"/>
    <w:rsid w:val="008A7622"/>
    <w:rsid w:val="008B0D95"/>
    <w:rsid w:val="008B5C8C"/>
    <w:rsid w:val="008C2649"/>
    <w:rsid w:val="008D447D"/>
    <w:rsid w:val="008F641C"/>
    <w:rsid w:val="00902870"/>
    <w:rsid w:val="009152DD"/>
    <w:rsid w:val="00916189"/>
    <w:rsid w:val="00916DC3"/>
    <w:rsid w:val="0091715F"/>
    <w:rsid w:val="00926120"/>
    <w:rsid w:val="00927BBE"/>
    <w:rsid w:val="00930FEE"/>
    <w:rsid w:val="009356FF"/>
    <w:rsid w:val="00961809"/>
    <w:rsid w:val="009674CA"/>
    <w:rsid w:val="00967E5E"/>
    <w:rsid w:val="009722CC"/>
    <w:rsid w:val="00976337"/>
    <w:rsid w:val="00981012"/>
    <w:rsid w:val="00981130"/>
    <w:rsid w:val="00984C9A"/>
    <w:rsid w:val="009A5AC2"/>
    <w:rsid w:val="009A7716"/>
    <w:rsid w:val="009B33D1"/>
    <w:rsid w:val="009B785E"/>
    <w:rsid w:val="009C1748"/>
    <w:rsid w:val="009C2E3E"/>
    <w:rsid w:val="009D31DC"/>
    <w:rsid w:val="009E7392"/>
    <w:rsid w:val="00A02B9F"/>
    <w:rsid w:val="00A20F5B"/>
    <w:rsid w:val="00A259CE"/>
    <w:rsid w:val="00A372A2"/>
    <w:rsid w:val="00A37E43"/>
    <w:rsid w:val="00A464F8"/>
    <w:rsid w:val="00A60209"/>
    <w:rsid w:val="00A7211F"/>
    <w:rsid w:val="00A803F1"/>
    <w:rsid w:val="00A83386"/>
    <w:rsid w:val="00A8792C"/>
    <w:rsid w:val="00A907EB"/>
    <w:rsid w:val="00A95E74"/>
    <w:rsid w:val="00AC193F"/>
    <w:rsid w:val="00AC332D"/>
    <w:rsid w:val="00AC622F"/>
    <w:rsid w:val="00AD0191"/>
    <w:rsid w:val="00B071FA"/>
    <w:rsid w:val="00B32949"/>
    <w:rsid w:val="00B32E11"/>
    <w:rsid w:val="00B4631D"/>
    <w:rsid w:val="00B50B44"/>
    <w:rsid w:val="00B56B27"/>
    <w:rsid w:val="00B64694"/>
    <w:rsid w:val="00B713AA"/>
    <w:rsid w:val="00B758CF"/>
    <w:rsid w:val="00B770B2"/>
    <w:rsid w:val="00B80C9A"/>
    <w:rsid w:val="00B85BAC"/>
    <w:rsid w:val="00B938E1"/>
    <w:rsid w:val="00BA0AA8"/>
    <w:rsid w:val="00BA4E4F"/>
    <w:rsid w:val="00BA6290"/>
    <w:rsid w:val="00BA7CA4"/>
    <w:rsid w:val="00BA7D25"/>
    <w:rsid w:val="00BB4C5B"/>
    <w:rsid w:val="00BB58FE"/>
    <w:rsid w:val="00C06F8E"/>
    <w:rsid w:val="00C079B1"/>
    <w:rsid w:val="00C10C47"/>
    <w:rsid w:val="00C117FF"/>
    <w:rsid w:val="00C12092"/>
    <w:rsid w:val="00C12728"/>
    <w:rsid w:val="00C21362"/>
    <w:rsid w:val="00C30810"/>
    <w:rsid w:val="00C4609E"/>
    <w:rsid w:val="00C84150"/>
    <w:rsid w:val="00C846D5"/>
    <w:rsid w:val="00C90817"/>
    <w:rsid w:val="00C91ADB"/>
    <w:rsid w:val="00CA12C0"/>
    <w:rsid w:val="00CA174E"/>
    <w:rsid w:val="00CA6423"/>
    <w:rsid w:val="00CB0BEF"/>
    <w:rsid w:val="00CB0CD5"/>
    <w:rsid w:val="00CB7D06"/>
    <w:rsid w:val="00CC4114"/>
    <w:rsid w:val="00CC5445"/>
    <w:rsid w:val="00CD0FF6"/>
    <w:rsid w:val="00CD43E6"/>
    <w:rsid w:val="00CE043D"/>
    <w:rsid w:val="00CE07C0"/>
    <w:rsid w:val="00CE13BB"/>
    <w:rsid w:val="00CE4C40"/>
    <w:rsid w:val="00CF2B70"/>
    <w:rsid w:val="00CF4632"/>
    <w:rsid w:val="00CF7C00"/>
    <w:rsid w:val="00D019BD"/>
    <w:rsid w:val="00D01E0E"/>
    <w:rsid w:val="00D04EAA"/>
    <w:rsid w:val="00D06097"/>
    <w:rsid w:val="00D06D99"/>
    <w:rsid w:val="00D21538"/>
    <w:rsid w:val="00D265AF"/>
    <w:rsid w:val="00D309A0"/>
    <w:rsid w:val="00D402D8"/>
    <w:rsid w:val="00D46678"/>
    <w:rsid w:val="00D52AE9"/>
    <w:rsid w:val="00D86AF6"/>
    <w:rsid w:val="00D87871"/>
    <w:rsid w:val="00D92610"/>
    <w:rsid w:val="00D9362D"/>
    <w:rsid w:val="00D94EDD"/>
    <w:rsid w:val="00DA40B1"/>
    <w:rsid w:val="00DA4F31"/>
    <w:rsid w:val="00DB08DB"/>
    <w:rsid w:val="00DB2C26"/>
    <w:rsid w:val="00DC1B9F"/>
    <w:rsid w:val="00DC7304"/>
    <w:rsid w:val="00DD2388"/>
    <w:rsid w:val="00DD3F2B"/>
    <w:rsid w:val="00DD7CDC"/>
    <w:rsid w:val="00DE0E9B"/>
    <w:rsid w:val="00DE32F8"/>
    <w:rsid w:val="00DE3309"/>
    <w:rsid w:val="00DE3812"/>
    <w:rsid w:val="00DF0174"/>
    <w:rsid w:val="00DF487A"/>
    <w:rsid w:val="00DF7367"/>
    <w:rsid w:val="00E0001B"/>
    <w:rsid w:val="00E03BAB"/>
    <w:rsid w:val="00E03C39"/>
    <w:rsid w:val="00E04398"/>
    <w:rsid w:val="00E201F3"/>
    <w:rsid w:val="00E2159D"/>
    <w:rsid w:val="00E30F1C"/>
    <w:rsid w:val="00E328F5"/>
    <w:rsid w:val="00E42036"/>
    <w:rsid w:val="00E545AF"/>
    <w:rsid w:val="00E61C16"/>
    <w:rsid w:val="00E64DDB"/>
    <w:rsid w:val="00E91535"/>
    <w:rsid w:val="00E9573C"/>
    <w:rsid w:val="00EA235D"/>
    <w:rsid w:val="00EA7A51"/>
    <w:rsid w:val="00EB61E6"/>
    <w:rsid w:val="00EB7722"/>
    <w:rsid w:val="00EC510E"/>
    <w:rsid w:val="00EC70D7"/>
    <w:rsid w:val="00ED403D"/>
    <w:rsid w:val="00ED790D"/>
    <w:rsid w:val="00EE2C06"/>
    <w:rsid w:val="00EE5F0D"/>
    <w:rsid w:val="00EF4527"/>
    <w:rsid w:val="00EF693F"/>
    <w:rsid w:val="00F00DD7"/>
    <w:rsid w:val="00F2234D"/>
    <w:rsid w:val="00F23E44"/>
    <w:rsid w:val="00F3167D"/>
    <w:rsid w:val="00F40BE9"/>
    <w:rsid w:val="00F50B67"/>
    <w:rsid w:val="00F50F5E"/>
    <w:rsid w:val="00F567F8"/>
    <w:rsid w:val="00F56C81"/>
    <w:rsid w:val="00F61471"/>
    <w:rsid w:val="00F8126A"/>
    <w:rsid w:val="00F81C5D"/>
    <w:rsid w:val="00F82EC9"/>
    <w:rsid w:val="00F9790B"/>
    <w:rsid w:val="00FA074C"/>
    <w:rsid w:val="00FC0864"/>
    <w:rsid w:val="00FC25BA"/>
    <w:rsid w:val="00FC4534"/>
    <w:rsid w:val="00FD3307"/>
    <w:rsid w:val="00FD6EBC"/>
    <w:rsid w:val="00FF22B2"/>
    <w:rsid w:val="00FF42B4"/>
    <w:rsid w:val="00FF5109"/>
    <w:rsid w:val="00FF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D6"/>
    <w:rPr>
      <w:rFonts w:ascii="Times New Roman" w:eastAsia="SimSun" w:hAnsi="Times New Roman"/>
      <w:sz w:val="24"/>
      <w:szCs w:val="24"/>
      <w:lang w:val="ru-RU" w:eastAsia="zh-CN"/>
    </w:rPr>
  </w:style>
  <w:style w:type="paragraph" w:styleId="1">
    <w:name w:val="heading 1"/>
    <w:basedOn w:val="a"/>
    <w:next w:val="a"/>
    <w:link w:val="10"/>
    <w:uiPriority w:val="99"/>
    <w:qFormat/>
    <w:locked/>
    <w:rsid w:val="00661BCC"/>
    <w:pPr>
      <w:keepNext/>
      <w:spacing w:before="240" w:after="60"/>
      <w:outlineLvl w:val="0"/>
    </w:pPr>
    <w:rPr>
      <w:rFonts w:ascii="Cambria" w:eastAsia="Calibri" w:hAnsi="Cambria"/>
      <w:b/>
      <w:bCs/>
      <w:kern w:val="32"/>
      <w:sz w:val="32"/>
      <w:szCs w:val="32"/>
      <w:lang w:eastAsia="ru-RU"/>
    </w:rPr>
  </w:style>
  <w:style w:type="paragraph" w:styleId="3">
    <w:name w:val="heading 3"/>
    <w:basedOn w:val="a"/>
    <w:next w:val="a"/>
    <w:link w:val="30"/>
    <w:uiPriority w:val="99"/>
    <w:qFormat/>
    <w:locked/>
    <w:rsid w:val="00D94EDD"/>
    <w:pPr>
      <w:keepNext/>
      <w:jc w:val="center"/>
      <w:outlineLvl w:val="2"/>
    </w:pPr>
    <w:rPr>
      <w:rFonts w:eastAsia="Times New Roman"/>
      <w:b/>
      <w:sz w:val="40"/>
      <w:szCs w:val="20"/>
      <w:lang w:eastAsia="ru-RU"/>
    </w:rPr>
  </w:style>
  <w:style w:type="paragraph" w:styleId="4">
    <w:name w:val="heading 4"/>
    <w:basedOn w:val="a"/>
    <w:next w:val="a"/>
    <w:link w:val="40"/>
    <w:uiPriority w:val="99"/>
    <w:qFormat/>
    <w:locked/>
    <w:rsid w:val="00D94EDD"/>
    <w:pPr>
      <w:keepNext/>
      <w:jc w:val="center"/>
      <w:outlineLvl w:val="3"/>
    </w:pPr>
    <w:rPr>
      <w:rFonts w:eastAsia="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E328F5"/>
    <w:rPr>
      <w:rFonts w:ascii="Cambria" w:hAnsi="Cambria" w:cs="Times New Roman"/>
      <w:b/>
      <w:bCs/>
      <w:kern w:val="32"/>
      <w:sz w:val="32"/>
      <w:szCs w:val="32"/>
      <w:lang w:eastAsia="zh-CN"/>
    </w:rPr>
  </w:style>
  <w:style w:type="character" w:customStyle="1" w:styleId="30">
    <w:name w:val="Заголовок 3 Знак"/>
    <w:link w:val="3"/>
    <w:uiPriority w:val="99"/>
    <w:locked/>
    <w:rsid w:val="00D94EDD"/>
    <w:rPr>
      <w:rFonts w:ascii="Times New Roman" w:hAnsi="Times New Roman" w:cs="Times New Roman"/>
      <w:b/>
      <w:sz w:val="20"/>
      <w:szCs w:val="20"/>
    </w:rPr>
  </w:style>
  <w:style w:type="character" w:customStyle="1" w:styleId="40">
    <w:name w:val="Заголовок 4 Знак"/>
    <w:link w:val="4"/>
    <w:uiPriority w:val="99"/>
    <w:locked/>
    <w:rsid w:val="00D94EDD"/>
    <w:rPr>
      <w:rFonts w:ascii="Times New Roman" w:hAnsi="Times New Roman" w:cs="Times New Roman"/>
      <w:b/>
      <w:sz w:val="20"/>
      <w:szCs w:val="20"/>
    </w:rPr>
  </w:style>
  <w:style w:type="table" w:styleId="a3">
    <w:name w:val="Table Grid"/>
    <w:basedOn w:val="a1"/>
    <w:uiPriority w:val="99"/>
    <w:rsid w:val="002F22D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 (2)"/>
    <w:basedOn w:val="a"/>
    <w:uiPriority w:val="99"/>
    <w:rsid w:val="004B15B8"/>
    <w:pPr>
      <w:widowControl w:val="0"/>
      <w:shd w:val="clear" w:color="auto" w:fill="FFFFFF"/>
      <w:spacing w:after="900" w:line="307" w:lineRule="exact"/>
      <w:jc w:val="right"/>
    </w:pPr>
    <w:rPr>
      <w:rFonts w:eastAsia="Times New Roman"/>
      <w:color w:val="000000"/>
      <w:sz w:val="26"/>
      <w:szCs w:val="26"/>
      <w:lang w:val="uk-UA" w:eastAsia="uk-UA"/>
    </w:rPr>
  </w:style>
  <w:style w:type="character" w:customStyle="1" w:styleId="10">
    <w:name w:val="Заголовок 1 Знак"/>
    <w:link w:val="1"/>
    <w:uiPriority w:val="99"/>
    <w:locked/>
    <w:rsid w:val="00661BCC"/>
    <w:rPr>
      <w:rFonts w:ascii="Cambria" w:hAnsi="Cambria" w:cs="Times New Roman"/>
      <w:b/>
      <w:bCs/>
      <w:kern w:val="32"/>
      <w:sz w:val="32"/>
      <w:szCs w:val="32"/>
      <w:lang w:val="ru-RU" w:eastAsia="ru-RU" w:bidi="ar-SA"/>
    </w:rPr>
  </w:style>
  <w:style w:type="character" w:styleId="a4">
    <w:name w:val="Hyperlink"/>
    <w:uiPriority w:val="99"/>
    <w:rsid w:val="00F8126A"/>
    <w:rPr>
      <w:rFonts w:cs="Times New Roman"/>
      <w:color w:val="0000FF"/>
      <w:u w:val="single"/>
    </w:rPr>
  </w:style>
  <w:style w:type="paragraph" w:styleId="a5">
    <w:name w:val="List Paragraph"/>
    <w:basedOn w:val="a"/>
    <w:uiPriority w:val="34"/>
    <w:qFormat/>
    <w:rsid w:val="00623D77"/>
    <w:pPr>
      <w:ind w:left="708"/>
    </w:pPr>
  </w:style>
  <w:style w:type="paragraph" w:styleId="a6">
    <w:name w:val="Balloon Text"/>
    <w:basedOn w:val="a"/>
    <w:link w:val="a7"/>
    <w:uiPriority w:val="99"/>
    <w:semiHidden/>
    <w:unhideWhenUsed/>
    <w:rsid w:val="00F40BE9"/>
    <w:rPr>
      <w:rFonts w:ascii="Segoe UI" w:hAnsi="Segoe UI" w:cs="Segoe UI"/>
      <w:sz w:val="18"/>
      <w:szCs w:val="18"/>
    </w:rPr>
  </w:style>
  <w:style w:type="character" w:customStyle="1" w:styleId="a7">
    <w:name w:val="Текст выноски Знак"/>
    <w:link w:val="a6"/>
    <w:uiPriority w:val="99"/>
    <w:semiHidden/>
    <w:rsid w:val="00F40BE9"/>
    <w:rPr>
      <w:rFonts w:ascii="Segoe UI" w:eastAsia="SimSun" w:hAnsi="Segoe UI" w:cs="Segoe UI"/>
      <w:sz w:val="18"/>
      <w:szCs w:val="18"/>
      <w:lang w:val="ru-RU" w:eastAsia="zh-CN"/>
    </w:rPr>
  </w:style>
  <w:style w:type="paragraph" w:styleId="a8">
    <w:name w:val="No Spacing"/>
    <w:uiPriority w:val="1"/>
    <w:qFormat/>
    <w:rsid w:val="00D019BD"/>
    <w:rPr>
      <w:sz w:val="22"/>
      <w:szCs w:val="22"/>
      <w:lang w:eastAsia="en-US"/>
    </w:rPr>
  </w:style>
  <w:style w:type="paragraph" w:styleId="a9">
    <w:name w:val="Normal (Web)"/>
    <w:basedOn w:val="a"/>
    <w:uiPriority w:val="99"/>
    <w:semiHidden/>
    <w:unhideWhenUsed/>
    <w:rsid w:val="000F64FA"/>
    <w:pPr>
      <w:spacing w:before="100" w:beforeAutospacing="1" w:after="100" w:afterAutospacing="1"/>
    </w:pPr>
    <w:rPr>
      <w:rFonts w:eastAsia="Times New Roman"/>
      <w:lang w:val="uk-UA" w:eastAsia="uk-UA"/>
    </w:rPr>
  </w:style>
  <w:style w:type="character" w:styleId="aa">
    <w:name w:val="Strong"/>
    <w:uiPriority w:val="22"/>
    <w:qFormat/>
    <w:locked/>
    <w:rsid w:val="000F64FA"/>
    <w:rPr>
      <w:b/>
      <w:bCs/>
    </w:rPr>
  </w:style>
</w:styles>
</file>

<file path=word/webSettings.xml><?xml version="1.0" encoding="utf-8"?>
<w:webSettings xmlns:r="http://schemas.openxmlformats.org/officeDocument/2006/relationships" xmlns:w="http://schemas.openxmlformats.org/wordprocessingml/2006/main">
  <w:divs>
    <w:div w:id="538706870">
      <w:bodyDiv w:val="1"/>
      <w:marLeft w:val="0"/>
      <w:marRight w:val="0"/>
      <w:marTop w:val="0"/>
      <w:marBottom w:val="0"/>
      <w:divBdr>
        <w:top w:val="none" w:sz="0" w:space="0" w:color="auto"/>
        <w:left w:val="none" w:sz="0" w:space="0" w:color="auto"/>
        <w:bottom w:val="none" w:sz="0" w:space="0" w:color="auto"/>
        <w:right w:val="none" w:sz="0" w:space="0" w:color="auto"/>
      </w:divBdr>
    </w:div>
    <w:div w:id="647441587">
      <w:bodyDiv w:val="1"/>
      <w:marLeft w:val="0"/>
      <w:marRight w:val="0"/>
      <w:marTop w:val="0"/>
      <w:marBottom w:val="0"/>
      <w:divBdr>
        <w:top w:val="none" w:sz="0" w:space="0" w:color="auto"/>
        <w:left w:val="none" w:sz="0" w:space="0" w:color="auto"/>
        <w:bottom w:val="none" w:sz="0" w:space="0" w:color="auto"/>
        <w:right w:val="none" w:sz="0" w:space="0" w:color="auto"/>
      </w:divBdr>
    </w:div>
    <w:div w:id="1038509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4715-9C36-477C-B49A-D93B1983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24</Pages>
  <Words>8569</Words>
  <Characters>48848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Olena</cp:lastModifiedBy>
  <cp:revision>240</cp:revision>
  <cp:lastPrinted>2022-03-29T11:26:00Z</cp:lastPrinted>
  <dcterms:created xsi:type="dcterms:W3CDTF">2020-12-31T08:37:00Z</dcterms:created>
  <dcterms:modified xsi:type="dcterms:W3CDTF">2022-07-11T11:16:00Z</dcterms:modified>
</cp:coreProperties>
</file>