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D4" w:rsidRPr="00573F08" w:rsidRDefault="00516822" w:rsidP="00B139D4">
      <w:pPr>
        <w:pStyle w:val="a4"/>
        <w:ind w:left="0"/>
        <w:jc w:val="center"/>
        <w:rPr>
          <w:sz w:val="23"/>
          <w:szCs w:val="24"/>
        </w:rPr>
      </w:pPr>
      <w:r w:rsidRPr="00516822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B139D4" w:rsidRPr="00573F08" w:rsidRDefault="00B139D4" w:rsidP="00B139D4">
      <w:pPr>
        <w:pStyle w:val="a4"/>
        <w:spacing w:before="89" w:line="322" w:lineRule="exact"/>
        <w:ind w:left="0"/>
        <w:jc w:val="center"/>
      </w:pPr>
      <w:r w:rsidRPr="00573F08">
        <w:t>НОВООДЕСЬКА МІСЬКА РАДА</w:t>
      </w:r>
    </w:p>
    <w:p w:rsidR="00B139D4" w:rsidRPr="00573F08" w:rsidRDefault="00B139D4" w:rsidP="00B139D4">
      <w:pPr>
        <w:pStyle w:val="a4"/>
        <w:spacing w:before="89" w:line="322" w:lineRule="exact"/>
        <w:ind w:left="0"/>
        <w:jc w:val="center"/>
      </w:pPr>
      <w:r w:rsidRPr="00573F08">
        <w:t>МИКОЛАЇВСЬКОЇ ОБЛАСТІ</w:t>
      </w:r>
    </w:p>
    <w:p w:rsidR="00B139D4" w:rsidRPr="00573F08" w:rsidRDefault="00B139D4" w:rsidP="00B139D4">
      <w:pPr>
        <w:pStyle w:val="a4"/>
        <w:spacing w:before="89" w:line="322" w:lineRule="exact"/>
        <w:ind w:left="0"/>
        <w:jc w:val="center"/>
      </w:pPr>
    </w:p>
    <w:p w:rsidR="00B139D4" w:rsidRPr="00573F08" w:rsidRDefault="00B139D4" w:rsidP="00B139D4">
      <w:pPr>
        <w:pStyle w:val="Heading11"/>
        <w:ind w:left="0" w:right="0"/>
        <w:rPr>
          <w:sz w:val="28"/>
          <w:szCs w:val="28"/>
        </w:rPr>
      </w:pPr>
      <w:r w:rsidRPr="00573F08">
        <w:rPr>
          <w:sz w:val="28"/>
          <w:szCs w:val="28"/>
        </w:rPr>
        <w:t xml:space="preserve">Р І Ш Е Н </w:t>
      </w:r>
      <w:proofErr w:type="spellStart"/>
      <w:r w:rsidRPr="00573F08">
        <w:rPr>
          <w:sz w:val="28"/>
          <w:szCs w:val="28"/>
        </w:rPr>
        <w:t>Н</w:t>
      </w:r>
      <w:proofErr w:type="spellEnd"/>
      <w:r w:rsidRPr="00573F08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081"/>
        <w:gridCol w:w="3490"/>
      </w:tblGrid>
      <w:tr w:rsidR="00B139D4" w:rsidRPr="00573F08" w:rsidTr="00800C05">
        <w:trPr>
          <w:trHeight w:val="436"/>
        </w:trPr>
        <w:tc>
          <w:tcPr>
            <w:tcW w:w="6204" w:type="dxa"/>
            <w:hideMark/>
          </w:tcPr>
          <w:p w:rsidR="00B139D4" w:rsidRPr="00393599" w:rsidRDefault="00B139D4" w:rsidP="00800C05">
            <w:pPr>
              <w:pStyle w:val="a4"/>
              <w:spacing w:before="89" w:line="322" w:lineRule="exact"/>
              <w:ind w:left="0"/>
              <w:rPr>
                <w:u w:val="single"/>
                <w:lang w:val="ru-RU"/>
              </w:rPr>
            </w:pPr>
            <w:r w:rsidRPr="00573F08">
              <w:t xml:space="preserve">Від </w:t>
            </w:r>
            <w:r w:rsidR="00393599">
              <w:rPr>
                <w:lang w:val="ru-RU"/>
              </w:rPr>
              <w:t>08</w:t>
            </w:r>
            <w:r w:rsidRPr="00573F08">
              <w:t xml:space="preserve">.03.2023 р. № </w:t>
            </w:r>
            <w:r w:rsidR="00393599">
              <w:rPr>
                <w:lang w:val="ru-RU"/>
              </w:rPr>
              <w:t>14</w:t>
            </w:r>
          </w:p>
          <w:p w:rsidR="00B139D4" w:rsidRPr="00573F08" w:rsidRDefault="00B139D4" w:rsidP="00800C05">
            <w:pPr>
              <w:pStyle w:val="a4"/>
              <w:spacing w:before="89" w:line="322" w:lineRule="exact"/>
              <w:ind w:left="0"/>
            </w:pPr>
            <w:r w:rsidRPr="00573F08">
              <w:t>м. Нова Одеса</w:t>
            </w:r>
            <w:r w:rsidRPr="00573F08">
              <w:rPr>
                <w:u w:val="single"/>
              </w:rPr>
              <w:t xml:space="preserve">        </w:t>
            </w:r>
            <w:r w:rsidRPr="00573F08">
              <w:t xml:space="preserve"> </w:t>
            </w:r>
          </w:p>
        </w:tc>
        <w:tc>
          <w:tcPr>
            <w:tcW w:w="3534" w:type="dxa"/>
            <w:hideMark/>
          </w:tcPr>
          <w:p w:rsidR="00B139D4" w:rsidRPr="00573F08" w:rsidRDefault="00B139D4" w:rsidP="00800C05">
            <w:pPr>
              <w:pStyle w:val="a4"/>
              <w:spacing w:before="89" w:line="322" w:lineRule="exact"/>
              <w:ind w:left="0"/>
            </w:pPr>
            <w:r w:rsidRPr="00573F08">
              <w:t xml:space="preserve">XХІIІ  (позачергова) сесія </w:t>
            </w:r>
          </w:p>
          <w:p w:rsidR="00B139D4" w:rsidRPr="00573F08" w:rsidRDefault="00B139D4" w:rsidP="00800C05">
            <w:pPr>
              <w:pStyle w:val="a4"/>
              <w:spacing w:before="89" w:line="322" w:lineRule="exact"/>
              <w:ind w:left="0"/>
            </w:pPr>
            <w:r w:rsidRPr="00573F08">
              <w:t>восьмого скликання</w:t>
            </w:r>
          </w:p>
        </w:tc>
      </w:tr>
    </w:tbl>
    <w:p w:rsidR="00B139D4" w:rsidRPr="00573F08" w:rsidRDefault="00B139D4" w:rsidP="00B139D4">
      <w:pPr>
        <w:jc w:val="both"/>
        <w:rPr>
          <w:sz w:val="28"/>
          <w:szCs w:val="28"/>
          <w:lang w:val="uk-UA"/>
        </w:rPr>
      </w:pPr>
    </w:p>
    <w:tbl>
      <w:tblPr>
        <w:tblStyle w:val="a6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B139D4" w:rsidRPr="00573F08" w:rsidTr="00393599">
        <w:tc>
          <w:tcPr>
            <w:tcW w:w="5070" w:type="dxa"/>
          </w:tcPr>
          <w:p w:rsidR="00B139D4" w:rsidRPr="00573F08" w:rsidRDefault="00B139D4" w:rsidP="00573F08">
            <w:pPr>
              <w:shd w:val="clear" w:color="auto" w:fill="FFFFFF"/>
              <w:jc w:val="both"/>
              <w:rPr>
                <w:b/>
                <w:sz w:val="28"/>
                <w:szCs w:val="28"/>
                <w:lang w:val="uk-UA"/>
              </w:rPr>
            </w:pPr>
            <w:r w:rsidRPr="00573F0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Про поновлення договору </w:t>
            </w:r>
            <w:r w:rsidRPr="00573F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оренди земельної ділянки </w:t>
            </w:r>
            <w:r w:rsidRPr="00573F0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  <w:t xml:space="preserve">гр. </w:t>
            </w:r>
            <w:proofErr w:type="spellStart"/>
            <w:r w:rsidRPr="00573F0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  <w:t>Терзи</w:t>
            </w:r>
            <w:r w:rsidR="0039359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  <w:t>у</w:t>
            </w:r>
            <w:r w:rsidRPr="00573F0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  <w:t>лу</w:t>
            </w:r>
            <w:proofErr w:type="spellEnd"/>
            <w:r w:rsidRPr="00573F0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  <w:t xml:space="preserve"> С.В.</w:t>
            </w:r>
          </w:p>
        </w:tc>
      </w:tr>
    </w:tbl>
    <w:p w:rsidR="00B139D4" w:rsidRPr="00573F08" w:rsidRDefault="00B139D4" w:rsidP="00B139D4">
      <w:pPr>
        <w:shd w:val="clear" w:color="auto" w:fill="FFFFFF"/>
        <w:rPr>
          <w:sz w:val="28"/>
          <w:szCs w:val="28"/>
          <w:bdr w:val="none" w:sz="0" w:space="0" w:color="auto" w:frame="1"/>
          <w:lang w:val="uk-UA" w:eastAsia="ru-RU"/>
        </w:rPr>
      </w:pPr>
    </w:p>
    <w:p w:rsidR="00B139D4" w:rsidRPr="00573F08" w:rsidRDefault="00B139D4" w:rsidP="007E1639">
      <w:pPr>
        <w:shd w:val="clear" w:color="auto" w:fill="FFFFFF"/>
        <w:ind w:left="850"/>
        <w:rPr>
          <w:sz w:val="28"/>
          <w:szCs w:val="28"/>
          <w:bdr w:val="none" w:sz="0" w:space="0" w:color="auto" w:frame="1"/>
          <w:lang w:val="uk-UA" w:eastAsia="ru-RU"/>
        </w:rPr>
      </w:pPr>
    </w:p>
    <w:p w:rsidR="007E1639" w:rsidRPr="00573F08" w:rsidRDefault="007E1639" w:rsidP="007E1639">
      <w:pPr>
        <w:shd w:val="clear" w:color="auto" w:fill="FFFFFF"/>
        <w:ind w:left="850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7E1639" w:rsidRPr="00573F08" w:rsidRDefault="007E1639" w:rsidP="00B139D4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Керуючись пунктом 34 частини 1 статті 26 Закону України «Про місцеве самоврядування в Україні», відповідно статей 12, 93, 96, </w:t>
      </w:r>
      <w:bookmarkStart w:id="0" w:name="_GoBack"/>
      <w:bookmarkEnd w:id="0"/>
      <w:r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>124, 125, 126 Земельного Кодексу України, Закон</w:t>
      </w:r>
      <w:r w:rsidR="00D514B4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ом</w:t>
      </w:r>
      <w:r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України «Про оренду землі», розглянувши звернення громадянина України </w:t>
      </w:r>
      <w:proofErr w:type="spellStart"/>
      <w:r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>Терз</w:t>
      </w:r>
      <w:r w:rsidR="00393599">
        <w:rPr>
          <w:color w:val="000000"/>
          <w:sz w:val="28"/>
          <w:szCs w:val="28"/>
          <w:bdr w:val="none" w:sz="0" w:space="0" w:color="auto" w:frame="1"/>
          <w:lang w:val="uk-UA" w:eastAsia="ru-RU"/>
        </w:rPr>
        <w:t>и</w:t>
      </w:r>
      <w:r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>ула</w:t>
      </w:r>
      <w:proofErr w:type="spellEnd"/>
      <w:r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Сергія Володимировича щодо </w:t>
      </w:r>
      <w:r w:rsidRPr="00573F08">
        <w:rPr>
          <w:sz w:val="28"/>
          <w:szCs w:val="28"/>
          <w:bdr w:val="none" w:sz="0" w:space="0" w:color="auto" w:frame="1"/>
          <w:lang w:val="uk-UA" w:eastAsia="ru-RU"/>
        </w:rPr>
        <w:t xml:space="preserve">поновлення договору </w:t>
      </w:r>
      <w:r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оренди земельної ділянки, рілля</w:t>
      </w:r>
      <w:r w:rsidR="00D514B4">
        <w:rPr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№</w:t>
      </w:r>
      <w:r w:rsidR="0039359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>144 від 10.06.2004 року та враховуючи рекомендації</w:t>
      </w:r>
      <w:r w:rsidR="005A0452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спільного засідання </w:t>
      </w:r>
      <w:r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постійн</w:t>
      </w:r>
      <w:r w:rsidR="005A0452">
        <w:rPr>
          <w:color w:val="000000"/>
          <w:sz w:val="28"/>
          <w:szCs w:val="28"/>
          <w:bdr w:val="none" w:sz="0" w:space="0" w:color="auto" w:frame="1"/>
          <w:lang w:val="uk-UA" w:eastAsia="ru-RU"/>
        </w:rPr>
        <w:t>их</w:t>
      </w:r>
      <w:r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комісі</w:t>
      </w:r>
      <w:r w:rsidR="005A0452">
        <w:rPr>
          <w:color w:val="000000"/>
          <w:sz w:val="28"/>
          <w:szCs w:val="28"/>
          <w:bdr w:val="none" w:sz="0" w:space="0" w:color="auto" w:frame="1"/>
          <w:lang w:val="uk-UA" w:eastAsia="ru-RU"/>
        </w:rPr>
        <w:t>й</w:t>
      </w:r>
      <w:r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>, міська рада</w:t>
      </w:r>
    </w:p>
    <w:p w:rsidR="007E1639" w:rsidRPr="00573F08" w:rsidRDefault="007E1639" w:rsidP="00B139D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73F08">
        <w:rPr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 И Р І Ш И Л А:</w:t>
      </w:r>
    </w:p>
    <w:p w:rsidR="007E1639" w:rsidRPr="00573F08" w:rsidRDefault="007E1639" w:rsidP="00B139D4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7E1639" w:rsidRPr="00573F08" w:rsidRDefault="007E1639" w:rsidP="005A045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Поновити </w:t>
      </w:r>
      <w:proofErr w:type="spellStart"/>
      <w:r w:rsidR="00F277C4"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>Терзиулу</w:t>
      </w:r>
      <w:proofErr w:type="spellEnd"/>
      <w:r w:rsidR="00F277C4"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Сергію Володимировичу </w:t>
      </w:r>
      <w:r w:rsidR="00DD4847" w:rsidRPr="00573F08"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="00573F08" w:rsidRPr="00393599">
        <w:rPr>
          <w:sz w:val="28"/>
          <w:szCs w:val="28"/>
          <w:shd w:val="clear" w:color="auto" w:fill="FFFFFF"/>
          <w:lang w:val="uk-UA"/>
        </w:rPr>
        <w:t>ІПН</w:t>
      </w:r>
      <w:r w:rsidR="00DD4847" w:rsidRPr="00393599">
        <w:rPr>
          <w:sz w:val="28"/>
          <w:szCs w:val="28"/>
          <w:shd w:val="clear" w:color="auto" w:fill="FFFFFF"/>
          <w:lang w:val="uk-UA"/>
        </w:rPr>
        <w:t xml:space="preserve"> 2754212198</w:t>
      </w:r>
      <w:r w:rsidR="00DD4847" w:rsidRPr="00573F08">
        <w:rPr>
          <w:sz w:val="28"/>
          <w:szCs w:val="28"/>
          <w:shd w:val="clear" w:color="auto" w:fill="FFFFFF"/>
          <w:lang w:val="uk-UA"/>
        </w:rPr>
        <w:t>)</w:t>
      </w:r>
      <w:r w:rsidR="00DD4847" w:rsidRPr="00573F0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договір оренди </w:t>
      </w:r>
      <w:r w:rsidR="00750DF9"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>№</w:t>
      </w:r>
      <w:r w:rsidR="005A0452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50DF9"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144 від 10.06.2004 року </w:t>
      </w:r>
      <w:r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на земельн</w:t>
      </w:r>
      <w:r w:rsidR="00750DF9"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>і ділянки (кадастрові</w:t>
      </w:r>
      <w:r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номер</w:t>
      </w:r>
      <w:r w:rsidR="00DD032E"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и</w:t>
      </w:r>
      <w:r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4</w:t>
      </w:r>
      <w:r w:rsidRPr="00573F08">
        <w:rPr>
          <w:rStyle w:val="5"/>
          <w:u w:val="none"/>
        </w:rPr>
        <w:t>8248</w:t>
      </w:r>
      <w:r w:rsidR="00DD032E" w:rsidRPr="00573F08">
        <w:rPr>
          <w:rStyle w:val="5"/>
          <w:u w:val="none"/>
        </w:rPr>
        <w:t>826</w:t>
      </w:r>
      <w:r w:rsidRPr="00573F08">
        <w:rPr>
          <w:rStyle w:val="5"/>
          <w:u w:val="none"/>
        </w:rPr>
        <w:t>00:02:00</w:t>
      </w:r>
      <w:r w:rsidR="00DD032E" w:rsidRPr="00573F08">
        <w:rPr>
          <w:rStyle w:val="5"/>
          <w:u w:val="none"/>
        </w:rPr>
        <w:t>3</w:t>
      </w:r>
      <w:r w:rsidRPr="00573F08">
        <w:rPr>
          <w:rStyle w:val="5"/>
          <w:u w:val="none"/>
        </w:rPr>
        <w:t>:0</w:t>
      </w:r>
      <w:r w:rsidR="00DD032E" w:rsidRPr="00573F08">
        <w:rPr>
          <w:rStyle w:val="5"/>
          <w:u w:val="none"/>
        </w:rPr>
        <w:t xml:space="preserve">002, </w:t>
      </w:r>
      <w:r w:rsidR="00DD032E"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>4</w:t>
      </w:r>
      <w:r w:rsidR="00DD032E" w:rsidRPr="00573F08">
        <w:rPr>
          <w:rStyle w:val="5"/>
          <w:u w:val="none"/>
        </w:rPr>
        <w:t>824882600:02:003:000</w:t>
      </w:r>
      <w:r w:rsidR="00393599">
        <w:rPr>
          <w:rStyle w:val="5"/>
          <w:u w:val="none"/>
        </w:rPr>
        <w:t>3</w:t>
      </w:r>
      <w:r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>), площ</w:t>
      </w:r>
      <w:r w:rsidR="00DD032E"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ею 5,0136</w:t>
      </w:r>
      <w:r w:rsidR="0039359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277C4"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га та 36,0922</w:t>
      </w:r>
      <w:r w:rsidR="00393599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га</w:t>
      </w:r>
      <w:r w:rsidR="00F277C4"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277C4"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рілля, </w:t>
      </w:r>
      <w:r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 межах території </w:t>
      </w:r>
      <w:proofErr w:type="spellStart"/>
      <w:r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Новоодеської</w:t>
      </w:r>
      <w:proofErr w:type="spellEnd"/>
      <w:r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міської ради Миколаївського району Миколаївської області;</w:t>
      </w:r>
    </w:p>
    <w:p w:rsidR="007E1639" w:rsidRPr="00573F08" w:rsidRDefault="007E1639" w:rsidP="00B139D4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>2. Внести зміни до договору оренди землі:</w:t>
      </w:r>
    </w:p>
    <w:p w:rsidR="007E1639" w:rsidRPr="00573F08" w:rsidRDefault="007E1639" w:rsidP="00B139D4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2.1. щодо терміну оренди земельної ділянки, </w:t>
      </w:r>
      <w:r w:rsidR="004A29C5"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поновити договір оренди на </w:t>
      </w:r>
      <w:r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>7 років;</w:t>
      </w:r>
    </w:p>
    <w:p w:rsidR="007E1639" w:rsidRPr="00573F08" w:rsidRDefault="007E1639" w:rsidP="00B139D4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2.2. річну орендну плату встановити в розмірі </w:t>
      </w:r>
      <w:r w:rsidR="00F277C4"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>12</w:t>
      </w:r>
      <w:r w:rsidR="00B139D4"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D4847"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>% від нормативної</w:t>
      </w:r>
      <w:r w:rsid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грошової оцінки земельної ділянки</w:t>
      </w:r>
      <w:r w:rsidR="00C25B20"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>;</w:t>
      </w:r>
    </w:p>
    <w:p w:rsidR="00C25B20" w:rsidRPr="00573F08" w:rsidRDefault="00C25B20" w:rsidP="00B139D4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>2.3. виключити з пункту 6 договору оренди умови про поновлення договору.</w:t>
      </w:r>
    </w:p>
    <w:p w:rsidR="007E1639" w:rsidRPr="00573F08" w:rsidRDefault="007E1639" w:rsidP="00B139D4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3. Громадянину України </w:t>
      </w:r>
      <w:proofErr w:type="spellStart"/>
      <w:r w:rsidR="00F277C4"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>Терзиулу</w:t>
      </w:r>
      <w:proofErr w:type="spellEnd"/>
      <w:r w:rsidR="00F277C4"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С.В. </w:t>
      </w:r>
      <w:r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укласти з </w:t>
      </w:r>
      <w:proofErr w:type="spellStart"/>
      <w:r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Новоодеською</w:t>
      </w:r>
      <w:proofErr w:type="spellEnd"/>
      <w:r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міською радою додаткову угоду про поновлення договору оренди землі №</w:t>
      </w:r>
      <w:r w:rsidR="00B139D4"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277C4"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>144 від 10.06.2004</w:t>
      </w:r>
      <w:r w:rsidR="005A0452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р.</w:t>
      </w:r>
      <w:r w:rsidR="00F277C4"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D610B"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на земельні ділянки (кадастрові номери 4</w:t>
      </w:r>
      <w:r w:rsidR="00BD610B" w:rsidRPr="00573F08">
        <w:rPr>
          <w:rStyle w:val="5"/>
          <w:u w:val="none"/>
        </w:rPr>
        <w:t>824882600:02:003:0002</w:t>
      </w:r>
      <w:r w:rsidR="00573F08" w:rsidRPr="00573F08">
        <w:rPr>
          <w:rStyle w:val="5"/>
          <w:u w:val="none"/>
        </w:rPr>
        <w:t xml:space="preserve">, </w:t>
      </w:r>
      <w:r w:rsidR="00BD610B"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>4</w:t>
      </w:r>
      <w:r w:rsidR="00BD610B" w:rsidRPr="00573F08">
        <w:rPr>
          <w:rStyle w:val="5"/>
          <w:u w:val="none"/>
        </w:rPr>
        <w:t>824882600:02:003:000</w:t>
      </w:r>
      <w:r w:rsidR="00393599">
        <w:rPr>
          <w:rStyle w:val="5"/>
          <w:u w:val="none"/>
        </w:rPr>
        <w:t>3</w:t>
      </w:r>
      <w:r w:rsidR="00BD610B"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>), площею 5,0136</w:t>
      </w:r>
      <w:r w:rsidR="00B139D4"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D610B"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га та 36,0922</w:t>
      </w:r>
      <w:r w:rsidR="00B139D4"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D610B"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га, рілля, в межах території </w:t>
      </w:r>
      <w:proofErr w:type="spellStart"/>
      <w:r w:rsidR="00BD610B"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Новоодеської</w:t>
      </w:r>
      <w:proofErr w:type="spellEnd"/>
      <w:r w:rsidR="00BD610B"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міської ради Миколаївського району Миколаївської області</w:t>
      </w:r>
      <w:r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</w:t>
      </w:r>
      <w:r w:rsidR="007925A3" w:rsidRPr="00573F08">
        <w:rPr>
          <w:sz w:val="28"/>
          <w:szCs w:val="28"/>
          <w:lang w:val="uk-UA"/>
        </w:rPr>
        <w:t>зареєструвати право оренди</w:t>
      </w:r>
      <w:r w:rsidR="007925A3" w:rsidRPr="00573F08">
        <w:rPr>
          <w:color w:val="FF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73F08">
        <w:rPr>
          <w:sz w:val="28"/>
          <w:szCs w:val="28"/>
          <w:bdr w:val="none" w:sz="0" w:space="0" w:color="auto" w:frame="1"/>
          <w:lang w:val="uk-UA" w:eastAsia="ru-RU"/>
        </w:rPr>
        <w:t>в установленому законом порядку.</w:t>
      </w:r>
    </w:p>
    <w:p w:rsidR="007E1639" w:rsidRPr="00573F08" w:rsidRDefault="007E1639" w:rsidP="00B139D4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4. Контроль за виконанням даного рішення покласти на постійну комісію з питань </w:t>
      </w:r>
      <w:r w:rsidRPr="00573F08">
        <w:rPr>
          <w:sz w:val="28"/>
          <w:szCs w:val="28"/>
          <w:lang w:val="uk-UA"/>
        </w:rPr>
        <w:t>аграрно-промислового розвитку та екології</w:t>
      </w:r>
      <w:r w:rsidRPr="00573F08">
        <w:rPr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7E1639" w:rsidRPr="00573F08" w:rsidRDefault="007E1639" w:rsidP="00B139D4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7E1639" w:rsidRPr="00573F08" w:rsidRDefault="007E1639" w:rsidP="00DD032E">
      <w:pPr>
        <w:shd w:val="clear" w:color="auto" w:fill="FFFFFF"/>
        <w:ind w:firstLine="851"/>
        <w:jc w:val="both"/>
        <w:rPr>
          <w:sz w:val="28"/>
          <w:szCs w:val="28"/>
          <w:lang w:val="uk-UA" w:eastAsia="ru-RU"/>
        </w:rPr>
      </w:pPr>
    </w:p>
    <w:p w:rsidR="0076218B" w:rsidRPr="00573F08" w:rsidRDefault="007E1639" w:rsidP="00B139D4">
      <w:pPr>
        <w:shd w:val="clear" w:color="auto" w:fill="FFFFFF"/>
        <w:ind w:firstLine="851"/>
        <w:jc w:val="both"/>
        <w:rPr>
          <w:lang w:val="uk-UA"/>
        </w:rPr>
      </w:pPr>
      <w:r w:rsidRPr="00573F08">
        <w:rPr>
          <w:sz w:val="28"/>
          <w:szCs w:val="28"/>
          <w:lang w:val="uk-UA" w:eastAsia="ru-RU"/>
        </w:rPr>
        <w:t>Міський голова</w:t>
      </w:r>
      <w:r w:rsidRPr="00573F08">
        <w:rPr>
          <w:sz w:val="28"/>
          <w:szCs w:val="28"/>
          <w:lang w:val="uk-UA" w:eastAsia="ru-RU"/>
        </w:rPr>
        <w:tab/>
      </w:r>
      <w:r w:rsidRPr="00573F08">
        <w:rPr>
          <w:sz w:val="28"/>
          <w:szCs w:val="28"/>
          <w:lang w:val="uk-UA" w:eastAsia="ru-RU"/>
        </w:rPr>
        <w:tab/>
      </w:r>
      <w:r w:rsidRPr="00573F08">
        <w:rPr>
          <w:sz w:val="28"/>
          <w:szCs w:val="28"/>
          <w:lang w:val="uk-UA" w:eastAsia="ru-RU"/>
        </w:rPr>
        <w:tab/>
      </w:r>
      <w:r w:rsidRPr="00573F08">
        <w:rPr>
          <w:sz w:val="28"/>
          <w:szCs w:val="28"/>
          <w:lang w:val="uk-UA" w:eastAsia="ru-RU"/>
        </w:rPr>
        <w:tab/>
      </w:r>
      <w:r w:rsidRPr="00573F08">
        <w:rPr>
          <w:sz w:val="28"/>
          <w:szCs w:val="28"/>
          <w:lang w:val="uk-UA" w:eastAsia="ru-RU"/>
        </w:rPr>
        <w:tab/>
      </w:r>
      <w:r w:rsidRPr="00573F08">
        <w:rPr>
          <w:sz w:val="28"/>
          <w:szCs w:val="28"/>
          <w:lang w:val="uk-UA" w:eastAsia="ru-RU"/>
        </w:rPr>
        <w:tab/>
        <w:t>О</w:t>
      </w:r>
      <w:r w:rsidR="00B139D4" w:rsidRPr="00573F08">
        <w:rPr>
          <w:sz w:val="28"/>
          <w:szCs w:val="28"/>
          <w:lang w:val="uk-UA" w:eastAsia="ru-RU"/>
        </w:rPr>
        <w:t xml:space="preserve">лександр </w:t>
      </w:r>
      <w:r w:rsidRPr="00573F08">
        <w:rPr>
          <w:sz w:val="28"/>
          <w:szCs w:val="28"/>
          <w:lang w:val="uk-UA" w:eastAsia="ru-RU"/>
        </w:rPr>
        <w:t>ПОЛЯКОВ</w:t>
      </w:r>
    </w:p>
    <w:sectPr w:rsidR="0076218B" w:rsidRPr="00573F08" w:rsidSect="00573F0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1795"/>
    <w:multiLevelType w:val="hybridMultilevel"/>
    <w:tmpl w:val="092AD5CA"/>
    <w:lvl w:ilvl="0" w:tplc="FC2EF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1639"/>
    <w:rsid w:val="00034C5B"/>
    <w:rsid w:val="00142BA9"/>
    <w:rsid w:val="00200EA2"/>
    <w:rsid w:val="00270A72"/>
    <w:rsid w:val="00393599"/>
    <w:rsid w:val="004150CC"/>
    <w:rsid w:val="004A29C5"/>
    <w:rsid w:val="004D1B79"/>
    <w:rsid w:val="00516822"/>
    <w:rsid w:val="00561191"/>
    <w:rsid w:val="00573F08"/>
    <w:rsid w:val="005A0452"/>
    <w:rsid w:val="005A76EA"/>
    <w:rsid w:val="00750DF9"/>
    <w:rsid w:val="0076218B"/>
    <w:rsid w:val="007925A3"/>
    <w:rsid w:val="007E1639"/>
    <w:rsid w:val="00901E10"/>
    <w:rsid w:val="009210D4"/>
    <w:rsid w:val="00993F1B"/>
    <w:rsid w:val="00B139D4"/>
    <w:rsid w:val="00B250AE"/>
    <w:rsid w:val="00BD610B"/>
    <w:rsid w:val="00C25B20"/>
    <w:rsid w:val="00C263DF"/>
    <w:rsid w:val="00D514B4"/>
    <w:rsid w:val="00D74B94"/>
    <w:rsid w:val="00DD032E"/>
    <w:rsid w:val="00DD4847"/>
    <w:rsid w:val="00E01FA6"/>
    <w:rsid w:val="00F277C4"/>
    <w:rsid w:val="00FA2B7A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639"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639"/>
    <w:pPr>
      <w:ind w:left="720"/>
      <w:contextualSpacing/>
    </w:pPr>
  </w:style>
  <w:style w:type="character" w:customStyle="1" w:styleId="5">
    <w:name w:val="Основной текст (5)"/>
    <w:basedOn w:val="a0"/>
    <w:rsid w:val="007E16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styleId="a4">
    <w:name w:val="Body Text"/>
    <w:basedOn w:val="a"/>
    <w:link w:val="a5"/>
    <w:uiPriority w:val="99"/>
    <w:qFormat/>
    <w:rsid w:val="00B139D4"/>
    <w:pPr>
      <w:widowControl w:val="0"/>
      <w:autoSpaceDE w:val="0"/>
      <w:autoSpaceDN w:val="0"/>
      <w:ind w:left="342"/>
    </w:pPr>
    <w:rPr>
      <w:sz w:val="28"/>
      <w:szCs w:val="28"/>
      <w:lang w:val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B139D4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139D4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/>
    </w:rPr>
  </w:style>
  <w:style w:type="table" w:styleId="a6">
    <w:name w:val="Table Grid"/>
    <w:basedOn w:val="a1"/>
    <w:uiPriority w:val="59"/>
    <w:rsid w:val="00B139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17</cp:revision>
  <cp:lastPrinted>2023-03-13T12:43:00Z</cp:lastPrinted>
  <dcterms:created xsi:type="dcterms:W3CDTF">2023-02-24T08:39:00Z</dcterms:created>
  <dcterms:modified xsi:type="dcterms:W3CDTF">2023-03-13T13:19:00Z</dcterms:modified>
</cp:coreProperties>
</file>