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EA" w:rsidRPr="00362E13" w:rsidRDefault="004E5781" w:rsidP="007026EA">
      <w:pPr>
        <w:pStyle w:val="a4"/>
        <w:ind w:left="0"/>
        <w:jc w:val="center"/>
        <w:rPr>
          <w:sz w:val="23"/>
          <w:szCs w:val="24"/>
        </w:rPr>
      </w:pPr>
      <w:r w:rsidRPr="00362E13">
        <w:rPr>
          <w:sz w:val="23"/>
          <w:szCs w:val="24"/>
        </w:rPr>
      </w:r>
      <w:r w:rsidRPr="00362E13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7026EA" w:rsidRPr="00362E13" w:rsidRDefault="007026EA" w:rsidP="007026EA">
      <w:pPr>
        <w:pStyle w:val="a4"/>
        <w:spacing w:before="89" w:line="322" w:lineRule="exact"/>
        <w:ind w:left="0"/>
        <w:jc w:val="center"/>
      </w:pPr>
      <w:r w:rsidRPr="00362E13">
        <w:t>НОВООДЕСЬКА МІСЬКА РАДА</w:t>
      </w:r>
    </w:p>
    <w:p w:rsidR="007026EA" w:rsidRPr="00362E13" w:rsidRDefault="007026EA" w:rsidP="007026EA">
      <w:pPr>
        <w:pStyle w:val="a4"/>
        <w:spacing w:before="89" w:line="322" w:lineRule="exact"/>
        <w:ind w:left="0"/>
        <w:jc w:val="center"/>
      </w:pPr>
      <w:r w:rsidRPr="00362E13">
        <w:t>МИКОЛАЇВСЬКОЇ ОБЛАСТІ</w:t>
      </w:r>
    </w:p>
    <w:p w:rsidR="007026EA" w:rsidRPr="00362E13" w:rsidRDefault="007026EA" w:rsidP="007026EA">
      <w:pPr>
        <w:pStyle w:val="a4"/>
        <w:spacing w:before="89" w:line="322" w:lineRule="exact"/>
        <w:ind w:left="0"/>
        <w:jc w:val="center"/>
      </w:pPr>
    </w:p>
    <w:p w:rsidR="007026EA" w:rsidRPr="00362E13" w:rsidRDefault="007026EA" w:rsidP="007026EA">
      <w:pPr>
        <w:pStyle w:val="Heading11"/>
        <w:ind w:left="0" w:right="0"/>
        <w:rPr>
          <w:sz w:val="28"/>
          <w:szCs w:val="28"/>
        </w:rPr>
      </w:pPr>
      <w:r w:rsidRPr="00362E13">
        <w:rPr>
          <w:sz w:val="28"/>
          <w:szCs w:val="28"/>
        </w:rPr>
        <w:t xml:space="preserve">Р І Ш Е Н </w:t>
      </w:r>
      <w:proofErr w:type="spellStart"/>
      <w:r w:rsidRPr="00362E13">
        <w:rPr>
          <w:sz w:val="28"/>
          <w:szCs w:val="28"/>
        </w:rPr>
        <w:t>Н</w:t>
      </w:r>
      <w:proofErr w:type="spellEnd"/>
      <w:r w:rsidRPr="00362E13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186"/>
        <w:gridCol w:w="3528"/>
      </w:tblGrid>
      <w:tr w:rsidR="007026EA" w:rsidRPr="00362E13" w:rsidTr="007026EA">
        <w:trPr>
          <w:trHeight w:val="436"/>
        </w:trPr>
        <w:tc>
          <w:tcPr>
            <w:tcW w:w="6204" w:type="dxa"/>
            <w:hideMark/>
          </w:tcPr>
          <w:p w:rsidR="007026EA" w:rsidRPr="00362E13" w:rsidRDefault="007026EA">
            <w:pPr>
              <w:pStyle w:val="a4"/>
              <w:spacing w:before="89" w:line="322" w:lineRule="exact"/>
              <w:ind w:left="0"/>
              <w:rPr>
                <w:u w:val="single"/>
              </w:rPr>
            </w:pPr>
            <w:r w:rsidRPr="00362E13">
              <w:t xml:space="preserve">Від </w:t>
            </w:r>
            <w:r w:rsidR="00362E13" w:rsidRPr="00362E13">
              <w:t>08</w:t>
            </w:r>
            <w:r w:rsidRPr="00362E13">
              <w:t xml:space="preserve">.03.2023 р. № </w:t>
            </w:r>
            <w:r w:rsidR="00362E13" w:rsidRPr="00362E13">
              <w:t>17</w:t>
            </w:r>
          </w:p>
          <w:p w:rsidR="007026EA" w:rsidRPr="00362E13" w:rsidRDefault="007026EA">
            <w:pPr>
              <w:pStyle w:val="a4"/>
              <w:spacing w:before="89" w:line="322" w:lineRule="exact"/>
              <w:ind w:left="0"/>
            </w:pPr>
            <w:r w:rsidRPr="00362E13">
              <w:t>м. Нова Одеса</w:t>
            </w:r>
            <w:r w:rsidRPr="00362E13">
              <w:rPr>
                <w:u w:val="single"/>
              </w:rPr>
              <w:t xml:space="preserve">        </w:t>
            </w:r>
            <w:r w:rsidRPr="00362E13">
              <w:t xml:space="preserve"> </w:t>
            </w:r>
          </w:p>
        </w:tc>
        <w:tc>
          <w:tcPr>
            <w:tcW w:w="3534" w:type="dxa"/>
            <w:hideMark/>
          </w:tcPr>
          <w:p w:rsidR="007026EA" w:rsidRPr="00362E13" w:rsidRDefault="007026EA">
            <w:pPr>
              <w:pStyle w:val="a4"/>
              <w:spacing w:before="89" w:line="322" w:lineRule="exact"/>
              <w:ind w:left="0"/>
            </w:pPr>
            <w:r w:rsidRPr="00362E13">
              <w:t xml:space="preserve">XХІIІ  (позачергова) сесія </w:t>
            </w:r>
          </w:p>
          <w:p w:rsidR="007026EA" w:rsidRPr="00362E13" w:rsidRDefault="007026EA">
            <w:pPr>
              <w:pStyle w:val="a4"/>
              <w:spacing w:before="89" w:line="322" w:lineRule="exact"/>
              <w:ind w:left="0"/>
            </w:pPr>
            <w:r w:rsidRPr="00362E13">
              <w:t>восьмого скликання</w:t>
            </w:r>
          </w:p>
        </w:tc>
      </w:tr>
    </w:tbl>
    <w:p w:rsidR="007026EA" w:rsidRPr="00362E13" w:rsidRDefault="007026EA" w:rsidP="007026EA">
      <w:pPr>
        <w:jc w:val="both"/>
        <w:rPr>
          <w:rFonts w:eastAsia="Calibri"/>
          <w:sz w:val="28"/>
          <w:szCs w:val="28"/>
          <w:lang w:val="uk-UA" w:eastAsia="uk-UA"/>
        </w:rPr>
      </w:pPr>
    </w:p>
    <w:p w:rsidR="007026EA" w:rsidRPr="00362E13" w:rsidRDefault="007026EA" w:rsidP="007026EA">
      <w:pPr>
        <w:pStyle w:val="a6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220"/>
      </w:tblGrid>
      <w:tr w:rsidR="007026EA" w:rsidRPr="00362E13" w:rsidTr="007026EA">
        <w:trPr>
          <w:trHeight w:val="923"/>
        </w:trPr>
        <w:tc>
          <w:tcPr>
            <w:tcW w:w="5220" w:type="dxa"/>
            <w:hideMark/>
          </w:tcPr>
          <w:p w:rsidR="007026EA" w:rsidRPr="00362E13" w:rsidRDefault="007026EA" w:rsidP="007026EA">
            <w:pPr>
              <w:pStyle w:val="a3"/>
              <w:shd w:val="clear" w:color="auto" w:fill="FFFFFF"/>
              <w:spacing w:before="75" w:beforeAutospacing="0" w:after="75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362E13">
              <w:rPr>
                <w:b/>
                <w:sz w:val="28"/>
                <w:szCs w:val="28"/>
                <w:lang w:val="uk-UA"/>
              </w:rPr>
              <w:t xml:space="preserve">Про надання в оренду земельних ділянок під проектними польовими дорогами та лісосмугами </w:t>
            </w:r>
            <w:proofErr w:type="spellStart"/>
            <w:r w:rsidRPr="00362E13">
              <w:rPr>
                <w:b/>
                <w:sz w:val="28"/>
                <w:szCs w:val="28"/>
                <w:lang w:val="uk-UA"/>
              </w:rPr>
              <w:t>ТзДВ</w:t>
            </w:r>
            <w:proofErr w:type="spellEnd"/>
            <w:r w:rsidRPr="00362E13">
              <w:rPr>
                <w:b/>
                <w:sz w:val="28"/>
                <w:szCs w:val="28"/>
                <w:lang w:val="uk-UA"/>
              </w:rPr>
              <w:t xml:space="preserve"> «Малинівка»</w:t>
            </w:r>
          </w:p>
        </w:tc>
      </w:tr>
    </w:tbl>
    <w:p w:rsidR="002C53BA" w:rsidRPr="00362E13" w:rsidRDefault="002C53BA" w:rsidP="002C53BA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D4D4D"/>
          <w:sz w:val="28"/>
          <w:szCs w:val="28"/>
          <w:lang w:val="uk-UA"/>
        </w:rPr>
      </w:pPr>
      <w:r w:rsidRPr="00362E13">
        <w:rPr>
          <w:rFonts w:ascii="Arial" w:hAnsi="Arial" w:cs="Arial"/>
          <w:color w:val="4D4D4D"/>
          <w:sz w:val="28"/>
          <w:szCs w:val="28"/>
          <w:lang w:val="uk-UA"/>
        </w:rPr>
        <w:t> </w:t>
      </w:r>
    </w:p>
    <w:p w:rsidR="00362E13" w:rsidRDefault="007F1DE8" w:rsidP="00362E1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sz w:val="28"/>
          <w:szCs w:val="28"/>
          <w:lang w:val="uk-UA"/>
        </w:rPr>
      </w:pPr>
      <w:r w:rsidRPr="00362E13">
        <w:rPr>
          <w:sz w:val="28"/>
          <w:szCs w:val="28"/>
          <w:lang w:val="uk-UA"/>
        </w:rPr>
        <w:t xml:space="preserve">Розглянувши клопотання </w:t>
      </w:r>
      <w:proofErr w:type="spellStart"/>
      <w:r w:rsidRPr="00362E13">
        <w:rPr>
          <w:sz w:val="28"/>
          <w:szCs w:val="28"/>
          <w:lang w:val="uk-UA"/>
        </w:rPr>
        <w:t>ТзДВ</w:t>
      </w:r>
      <w:proofErr w:type="spellEnd"/>
      <w:r w:rsidRPr="00362E13">
        <w:rPr>
          <w:sz w:val="28"/>
          <w:szCs w:val="28"/>
          <w:lang w:val="uk-UA"/>
        </w:rPr>
        <w:t xml:space="preserve"> «Малинівка» щодо надання в оренду земельних </w:t>
      </w:r>
      <w:r w:rsidR="000F5AEF" w:rsidRPr="00362E13">
        <w:rPr>
          <w:sz w:val="28"/>
          <w:szCs w:val="28"/>
          <w:lang w:val="uk-UA"/>
        </w:rPr>
        <w:t xml:space="preserve">ділянок </w:t>
      </w:r>
      <w:r w:rsidRPr="00362E13">
        <w:rPr>
          <w:sz w:val="28"/>
          <w:szCs w:val="28"/>
          <w:lang w:val="uk-UA"/>
        </w:rPr>
        <w:t>під проектними дорогами та лісосмугами, в</w:t>
      </w:r>
      <w:r w:rsidR="002C53BA" w:rsidRPr="00362E13">
        <w:rPr>
          <w:sz w:val="28"/>
          <w:szCs w:val="28"/>
          <w:lang w:val="uk-UA"/>
        </w:rPr>
        <w:t xml:space="preserve">ідповідно до статті 26 Закону України «Про місцеве самоврядування в Україні», керуючись статтями 12, 83, 122, 125, 126 Земельного кодексу України,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</w:t>
      </w:r>
      <w:proofErr w:type="spellStart"/>
      <w:r w:rsidR="002C53BA" w:rsidRPr="00362E13">
        <w:rPr>
          <w:sz w:val="28"/>
          <w:szCs w:val="28"/>
          <w:lang w:val="uk-UA"/>
        </w:rPr>
        <w:t>рейдерству</w:t>
      </w:r>
      <w:proofErr w:type="spellEnd"/>
      <w:r w:rsidR="002C53BA" w:rsidRPr="00362E13">
        <w:rPr>
          <w:sz w:val="28"/>
          <w:szCs w:val="28"/>
          <w:lang w:val="uk-UA"/>
        </w:rPr>
        <w:t xml:space="preserve"> та стимулювання зрошення в Україні» від 10 липня 2018 року № 2498-VIII, </w:t>
      </w:r>
      <w:r w:rsidR="00B33FEA" w:rsidRPr="00362E13">
        <w:rPr>
          <w:sz w:val="28"/>
          <w:szCs w:val="28"/>
          <w:lang w:val="uk-UA"/>
        </w:rPr>
        <w:t>З</w:t>
      </w:r>
      <w:r w:rsidR="00362E13">
        <w:rPr>
          <w:sz w:val="28"/>
          <w:szCs w:val="28"/>
          <w:lang w:val="uk-UA"/>
        </w:rPr>
        <w:t xml:space="preserve">акону України «Про оренду землі» </w:t>
      </w:r>
      <w:r w:rsidR="002C53BA" w:rsidRPr="00362E13">
        <w:rPr>
          <w:sz w:val="28"/>
          <w:szCs w:val="28"/>
          <w:lang w:val="uk-UA"/>
        </w:rPr>
        <w:t xml:space="preserve">для забезпечення ефективного і раціонального використання </w:t>
      </w:r>
      <w:r w:rsidR="000F5AEF" w:rsidRPr="00362E13">
        <w:rPr>
          <w:sz w:val="28"/>
          <w:szCs w:val="28"/>
          <w:lang w:val="uk-UA"/>
        </w:rPr>
        <w:t xml:space="preserve">сільськогосподарських </w:t>
      </w:r>
      <w:r w:rsidR="002C53BA" w:rsidRPr="00362E13">
        <w:rPr>
          <w:sz w:val="28"/>
          <w:szCs w:val="28"/>
          <w:lang w:val="uk-UA"/>
        </w:rPr>
        <w:t xml:space="preserve">земель, </w:t>
      </w:r>
      <w:r w:rsidR="001B33EF" w:rsidRPr="00362E13">
        <w:rPr>
          <w:sz w:val="28"/>
          <w:szCs w:val="28"/>
          <w:lang w:val="uk-UA"/>
        </w:rPr>
        <w:t xml:space="preserve">враховуючи рекомендації </w:t>
      </w:r>
      <w:r w:rsidR="00362E13">
        <w:rPr>
          <w:sz w:val="28"/>
          <w:szCs w:val="28"/>
          <w:lang w:val="uk-UA"/>
        </w:rPr>
        <w:t xml:space="preserve">спільного засідання </w:t>
      </w:r>
      <w:r w:rsidR="001B33EF" w:rsidRPr="00362E13">
        <w:rPr>
          <w:sz w:val="28"/>
          <w:szCs w:val="28"/>
          <w:lang w:val="uk-UA"/>
        </w:rPr>
        <w:t>постійн</w:t>
      </w:r>
      <w:r w:rsidR="00362E13">
        <w:rPr>
          <w:sz w:val="28"/>
          <w:szCs w:val="28"/>
          <w:lang w:val="uk-UA"/>
        </w:rPr>
        <w:t>их</w:t>
      </w:r>
      <w:r w:rsidR="001B33EF" w:rsidRPr="00362E13">
        <w:rPr>
          <w:sz w:val="28"/>
          <w:szCs w:val="28"/>
          <w:lang w:val="uk-UA"/>
        </w:rPr>
        <w:t xml:space="preserve"> комісі</w:t>
      </w:r>
      <w:r w:rsidR="00362E13">
        <w:rPr>
          <w:sz w:val="28"/>
          <w:szCs w:val="28"/>
          <w:lang w:val="uk-UA"/>
        </w:rPr>
        <w:t>й</w:t>
      </w:r>
      <w:r w:rsidR="001B33EF" w:rsidRPr="00362E13">
        <w:rPr>
          <w:noProof/>
          <w:sz w:val="28"/>
          <w:szCs w:val="28"/>
          <w:lang w:val="uk-UA"/>
        </w:rPr>
        <w:t>,</w:t>
      </w:r>
      <w:r w:rsidR="001B33EF" w:rsidRPr="00362E13">
        <w:rPr>
          <w:sz w:val="28"/>
          <w:szCs w:val="28"/>
          <w:lang w:val="uk-UA"/>
        </w:rPr>
        <w:t xml:space="preserve"> мі</w:t>
      </w:r>
      <w:r w:rsidR="002C53BA" w:rsidRPr="00362E13">
        <w:rPr>
          <w:sz w:val="28"/>
          <w:szCs w:val="28"/>
          <w:lang w:val="uk-UA"/>
        </w:rPr>
        <w:t xml:space="preserve">ська рада </w:t>
      </w:r>
    </w:p>
    <w:p w:rsidR="002C53BA" w:rsidRPr="00362E13" w:rsidRDefault="002C53BA" w:rsidP="00362E1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b/>
          <w:sz w:val="28"/>
          <w:szCs w:val="28"/>
          <w:lang w:val="uk-UA"/>
        </w:rPr>
      </w:pPr>
      <w:r w:rsidRPr="00362E13">
        <w:rPr>
          <w:b/>
          <w:sz w:val="28"/>
          <w:szCs w:val="28"/>
          <w:lang w:val="uk-UA"/>
        </w:rPr>
        <w:t>ВИРІШИЛА:</w:t>
      </w:r>
    </w:p>
    <w:p w:rsidR="002C53BA" w:rsidRPr="00362E13" w:rsidRDefault="002C53BA" w:rsidP="00362E13">
      <w:pPr>
        <w:pStyle w:val="a3"/>
        <w:shd w:val="clear" w:color="auto" w:fill="FFFFFF"/>
        <w:spacing w:before="75" w:beforeAutospacing="0" w:after="75" w:afterAutospacing="0"/>
        <w:ind w:firstLine="709"/>
        <w:rPr>
          <w:rFonts w:ascii="Arial" w:hAnsi="Arial" w:cs="Arial"/>
          <w:sz w:val="28"/>
          <w:szCs w:val="28"/>
          <w:lang w:val="uk-UA"/>
        </w:rPr>
      </w:pPr>
      <w:r w:rsidRPr="00362E13">
        <w:rPr>
          <w:rFonts w:ascii="Arial" w:hAnsi="Arial" w:cs="Arial"/>
          <w:sz w:val="28"/>
          <w:szCs w:val="28"/>
          <w:lang w:val="uk-UA"/>
        </w:rPr>
        <w:t> </w:t>
      </w:r>
    </w:p>
    <w:p w:rsidR="00362E13" w:rsidRDefault="000B4377" w:rsidP="00362E13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72" w:after="120" w:line="300" w:lineRule="atLeast"/>
        <w:ind w:left="0" w:firstLine="709"/>
        <w:jc w:val="both"/>
        <w:rPr>
          <w:sz w:val="28"/>
          <w:szCs w:val="28"/>
          <w:lang w:val="uk-UA"/>
        </w:rPr>
      </w:pPr>
      <w:r w:rsidRPr="00362E13">
        <w:rPr>
          <w:sz w:val="28"/>
          <w:szCs w:val="28"/>
          <w:lang w:val="uk-UA"/>
        </w:rPr>
        <w:t>Передати</w:t>
      </w:r>
      <w:r w:rsidR="002C53BA" w:rsidRPr="00362E13">
        <w:rPr>
          <w:sz w:val="28"/>
          <w:szCs w:val="28"/>
          <w:lang w:val="uk-UA"/>
        </w:rPr>
        <w:t xml:space="preserve"> в оренду </w:t>
      </w:r>
      <w:proofErr w:type="spellStart"/>
      <w:r w:rsidR="00F91689" w:rsidRPr="00362E13">
        <w:rPr>
          <w:sz w:val="28"/>
          <w:szCs w:val="28"/>
          <w:lang w:val="uk-UA"/>
        </w:rPr>
        <w:t>ТзДВ</w:t>
      </w:r>
      <w:proofErr w:type="spellEnd"/>
      <w:r w:rsidR="00F91689" w:rsidRPr="00362E13">
        <w:rPr>
          <w:sz w:val="28"/>
          <w:szCs w:val="28"/>
          <w:lang w:val="uk-UA"/>
        </w:rPr>
        <w:t xml:space="preserve"> «Малинівка»</w:t>
      </w:r>
      <w:r w:rsidR="00697A96" w:rsidRPr="00362E13">
        <w:rPr>
          <w:sz w:val="28"/>
          <w:szCs w:val="28"/>
          <w:lang w:val="uk-UA"/>
        </w:rPr>
        <w:t xml:space="preserve"> земельні ділянки </w:t>
      </w:r>
      <w:r w:rsidR="00417872" w:rsidRPr="00362E13">
        <w:rPr>
          <w:sz w:val="28"/>
          <w:szCs w:val="28"/>
          <w:lang w:val="uk-UA"/>
        </w:rPr>
        <w:t xml:space="preserve">під </w:t>
      </w:r>
      <w:r w:rsidR="00697A96" w:rsidRPr="00362E13">
        <w:rPr>
          <w:sz w:val="28"/>
          <w:szCs w:val="28"/>
          <w:lang w:val="uk-UA"/>
        </w:rPr>
        <w:t>проектн</w:t>
      </w:r>
      <w:r w:rsidR="00417872" w:rsidRPr="00362E13">
        <w:rPr>
          <w:sz w:val="28"/>
          <w:szCs w:val="28"/>
          <w:lang w:val="uk-UA"/>
        </w:rPr>
        <w:t xml:space="preserve">ими </w:t>
      </w:r>
      <w:r w:rsidR="002C53BA" w:rsidRPr="00362E13">
        <w:rPr>
          <w:sz w:val="28"/>
          <w:szCs w:val="28"/>
          <w:lang w:val="uk-UA"/>
        </w:rPr>
        <w:t>польов</w:t>
      </w:r>
      <w:r w:rsidR="00417872" w:rsidRPr="00362E13">
        <w:rPr>
          <w:sz w:val="28"/>
          <w:szCs w:val="28"/>
          <w:lang w:val="uk-UA"/>
        </w:rPr>
        <w:t>ими</w:t>
      </w:r>
      <w:r w:rsidR="002C53BA" w:rsidRPr="00362E13">
        <w:rPr>
          <w:sz w:val="28"/>
          <w:szCs w:val="28"/>
          <w:lang w:val="uk-UA"/>
        </w:rPr>
        <w:t xml:space="preserve"> дорог</w:t>
      </w:r>
      <w:r w:rsidR="00417872" w:rsidRPr="00362E13">
        <w:rPr>
          <w:sz w:val="28"/>
          <w:szCs w:val="28"/>
          <w:lang w:val="uk-UA"/>
        </w:rPr>
        <w:t>ами</w:t>
      </w:r>
      <w:r w:rsidR="00697A96" w:rsidRPr="00362E13">
        <w:rPr>
          <w:sz w:val="28"/>
          <w:szCs w:val="28"/>
          <w:lang w:val="uk-UA"/>
        </w:rPr>
        <w:t xml:space="preserve"> та лісосмуг</w:t>
      </w:r>
      <w:r w:rsidR="00417872" w:rsidRPr="00362E13">
        <w:rPr>
          <w:sz w:val="28"/>
          <w:szCs w:val="28"/>
          <w:lang w:val="uk-UA"/>
        </w:rPr>
        <w:t xml:space="preserve">ами </w:t>
      </w:r>
      <w:r w:rsidR="002C53BA" w:rsidRPr="00362E13">
        <w:rPr>
          <w:sz w:val="28"/>
          <w:szCs w:val="28"/>
          <w:lang w:val="uk-UA"/>
        </w:rPr>
        <w:t xml:space="preserve">загальною площею </w:t>
      </w:r>
      <w:r w:rsidR="00F91689" w:rsidRPr="00362E13">
        <w:rPr>
          <w:sz w:val="28"/>
          <w:szCs w:val="28"/>
          <w:lang w:val="uk-UA"/>
        </w:rPr>
        <w:t>73,0042</w:t>
      </w:r>
      <w:r w:rsidR="002C53BA" w:rsidRPr="00362E13">
        <w:rPr>
          <w:sz w:val="28"/>
          <w:szCs w:val="28"/>
          <w:lang w:val="uk-UA"/>
        </w:rPr>
        <w:t xml:space="preserve"> га</w:t>
      </w:r>
      <w:r w:rsidR="001139CD" w:rsidRPr="00362E13">
        <w:rPr>
          <w:sz w:val="28"/>
          <w:szCs w:val="28"/>
          <w:lang w:val="uk-UA"/>
        </w:rPr>
        <w:t>,</w:t>
      </w:r>
      <w:r w:rsidR="004C6FB2" w:rsidRPr="00362E13">
        <w:rPr>
          <w:sz w:val="28"/>
          <w:szCs w:val="28"/>
          <w:lang w:val="uk-UA"/>
        </w:rPr>
        <w:t xml:space="preserve"> згідно додатку</w:t>
      </w:r>
      <w:r w:rsidR="001139CD" w:rsidRPr="00362E13">
        <w:rPr>
          <w:sz w:val="28"/>
          <w:szCs w:val="28"/>
          <w:lang w:val="uk-UA"/>
        </w:rPr>
        <w:t>,</w:t>
      </w:r>
      <w:r w:rsidR="00417872" w:rsidRPr="00362E13">
        <w:rPr>
          <w:sz w:val="28"/>
          <w:szCs w:val="28"/>
          <w:lang w:val="uk-UA"/>
        </w:rPr>
        <w:t xml:space="preserve"> для ведення товарн</w:t>
      </w:r>
      <w:r w:rsidR="00362E13">
        <w:rPr>
          <w:sz w:val="28"/>
          <w:szCs w:val="28"/>
          <w:lang w:val="uk-UA"/>
        </w:rPr>
        <w:t>о</w:t>
      </w:r>
      <w:r w:rsidR="00417872" w:rsidRPr="00362E13">
        <w:rPr>
          <w:sz w:val="28"/>
          <w:szCs w:val="28"/>
          <w:lang w:val="uk-UA"/>
        </w:rPr>
        <w:t>го сільськогосподарського виробництва</w:t>
      </w:r>
      <w:r w:rsidR="004C6FB2" w:rsidRPr="00362E13">
        <w:rPr>
          <w:sz w:val="28"/>
          <w:szCs w:val="28"/>
          <w:lang w:val="uk-UA"/>
        </w:rPr>
        <w:t>.</w:t>
      </w:r>
    </w:p>
    <w:p w:rsidR="00362E13" w:rsidRDefault="002C53BA" w:rsidP="00362E13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72" w:after="120" w:line="300" w:lineRule="atLeast"/>
        <w:ind w:left="0" w:firstLine="709"/>
        <w:jc w:val="both"/>
        <w:rPr>
          <w:sz w:val="28"/>
          <w:szCs w:val="28"/>
          <w:lang w:val="uk-UA"/>
        </w:rPr>
      </w:pPr>
      <w:r w:rsidRPr="00362E13">
        <w:rPr>
          <w:sz w:val="28"/>
          <w:szCs w:val="28"/>
          <w:lang w:val="uk-UA"/>
        </w:rPr>
        <w:t xml:space="preserve">Встановити термін дії договору </w:t>
      </w:r>
      <w:r w:rsidR="00FD7155" w:rsidRPr="00362E13">
        <w:rPr>
          <w:sz w:val="28"/>
          <w:szCs w:val="28"/>
          <w:lang w:val="uk-UA"/>
        </w:rPr>
        <w:t>-</w:t>
      </w:r>
      <w:r w:rsidRPr="00362E13">
        <w:rPr>
          <w:sz w:val="28"/>
          <w:szCs w:val="28"/>
          <w:lang w:val="uk-UA"/>
        </w:rPr>
        <w:t xml:space="preserve"> сім років.</w:t>
      </w:r>
    </w:p>
    <w:p w:rsidR="00362E13" w:rsidRDefault="002C53BA" w:rsidP="00362E13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72" w:after="120" w:line="300" w:lineRule="atLeast"/>
        <w:ind w:left="0" w:firstLine="709"/>
        <w:jc w:val="both"/>
        <w:rPr>
          <w:sz w:val="28"/>
          <w:szCs w:val="28"/>
          <w:lang w:val="uk-UA"/>
        </w:rPr>
      </w:pPr>
      <w:r w:rsidRPr="00362E13">
        <w:rPr>
          <w:sz w:val="28"/>
          <w:szCs w:val="28"/>
          <w:lang w:val="uk-UA"/>
        </w:rPr>
        <w:t>Встановити орендну плату за користування земельними ділянками у розмірі 12 відсотків від нормативної грошової оцінки земельних ділянок.</w:t>
      </w:r>
    </w:p>
    <w:p w:rsidR="007E5CF8" w:rsidRDefault="002C53BA" w:rsidP="007E5CF8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72" w:after="120" w:line="300" w:lineRule="atLeast"/>
        <w:ind w:left="0" w:firstLine="709"/>
        <w:jc w:val="both"/>
        <w:rPr>
          <w:sz w:val="28"/>
          <w:szCs w:val="28"/>
          <w:lang w:val="uk-UA"/>
        </w:rPr>
      </w:pPr>
      <w:r w:rsidRPr="00362E13">
        <w:rPr>
          <w:sz w:val="28"/>
          <w:szCs w:val="28"/>
          <w:lang w:val="uk-UA"/>
        </w:rPr>
        <w:t>Включити в договір оренди зобов’язання орендарю</w:t>
      </w:r>
      <w:r w:rsidR="00CB32BC" w:rsidRPr="00362E13">
        <w:rPr>
          <w:sz w:val="28"/>
          <w:szCs w:val="28"/>
          <w:lang w:val="uk-UA"/>
        </w:rPr>
        <w:t>, за необхідності,</w:t>
      </w:r>
      <w:r w:rsidRPr="00362E13">
        <w:rPr>
          <w:sz w:val="28"/>
          <w:szCs w:val="28"/>
          <w:lang w:val="uk-UA"/>
        </w:rPr>
        <w:t xml:space="preserve"> не перешкоджати проїзд до земельних часток (паїв) громадянам, що обробляють ділянки самостійно</w:t>
      </w:r>
      <w:r w:rsidR="00417872" w:rsidRPr="00362E13">
        <w:rPr>
          <w:sz w:val="28"/>
          <w:szCs w:val="28"/>
          <w:lang w:val="uk-UA"/>
        </w:rPr>
        <w:t xml:space="preserve"> та використовув</w:t>
      </w:r>
      <w:r w:rsidR="00362E13">
        <w:rPr>
          <w:sz w:val="28"/>
          <w:szCs w:val="28"/>
          <w:lang w:val="uk-UA"/>
        </w:rPr>
        <w:t>ати їх у відповідності до стат</w:t>
      </w:r>
      <w:r w:rsidR="00417872" w:rsidRPr="00362E13">
        <w:rPr>
          <w:sz w:val="28"/>
          <w:szCs w:val="28"/>
          <w:lang w:val="uk-UA"/>
        </w:rPr>
        <w:t xml:space="preserve">ей </w:t>
      </w:r>
      <w:r w:rsidR="00417872" w:rsidRPr="00362E13">
        <w:rPr>
          <w:rStyle w:val="rvts9"/>
          <w:bCs/>
          <w:sz w:val="28"/>
          <w:szCs w:val="28"/>
          <w:lang w:val="uk-UA"/>
        </w:rPr>
        <w:t>37</w:t>
      </w:r>
      <w:r w:rsidR="00417872" w:rsidRPr="00362E13">
        <w:rPr>
          <w:rStyle w:val="rvts37"/>
          <w:b/>
          <w:bCs/>
          <w:sz w:val="28"/>
          <w:szCs w:val="28"/>
          <w:vertAlign w:val="superscript"/>
          <w:lang w:val="uk-UA"/>
        </w:rPr>
        <w:t>-1</w:t>
      </w:r>
      <w:r w:rsidR="00417872" w:rsidRPr="00362E13">
        <w:rPr>
          <w:rStyle w:val="rvts37"/>
          <w:b/>
          <w:bCs/>
          <w:sz w:val="16"/>
          <w:szCs w:val="16"/>
          <w:vertAlign w:val="superscript"/>
          <w:lang w:val="uk-UA"/>
        </w:rPr>
        <w:t xml:space="preserve"> </w:t>
      </w:r>
      <w:r w:rsidR="00417872" w:rsidRPr="00362E13">
        <w:rPr>
          <w:sz w:val="28"/>
          <w:szCs w:val="28"/>
          <w:lang w:val="uk-UA"/>
        </w:rPr>
        <w:t xml:space="preserve">, 96 Земельного кодексу </w:t>
      </w:r>
      <w:proofErr w:type="spellStart"/>
      <w:r w:rsidR="00417872" w:rsidRPr="00362E13">
        <w:rPr>
          <w:sz w:val="28"/>
          <w:szCs w:val="28"/>
          <w:lang w:val="uk-UA"/>
        </w:rPr>
        <w:t>України</w:t>
      </w:r>
      <w:r w:rsidRPr="00362E13">
        <w:rPr>
          <w:sz w:val="28"/>
          <w:szCs w:val="28"/>
          <w:lang w:val="uk-UA"/>
        </w:rPr>
        <w:t>.</w:t>
      </w:r>
      <w:proofErr w:type="spellEnd"/>
    </w:p>
    <w:p w:rsidR="007E5CF8" w:rsidRDefault="00925479" w:rsidP="007E5CF8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72" w:after="120" w:line="300" w:lineRule="atLeas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E5CF8">
        <w:rPr>
          <w:sz w:val="28"/>
          <w:szCs w:val="28"/>
          <w:lang w:val="uk-UA"/>
        </w:rPr>
        <w:lastRenderedPageBreak/>
        <w:t>ТзДВ</w:t>
      </w:r>
      <w:proofErr w:type="spellEnd"/>
      <w:r w:rsidRPr="007E5CF8">
        <w:rPr>
          <w:sz w:val="28"/>
          <w:szCs w:val="28"/>
          <w:lang w:val="uk-UA"/>
        </w:rPr>
        <w:t xml:space="preserve"> «Малинівка» укласти догово</w:t>
      </w:r>
      <w:r w:rsidR="00D702C7" w:rsidRPr="007E5CF8">
        <w:rPr>
          <w:sz w:val="28"/>
          <w:szCs w:val="28"/>
          <w:lang w:val="uk-UA"/>
        </w:rPr>
        <w:t>р</w:t>
      </w:r>
      <w:r w:rsidR="001139CD" w:rsidRPr="007E5CF8">
        <w:rPr>
          <w:sz w:val="28"/>
          <w:szCs w:val="28"/>
          <w:lang w:val="uk-UA"/>
        </w:rPr>
        <w:t>и</w:t>
      </w:r>
      <w:r w:rsidR="00D702C7" w:rsidRPr="007E5CF8">
        <w:rPr>
          <w:sz w:val="28"/>
          <w:szCs w:val="28"/>
          <w:lang w:val="uk-UA"/>
        </w:rPr>
        <w:t xml:space="preserve"> оренди та </w:t>
      </w:r>
      <w:r w:rsidR="002C53BA" w:rsidRPr="007E5CF8">
        <w:rPr>
          <w:sz w:val="28"/>
          <w:szCs w:val="28"/>
          <w:lang w:val="uk-UA"/>
        </w:rPr>
        <w:t>провести державну реєстрацію іншого речового права (права оренди) на передані земельні ділянки.</w:t>
      </w:r>
    </w:p>
    <w:p w:rsidR="002C53BA" w:rsidRPr="007E5CF8" w:rsidRDefault="002C53BA" w:rsidP="007E5CF8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72" w:after="120" w:line="300" w:lineRule="atLeast"/>
        <w:ind w:left="0" w:firstLine="709"/>
        <w:jc w:val="both"/>
        <w:rPr>
          <w:sz w:val="28"/>
          <w:szCs w:val="28"/>
          <w:lang w:val="uk-UA"/>
        </w:rPr>
      </w:pPr>
      <w:r w:rsidRPr="007E5CF8">
        <w:rPr>
          <w:sz w:val="28"/>
          <w:szCs w:val="28"/>
          <w:lang w:val="uk-UA"/>
        </w:rPr>
        <w:t>Контроль за виконанням даного розпорядження покласти на постійну комісію з питань </w:t>
      </w:r>
      <w:r w:rsidR="000B4377" w:rsidRPr="007E5CF8">
        <w:rPr>
          <w:sz w:val="28"/>
          <w:szCs w:val="28"/>
          <w:lang w:val="uk-UA"/>
        </w:rPr>
        <w:t>аграрно-промислового розвитку та екологі</w:t>
      </w:r>
      <w:r w:rsidR="001A7356" w:rsidRPr="007E5CF8">
        <w:rPr>
          <w:sz w:val="28"/>
          <w:szCs w:val="28"/>
          <w:lang w:val="uk-UA"/>
        </w:rPr>
        <w:t>ї</w:t>
      </w:r>
    </w:p>
    <w:p w:rsidR="002C53BA" w:rsidRDefault="002C53BA" w:rsidP="00362E1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sz w:val="28"/>
          <w:szCs w:val="28"/>
          <w:lang w:val="uk-UA"/>
        </w:rPr>
      </w:pPr>
      <w:r w:rsidRPr="00362E13">
        <w:rPr>
          <w:sz w:val="28"/>
          <w:szCs w:val="28"/>
          <w:lang w:val="uk-UA"/>
        </w:rPr>
        <w:t> </w:t>
      </w:r>
    </w:p>
    <w:p w:rsidR="007E5CF8" w:rsidRPr="00362E13" w:rsidRDefault="007E5CF8" w:rsidP="00362E1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sz w:val="28"/>
          <w:szCs w:val="28"/>
          <w:lang w:val="uk-UA"/>
        </w:rPr>
      </w:pPr>
    </w:p>
    <w:p w:rsidR="00925479" w:rsidRPr="00362E13" w:rsidRDefault="00925479" w:rsidP="00362E13">
      <w:pPr>
        <w:ind w:firstLine="709"/>
        <w:jc w:val="center"/>
        <w:rPr>
          <w:sz w:val="28"/>
          <w:szCs w:val="28"/>
          <w:lang w:val="uk-UA"/>
        </w:rPr>
      </w:pPr>
      <w:r w:rsidRPr="00362E13">
        <w:rPr>
          <w:sz w:val="28"/>
          <w:szCs w:val="28"/>
          <w:lang w:val="uk-UA"/>
        </w:rPr>
        <w:t>Міський голова</w:t>
      </w:r>
      <w:r w:rsidRPr="00362E13">
        <w:rPr>
          <w:sz w:val="28"/>
          <w:szCs w:val="28"/>
          <w:lang w:val="uk-UA"/>
        </w:rPr>
        <w:tab/>
      </w:r>
      <w:r w:rsidRPr="00362E13">
        <w:rPr>
          <w:sz w:val="28"/>
          <w:szCs w:val="28"/>
          <w:lang w:val="uk-UA"/>
        </w:rPr>
        <w:tab/>
      </w:r>
      <w:r w:rsidRPr="00362E13">
        <w:rPr>
          <w:sz w:val="28"/>
          <w:szCs w:val="28"/>
          <w:lang w:val="uk-UA"/>
        </w:rPr>
        <w:tab/>
      </w:r>
      <w:r w:rsidRPr="00362E13">
        <w:rPr>
          <w:sz w:val="28"/>
          <w:szCs w:val="28"/>
          <w:lang w:val="uk-UA"/>
        </w:rPr>
        <w:tab/>
      </w:r>
      <w:r w:rsidRPr="00362E13">
        <w:rPr>
          <w:sz w:val="28"/>
          <w:szCs w:val="28"/>
          <w:lang w:val="uk-UA"/>
        </w:rPr>
        <w:tab/>
      </w:r>
      <w:r w:rsidRPr="00362E13">
        <w:rPr>
          <w:sz w:val="28"/>
          <w:szCs w:val="28"/>
          <w:lang w:val="uk-UA"/>
        </w:rPr>
        <w:tab/>
        <w:t>Олександр ПОЛЯКОВ</w:t>
      </w:r>
    </w:p>
    <w:p w:rsidR="0076218B" w:rsidRPr="00362E13" w:rsidRDefault="0076218B" w:rsidP="00362E13">
      <w:pPr>
        <w:ind w:firstLine="709"/>
        <w:jc w:val="both"/>
        <w:rPr>
          <w:lang w:val="uk-UA"/>
        </w:rPr>
      </w:pPr>
    </w:p>
    <w:sectPr w:rsidR="0076218B" w:rsidRPr="00362E13" w:rsidSect="00362E1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D12"/>
    <w:multiLevelType w:val="multilevel"/>
    <w:tmpl w:val="AEFC8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1011A"/>
    <w:multiLevelType w:val="multilevel"/>
    <w:tmpl w:val="97C2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53BA"/>
    <w:rsid w:val="000B4377"/>
    <w:rsid w:val="000F5AEF"/>
    <w:rsid w:val="001139CD"/>
    <w:rsid w:val="001A7356"/>
    <w:rsid w:val="001B33EF"/>
    <w:rsid w:val="00200EA2"/>
    <w:rsid w:val="002076A8"/>
    <w:rsid w:val="002C53BA"/>
    <w:rsid w:val="00362E13"/>
    <w:rsid w:val="004150CC"/>
    <w:rsid w:val="00417872"/>
    <w:rsid w:val="004C6FB2"/>
    <w:rsid w:val="004D1B79"/>
    <w:rsid w:val="004E5781"/>
    <w:rsid w:val="005A76EA"/>
    <w:rsid w:val="005B5487"/>
    <w:rsid w:val="00642E8A"/>
    <w:rsid w:val="00697A96"/>
    <w:rsid w:val="007026EA"/>
    <w:rsid w:val="0076218B"/>
    <w:rsid w:val="007D5CF2"/>
    <w:rsid w:val="007E5CF8"/>
    <w:rsid w:val="007F1DE8"/>
    <w:rsid w:val="00901E10"/>
    <w:rsid w:val="00925479"/>
    <w:rsid w:val="00993F1B"/>
    <w:rsid w:val="00A54290"/>
    <w:rsid w:val="00B33FEA"/>
    <w:rsid w:val="00C7551A"/>
    <w:rsid w:val="00CB32BC"/>
    <w:rsid w:val="00CC662D"/>
    <w:rsid w:val="00D702C7"/>
    <w:rsid w:val="00D92C02"/>
    <w:rsid w:val="00F91689"/>
    <w:rsid w:val="00FD2431"/>
    <w:rsid w:val="00FD7155"/>
    <w:rsid w:val="00FD79AE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2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3B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076A8"/>
  </w:style>
  <w:style w:type="character" w:customStyle="1" w:styleId="rvts37">
    <w:name w:val="rvts37"/>
    <w:basedOn w:val="a0"/>
    <w:rsid w:val="002076A8"/>
  </w:style>
  <w:style w:type="paragraph" w:styleId="a4">
    <w:name w:val="Body Text"/>
    <w:basedOn w:val="a"/>
    <w:link w:val="a5"/>
    <w:uiPriority w:val="99"/>
    <w:unhideWhenUsed/>
    <w:qFormat/>
    <w:rsid w:val="007026EA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7026EA"/>
    <w:rPr>
      <w:sz w:val="28"/>
      <w:szCs w:val="28"/>
      <w:lang w:val="uk-UA" w:eastAsia="uk-UA" w:bidi="uk-UA"/>
    </w:rPr>
  </w:style>
  <w:style w:type="paragraph" w:styleId="a6">
    <w:name w:val="Plain Text"/>
    <w:basedOn w:val="a"/>
    <w:link w:val="a7"/>
    <w:unhideWhenUsed/>
    <w:rsid w:val="007026E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7026EA"/>
    <w:rPr>
      <w:rFonts w:ascii="Courier New" w:hAnsi="Courier New" w:cs="Courier New"/>
    </w:rPr>
  </w:style>
  <w:style w:type="paragraph" w:customStyle="1" w:styleId="Heading11">
    <w:name w:val="Heading 11"/>
    <w:basedOn w:val="a"/>
    <w:uiPriority w:val="99"/>
    <w:rsid w:val="007026EA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character" w:styleId="a8">
    <w:name w:val="Strong"/>
    <w:basedOn w:val="a0"/>
    <w:qFormat/>
    <w:rsid w:val="007026EA"/>
    <w:rPr>
      <w:b/>
      <w:bCs/>
    </w:rPr>
  </w:style>
  <w:style w:type="paragraph" w:styleId="a9">
    <w:name w:val="List Paragraph"/>
    <w:basedOn w:val="a"/>
    <w:uiPriority w:val="34"/>
    <w:qFormat/>
    <w:rsid w:val="00362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25</cp:revision>
  <dcterms:created xsi:type="dcterms:W3CDTF">2023-01-05T09:17:00Z</dcterms:created>
  <dcterms:modified xsi:type="dcterms:W3CDTF">2023-03-13T13:35:00Z</dcterms:modified>
</cp:coreProperties>
</file>