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2E" w:rsidRDefault="00EE0B2E" w:rsidP="00EE0B2E">
      <w:pPr>
        <w:pStyle w:val="aa"/>
        <w:ind w:left="0"/>
        <w:jc w:val="right"/>
        <w:rPr>
          <w:sz w:val="23"/>
          <w:szCs w:val="24"/>
        </w:rPr>
      </w:pPr>
    </w:p>
    <w:p w:rsidR="00EE0B2E" w:rsidRDefault="00683CA3" w:rsidP="00EE0B2E">
      <w:pPr>
        <w:pStyle w:val="aa"/>
        <w:ind w:left="0"/>
        <w:jc w:val="center"/>
        <w:rPr>
          <w:sz w:val="23"/>
          <w:szCs w:val="24"/>
          <w:lang w:val="ru-RU"/>
        </w:rPr>
      </w:pPr>
      <w:r w:rsidRPr="00683CA3">
        <w:rPr>
          <w:sz w:val="23"/>
          <w:szCs w:val="24"/>
        </w:rPr>
      </w:r>
      <w:r w:rsidRPr="00683CA3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EE0B2E" w:rsidRDefault="00EE0B2E" w:rsidP="00EE0B2E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EE0B2E" w:rsidRDefault="00EE0B2E" w:rsidP="00EE0B2E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EE0B2E" w:rsidRDefault="00EE0B2E" w:rsidP="00EE0B2E">
      <w:pPr>
        <w:pStyle w:val="aa"/>
        <w:spacing w:before="89" w:line="322" w:lineRule="exact"/>
        <w:ind w:left="0"/>
        <w:jc w:val="center"/>
      </w:pPr>
    </w:p>
    <w:p w:rsidR="00EE0B2E" w:rsidRDefault="00EE0B2E" w:rsidP="00EE0B2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EE0B2E" w:rsidTr="00EE0B2E">
        <w:trPr>
          <w:trHeight w:val="436"/>
        </w:trPr>
        <w:tc>
          <w:tcPr>
            <w:tcW w:w="6204" w:type="dxa"/>
            <w:hideMark/>
          </w:tcPr>
          <w:p w:rsidR="00EE0B2E" w:rsidRDefault="00EE0B2E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BA2B99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BA2B99">
              <w:rPr>
                <w:lang w:val="ru-RU"/>
              </w:rPr>
              <w:t>28</w:t>
            </w:r>
          </w:p>
          <w:p w:rsidR="00EE0B2E" w:rsidRDefault="00EE0B2E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EE0B2E" w:rsidRDefault="00EE0B2E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 xml:space="preserve">(позачергова) </w:t>
            </w:r>
            <w:r>
              <w:t xml:space="preserve">сесія </w:t>
            </w:r>
          </w:p>
          <w:p w:rsidR="00EE0B2E" w:rsidRDefault="00EE0B2E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6A3C" w:rsidTr="00AC347E">
        <w:tc>
          <w:tcPr>
            <w:tcW w:w="5637" w:type="dxa"/>
          </w:tcPr>
          <w:p w:rsidR="00926A3C" w:rsidRPr="00926A3C" w:rsidRDefault="00926A3C" w:rsidP="00BA2B9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BA2B9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AC347E">
              <w:rPr>
                <w:b/>
                <w:sz w:val="28"/>
                <w:szCs w:val="28"/>
                <w:lang w:val="uk-UA"/>
              </w:rPr>
              <w:t>Молчан Л.</w:t>
            </w:r>
            <w:r w:rsidR="00B53297">
              <w:rPr>
                <w:b/>
                <w:sz w:val="28"/>
                <w:szCs w:val="28"/>
                <w:lang w:val="uk-UA"/>
              </w:rPr>
              <w:t>В.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BA2B99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BA2B9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BA2B99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BA2B99">
        <w:rPr>
          <w:sz w:val="28"/>
          <w:szCs w:val="28"/>
          <w:lang w:val="uk-UA"/>
        </w:rPr>
        <w:t xml:space="preserve">у </w:t>
      </w:r>
      <w:r w:rsidR="009774E6">
        <w:rPr>
          <w:sz w:val="28"/>
          <w:szCs w:val="28"/>
          <w:lang w:val="uk-UA"/>
        </w:rPr>
        <w:t xml:space="preserve">по вулиці </w:t>
      </w:r>
      <w:r w:rsidR="00B53297">
        <w:rPr>
          <w:sz w:val="28"/>
          <w:szCs w:val="28"/>
          <w:lang w:val="uk-UA"/>
        </w:rPr>
        <w:t>Джерельна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70, </w:t>
      </w:r>
      <w:r w:rsidR="009774E6">
        <w:rPr>
          <w:sz w:val="28"/>
          <w:szCs w:val="28"/>
          <w:lang w:val="uk-UA"/>
        </w:rPr>
        <w:t>міст</w:t>
      </w:r>
      <w:r w:rsidR="00BA2B99">
        <w:rPr>
          <w:sz w:val="28"/>
          <w:szCs w:val="28"/>
          <w:lang w:val="uk-UA"/>
        </w:rPr>
        <w:t>а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DF72F5">
        <w:rPr>
          <w:sz w:val="28"/>
          <w:szCs w:val="28"/>
          <w:lang w:val="uk-UA"/>
        </w:rPr>
        <w:t>Спиридонов І.В.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B53297">
        <w:rPr>
          <w:sz w:val="28"/>
          <w:szCs w:val="28"/>
          <w:lang w:val="uk-UA"/>
        </w:rPr>
        <w:t>Молчан Любові Валентинівні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Молчан Любові Валентинівні</w:t>
      </w:r>
      <w:r>
        <w:rPr>
          <w:sz w:val="28"/>
          <w:szCs w:val="28"/>
          <w:lang w:val="uk-UA"/>
        </w:rPr>
        <w:t xml:space="preserve"> (</w:t>
      </w:r>
      <w:r w:rsidR="00926A3C" w:rsidRPr="00BA2B99">
        <w:rPr>
          <w:sz w:val="28"/>
          <w:szCs w:val="28"/>
          <w:lang w:val="uk-UA"/>
        </w:rPr>
        <w:t>ІПН</w:t>
      </w:r>
      <w:r w:rsidR="009673F3" w:rsidRPr="00BA2B99">
        <w:rPr>
          <w:sz w:val="28"/>
          <w:szCs w:val="28"/>
          <w:lang w:val="uk-UA"/>
        </w:rPr>
        <w:t xml:space="preserve"> </w:t>
      </w:r>
      <w:r w:rsidR="00B53297" w:rsidRPr="00BA2B99">
        <w:rPr>
          <w:sz w:val="28"/>
          <w:szCs w:val="28"/>
          <w:lang w:val="uk-UA"/>
        </w:rPr>
        <w:t>2181808284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B53297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5536B1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:0</w:t>
      </w:r>
      <w:r w:rsidR="00B53297">
        <w:rPr>
          <w:sz w:val="28"/>
          <w:szCs w:val="28"/>
          <w:lang w:val="uk-UA"/>
        </w:rPr>
        <w:t>18</w:t>
      </w:r>
      <w:r w:rsidR="009774E6">
        <w:rPr>
          <w:sz w:val="28"/>
          <w:szCs w:val="28"/>
          <w:lang w:val="uk-UA"/>
        </w:rPr>
        <w:t>:00</w:t>
      </w:r>
      <w:r w:rsidR="005536B1">
        <w:rPr>
          <w:sz w:val="28"/>
          <w:szCs w:val="28"/>
          <w:lang w:val="uk-UA"/>
        </w:rPr>
        <w:t>0</w:t>
      </w:r>
      <w:r w:rsidR="00B53297">
        <w:rPr>
          <w:sz w:val="28"/>
          <w:szCs w:val="28"/>
          <w:lang w:val="uk-UA"/>
        </w:rPr>
        <w:t>9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9774E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B53297">
        <w:rPr>
          <w:sz w:val="28"/>
          <w:szCs w:val="28"/>
          <w:lang w:val="uk-UA"/>
        </w:rPr>
        <w:t>Джерельна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>будинок 70, місто Нова Одеса, Миколаївськ</w:t>
      </w:r>
      <w:r w:rsidR="00AC347E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AC347E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AC347E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AC347E">
        <w:rPr>
          <w:sz w:val="28"/>
          <w:szCs w:val="28"/>
          <w:lang w:val="uk-UA"/>
        </w:rPr>
        <w:t>Молчан Л.</w:t>
      </w:r>
      <w:r w:rsidR="00B53297">
        <w:rPr>
          <w:sz w:val="28"/>
          <w:szCs w:val="28"/>
          <w:lang w:val="uk-UA"/>
        </w:rPr>
        <w:t>В.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AC347E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B53297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140" w:rsidRDefault="00206140" w:rsidP="00AF62D1">
      <w:r>
        <w:separator/>
      </w:r>
    </w:p>
  </w:endnote>
  <w:endnote w:type="continuationSeparator" w:id="1">
    <w:p w:rsidR="00206140" w:rsidRDefault="00206140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140" w:rsidRDefault="00206140" w:rsidP="00AF62D1">
      <w:r>
        <w:separator/>
      </w:r>
    </w:p>
  </w:footnote>
  <w:footnote w:type="continuationSeparator" w:id="1">
    <w:p w:rsidR="00206140" w:rsidRDefault="00206140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06140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0658"/>
    <w:rsid w:val="003F14D5"/>
    <w:rsid w:val="003F436F"/>
    <w:rsid w:val="003F7AD7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6CCA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3CA3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B796A"/>
    <w:rsid w:val="00AC347E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4B34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A2B99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0B2E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16</cp:revision>
  <cp:lastPrinted>2023-03-14T08:45:00Z</cp:lastPrinted>
  <dcterms:created xsi:type="dcterms:W3CDTF">2022-11-29T08:21:00Z</dcterms:created>
  <dcterms:modified xsi:type="dcterms:W3CDTF">2023-03-14T08:46:00Z</dcterms:modified>
</cp:coreProperties>
</file>