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BF" w:rsidRDefault="00A45346" w:rsidP="00E10CBF">
      <w:pPr>
        <w:pStyle w:val="a4"/>
        <w:ind w:left="0"/>
        <w:jc w:val="center"/>
        <w:rPr>
          <w:sz w:val="23"/>
          <w:szCs w:val="24"/>
          <w:lang w:val="ru-RU"/>
        </w:rPr>
      </w:pPr>
      <w:r w:rsidRPr="00A45346">
        <w:rPr>
          <w:sz w:val="23"/>
          <w:szCs w:val="24"/>
        </w:rPr>
      </w:r>
      <w:r w:rsidRPr="00A45346">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E10CBF" w:rsidRDefault="00E10CBF" w:rsidP="00E10CBF">
      <w:pPr>
        <w:pStyle w:val="a4"/>
        <w:spacing w:before="89" w:line="322" w:lineRule="exact"/>
        <w:ind w:left="0"/>
        <w:jc w:val="center"/>
      </w:pPr>
      <w:r>
        <w:t>НОВООДЕСЬКА МІСЬКА РАДА</w:t>
      </w:r>
    </w:p>
    <w:p w:rsidR="00E10CBF" w:rsidRDefault="00E10CBF" w:rsidP="00E10CBF">
      <w:pPr>
        <w:pStyle w:val="a4"/>
        <w:spacing w:before="89" w:line="322" w:lineRule="exact"/>
        <w:ind w:left="0"/>
        <w:jc w:val="center"/>
      </w:pPr>
      <w:r>
        <w:t>МИКОЛАЇВСЬКОЇ ОБЛАСТІ</w:t>
      </w:r>
    </w:p>
    <w:p w:rsidR="00E10CBF" w:rsidRDefault="00E10CBF" w:rsidP="00E10CBF">
      <w:pPr>
        <w:pStyle w:val="a4"/>
        <w:spacing w:before="89" w:line="322" w:lineRule="exact"/>
        <w:ind w:left="0"/>
        <w:jc w:val="center"/>
      </w:pPr>
    </w:p>
    <w:p w:rsidR="00E10CBF" w:rsidRDefault="00E10CBF" w:rsidP="00E10CBF">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186"/>
        <w:gridCol w:w="3528"/>
      </w:tblGrid>
      <w:tr w:rsidR="00E10CBF" w:rsidTr="00E10CBF">
        <w:trPr>
          <w:trHeight w:val="436"/>
        </w:trPr>
        <w:tc>
          <w:tcPr>
            <w:tcW w:w="6204" w:type="dxa"/>
            <w:hideMark/>
          </w:tcPr>
          <w:p w:rsidR="00E10CBF" w:rsidRDefault="00E10CBF">
            <w:pPr>
              <w:pStyle w:val="a4"/>
              <w:spacing w:before="89" w:line="322" w:lineRule="exact"/>
              <w:ind w:left="0"/>
              <w:rPr>
                <w:u w:val="single"/>
                <w:lang w:val="ru-RU"/>
              </w:rPr>
            </w:pPr>
            <w:proofErr w:type="spellStart"/>
            <w:r>
              <w:rPr>
                <w:lang w:val="ru-RU"/>
              </w:rPr>
              <w:t>Від</w:t>
            </w:r>
            <w:proofErr w:type="spellEnd"/>
            <w:r>
              <w:rPr>
                <w:lang w:val="ru-RU"/>
              </w:rPr>
              <w:t xml:space="preserve"> </w:t>
            </w:r>
            <w:r w:rsidR="008579F8">
              <w:rPr>
                <w:lang w:val="ru-RU"/>
              </w:rPr>
              <w:t>08</w:t>
            </w:r>
            <w:r>
              <w:rPr>
                <w:lang w:val="ru-RU"/>
              </w:rPr>
              <w:t xml:space="preserve">.03.2023 р. </w:t>
            </w:r>
            <w:r>
              <w:t xml:space="preserve">№ </w:t>
            </w:r>
            <w:r w:rsidR="008579F8">
              <w:rPr>
                <w:lang w:val="ru-RU"/>
              </w:rPr>
              <w:t>45</w:t>
            </w:r>
          </w:p>
          <w:p w:rsidR="00E10CBF" w:rsidRDefault="00E10CBF">
            <w:pPr>
              <w:pStyle w:val="a4"/>
              <w:spacing w:before="89" w:line="322" w:lineRule="exact"/>
              <w:ind w:left="0"/>
            </w:pPr>
            <w:r>
              <w:t>м. Нова Одеса</w:t>
            </w:r>
            <w:r>
              <w:rPr>
                <w:u w:val="single"/>
              </w:rPr>
              <w:t xml:space="preserve">        </w:t>
            </w:r>
            <w:r>
              <w:t xml:space="preserve"> </w:t>
            </w:r>
          </w:p>
        </w:tc>
        <w:tc>
          <w:tcPr>
            <w:tcW w:w="3534" w:type="dxa"/>
            <w:hideMark/>
          </w:tcPr>
          <w:p w:rsidR="00E10CBF" w:rsidRDefault="00E10CBF">
            <w:pPr>
              <w:pStyle w:val="a4"/>
              <w:spacing w:before="89" w:line="322" w:lineRule="exact"/>
              <w:ind w:left="0"/>
            </w:pPr>
            <w:r>
              <w:rPr>
                <w:lang w:val="en-US"/>
              </w:rPr>
              <w:t>X</w:t>
            </w:r>
            <w:r>
              <w:t xml:space="preserve">ХІIІ </w:t>
            </w:r>
            <w:r>
              <w:rPr>
                <w:lang w:val="ru-RU"/>
              </w:rPr>
              <w:t>(</w:t>
            </w:r>
            <w:proofErr w:type="spellStart"/>
            <w:r>
              <w:rPr>
                <w:lang w:val="ru-RU"/>
              </w:rPr>
              <w:t>позачергова</w:t>
            </w:r>
            <w:proofErr w:type="spellEnd"/>
            <w:r>
              <w:rPr>
                <w:lang w:val="ru-RU"/>
              </w:rPr>
              <w:t xml:space="preserve">) </w:t>
            </w:r>
            <w:r>
              <w:t xml:space="preserve">сесія </w:t>
            </w:r>
          </w:p>
          <w:p w:rsidR="00E10CBF" w:rsidRDefault="00E10CBF">
            <w:pPr>
              <w:pStyle w:val="a4"/>
              <w:spacing w:before="89" w:line="322" w:lineRule="exact"/>
              <w:ind w:left="0"/>
            </w:pPr>
            <w:r>
              <w:t>восьмого скликання</w:t>
            </w:r>
          </w:p>
        </w:tc>
      </w:tr>
    </w:tbl>
    <w:p w:rsidR="00E10CBF" w:rsidRDefault="00E10CBF" w:rsidP="00F26BB5">
      <w:pPr>
        <w:jc w:val="both"/>
        <w:rPr>
          <w:sz w:val="28"/>
          <w:szCs w:val="28"/>
        </w:rPr>
      </w:pPr>
    </w:p>
    <w:p w:rsidR="00E10CBF" w:rsidRDefault="00E10CBF" w:rsidP="00F26BB5">
      <w:pPr>
        <w:jc w:val="both"/>
        <w:rPr>
          <w:sz w:val="28"/>
          <w:szCs w:val="28"/>
        </w:rPr>
      </w:pPr>
    </w:p>
    <w:tbl>
      <w:tblPr>
        <w:tblStyle w:val="a6"/>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tblGrid>
      <w:tr w:rsidR="00F26BB5" w:rsidTr="00F26BB5">
        <w:tc>
          <w:tcPr>
            <w:tcW w:w="6345" w:type="dxa"/>
            <w:hideMark/>
          </w:tcPr>
          <w:p w:rsidR="00F26BB5" w:rsidRPr="00E10CBF" w:rsidRDefault="00F26BB5" w:rsidP="00F26BB5">
            <w:pPr>
              <w:jc w:val="both"/>
              <w:rPr>
                <w:rFonts w:ascii="Times New Roman" w:hAnsi="Times New Roman" w:cs="Times New Roman"/>
                <w:b/>
                <w:sz w:val="28"/>
                <w:szCs w:val="28"/>
                <w:lang w:val="uk-UA"/>
              </w:rPr>
            </w:pPr>
            <w:r w:rsidRPr="00E10CBF">
              <w:rPr>
                <w:rFonts w:ascii="Times New Roman" w:hAnsi="Times New Roman" w:cs="Times New Roman"/>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та передачу у власність земельної ділянки  громадянину України Возняку Л.І.</w:t>
            </w:r>
          </w:p>
        </w:tc>
      </w:tr>
    </w:tbl>
    <w:p w:rsidR="00F26BB5" w:rsidRDefault="00F26BB5" w:rsidP="00F26BB5">
      <w:pPr>
        <w:ind w:firstLine="708"/>
        <w:jc w:val="both"/>
        <w:rPr>
          <w:sz w:val="28"/>
          <w:szCs w:val="28"/>
          <w:lang w:val="uk-UA"/>
        </w:rPr>
      </w:pPr>
    </w:p>
    <w:p w:rsidR="00F26BB5" w:rsidRDefault="00F26BB5" w:rsidP="00F26BB5">
      <w:pPr>
        <w:ind w:firstLine="708"/>
        <w:jc w:val="both"/>
        <w:rPr>
          <w:sz w:val="28"/>
          <w:szCs w:val="28"/>
          <w:lang w:val="uk-UA"/>
        </w:rPr>
      </w:pPr>
    </w:p>
    <w:p w:rsidR="00F26BB5" w:rsidRDefault="00F26BB5" w:rsidP="00F26BB5">
      <w:pPr>
        <w:ind w:firstLine="708"/>
        <w:jc w:val="both"/>
        <w:rPr>
          <w:sz w:val="28"/>
          <w:szCs w:val="28"/>
          <w:lang w:val="uk-UA"/>
        </w:rPr>
      </w:pPr>
    </w:p>
    <w:p w:rsidR="00F26BB5" w:rsidRDefault="00F26BB5" w:rsidP="00F26BB5">
      <w:pPr>
        <w:ind w:firstLine="708"/>
        <w:jc w:val="both"/>
        <w:rPr>
          <w:sz w:val="28"/>
          <w:szCs w:val="28"/>
          <w:lang w:val="uk-UA"/>
        </w:rPr>
      </w:pPr>
    </w:p>
    <w:p w:rsidR="00F26BB5" w:rsidRDefault="00F26BB5" w:rsidP="00F26BB5">
      <w:pPr>
        <w:ind w:firstLine="708"/>
        <w:jc w:val="both"/>
        <w:rPr>
          <w:sz w:val="28"/>
          <w:szCs w:val="28"/>
          <w:lang w:val="uk-UA"/>
        </w:rPr>
      </w:pPr>
    </w:p>
    <w:p w:rsidR="00F26BB5" w:rsidRDefault="00F26BB5" w:rsidP="00F26BB5">
      <w:pPr>
        <w:ind w:firstLine="708"/>
        <w:jc w:val="both"/>
        <w:rPr>
          <w:sz w:val="28"/>
          <w:szCs w:val="28"/>
          <w:lang w:val="uk-UA"/>
        </w:rPr>
      </w:pPr>
    </w:p>
    <w:p w:rsidR="00F26BB5" w:rsidRDefault="00F26BB5" w:rsidP="00F26BB5">
      <w:pPr>
        <w:pStyle w:val="Sentr"/>
        <w:tabs>
          <w:tab w:val="left" w:pos="7905"/>
        </w:tabs>
        <w:spacing w:before="57"/>
        <w:jc w:val="both"/>
        <w:rPr>
          <w:sz w:val="28"/>
          <w:szCs w:val="28"/>
          <w:lang w:val="uk-UA"/>
        </w:rPr>
      </w:pPr>
    </w:p>
    <w:p w:rsidR="00F26BB5" w:rsidRDefault="00F26BB5" w:rsidP="00E10CBF">
      <w:pPr>
        <w:pStyle w:val="Sentr"/>
        <w:tabs>
          <w:tab w:val="left" w:pos="851"/>
        </w:tabs>
        <w:spacing w:before="57"/>
        <w:ind w:firstLine="709"/>
        <w:jc w:val="both"/>
        <w:rPr>
          <w:sz w:val="28"/>
          <w:szCs w:val="28"/>
          <w:lang w:val="uk-UA"/>
        </w:rPr>
      </w:pPr>
      <w:r>
        <w:rPr>
          <w:sz w:val="28"/>
          <w:szCs w:val="28"/>
          <w:lang w:val="uk-UA"/>
        </w:rPr>
        <w:tab/>
        <w:t>Керуючись пунктом 34 частини 1 статті 26 Закону України «Про місцеве самоврядування в Україні»,</w:t>
      </w:r>
      <w:r>
        <w:rPr>
          <w:color w:val="FF0000"/>
          <w:sz w:val="28"/>
          <w:szCs w:val="28"/>
          <w:lang w:val="uk-UA"/>
        </w:rPr>
        <w:t xml:space="preserve"> </w:t>
      </w:r>
      <w:r>
        <w:rPr>
          <w:sz w:val="28"/>
          <w:szCs w:val="28"/>
          <w:lang w:val="uk-UA"/>
        </w:rPr>
        <w:t>відповідно статей 12, 81, 116, 118, 121, 122, 125, 126, 186 Земельного Кодексу України,</w:t>
      </w:r>
      <w:r>
        <w:rPr>
          <w:color w:val="FF0000"/>
          <w:sz w:val="28"/>
          <w:szCs w:val="28"/>
          <w:lang w:val="uk-UA"/>
        </w:rPr>
        <w:t xml:space="preserve"> </w:t>
      </w:r>
      <w:r>
        <w:rPr>
          <w:sz w:val="28"/>
          <w:szCs w:val="28"/>
          <w:lang w:val="uk-UA"/>
        </w:rPr>
        <w:t>пункту 24, підпункту 5 пункту 27 розділу Х «Перехідних положень» Земельного кодексу України, Закону України «Про землеустрій», Закону України «Про державний земельних кадастр», Закону України «Про державну реєстрацію речових прав на нерухоме майно та їх обтяжень», розглянувши заяву громадянина України Возняка Леоніда Івановича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яка перебуває в його постійному користуванні для ведення особистого селянського господарства, розташованої в межах тери</w:t>
      </w:r>
      <w:r w:rsidR="000606E3">
        <w:rPr>
          <w:sz w:val="28"/>
          <w:szCs w:val="28"/>
          <w:lang w:val="uk-UA"/>
        </w:rPr>
        <w:t xml:space="preserve">торії </w:t>
      </w:r>
      <w:proofErr w:type="spellStart"/>
      <w:r w:rsidR="000606E3">
        <w:rPr>
          <w:sz w:val="28"/>
          <w:szCs w:val="28"/>
          <w:lang w:val="uk-UA"/>
        </w:rPr>
        <w:t>Новоодеської</w:t>
      </w:r>
      <w:proofErr w:type="spellEnd"/>
      <w:r w:rsidR="000606E3">
        <w:rPr>
          <w:sz w:val="28"/>
          <w:szCs w:val="28"/>
          <w:lang w:val="uk-UA"/>
        </w:rPr>
        <w:t xml:space="preserve"> міської ради Миколаївського району</w:t>
      </w:r>
      <w:r>
        <w:rPr>
          <w:sz w:val="28"/>
          <w:szCs w:val="28"/>
          <w:lang w:val="uk-UA"/>
        </w:rPr>
        <w:t xml:space="preserve"> Миколаївської області, міська рада </w:t>
      </w:r>
    </w:p>
    <w:p w:rsidR="00F26BB5" w:rsidRPr="00564BBE" w:rsidRDefault="00F26BB5" w:rsidP="00E10CBF">
      <w:pPr>
        <w:ind w:firstLine="709"/>
        <w:rPr>
          <w:rStyle w:val="apple-converted-space"/>
          <w:color w:val="000000"/>
          <w:sz w:val="27"/>
          <w:szCs w:val="27"/>
          <w:shd w:val="clear" w:color="auto" w:fill="FFFFFF"/>
          <w:lang w:val="uk-UA"/>
        </w:rPr>
      </w:pPr>
      <w:r>
        <w:rPr>
          <w:b/>
          <w:bCs/>
          <w:color w:val="000000"/>
          <w:sz w:val="27"/>
          <w:szCs w:val="27"/>
          <w:lang w:val="uk-UA"/>
        </w:rPr>
        <w:t>В И Р І Ш И Л А :</w:t>
      </w:r>
      <w:r>
        <w:rPr>
          <w:rStyle w:val="apple-converted-space"/>
          <w:color w:val="000000"/>
          <w:sz w:val="27"/>
          <w:szCs w:val="27"/>
          <w:shd w:val="clear" w:color="auto" w:fill="FFFFFF"/>
          <w:lang w:val="uk-UA"/>
        </w:rPr>
        <w:t> </w:t>
      </w:r>
    </w:p>
    <w:p w:rsidR="00F26BB5" w:rsidRDefault="00F26BB5" w:rsidP="00E10CBF">
      <w:pPr>
        <w:ind w:firstLine="709"/>
        <w:rPr>
          <w:rStyle w:val="apple-converted-space"/>
          <w:color w:val="000000"/>
          <w:sz w:val="27"/>
          <w:szCs w:val="27"/>
          <w:shd w:val="clear" w:color="auto" w:fill="FFFFFF"/>
          <w:lang w:val="uk-UA"/>
        </w:rPr>
      </w:pPr>
    </w:p>
    <w:p w:rsidR="00F26BB5" w:rsidRPr="00F26BB5" w:rsidRDefault="00F26BB5" w:rsidP="00E10CBF">
      <w:pPr>
        <w:ind w:firstLine="709"/>
        <w:jc w:val="both"/>
        <w:rPr>
          <w:sz w:val="28"/>
          <w:szCs w:val="28"/>
          <w:lang w:val="uk-UA"/>
        </w:rPr>
      </w:pPr>
      <w:r>
        <w:rPr>
          <w:color w:val="000000"/>
          <w:sz w:val="28"/>
          <w:szCs w:val="28"/>
          <w:shd w:val="clear" w:color="auto" w:fill="FFFFFF"/>
          <w:lang w:val="uk-UA"/>
        </w:rPr>
        <w:t xml:space="preserve">1. </w:t>
      </w:r>
      <w:r>
        <w:rPr>
          <w:rFonts w:eastAsia="Times New Roman"/>
          <w:color w:val="000000"/>
          <w:sz w:val="28"/>
          <w:szCs w:val="28"/>
          <w:shd w:val="clear" w:color="auto" w:fill="FFFFFF"/>
          <w:lang w:val="uk-UA"/>
        </w:rPr>
        <w:t>Затвердити технічну документацію із землеустрою щодо встановлення (відновлення) меж земельн</w:t>
      </w:r>
      <w:r>
        <w:rPr>
          <w:color w:val="000000"/>
          <w:sz w:val="28"/>
          <w:szCs w:val="28"/>
          <w:shd w:val="clear" w:color="auto" w:fill="FFFFFF"/>
          <w:lang w:val="uk-UA"/>
        </w:rPr>
        <w:t xml:space="preserve">ої </w:t>
      </w:r>
      <w:r>
        <w:rPr>
          <w:rFonts w:eastAsia="Times New Roman"/>
          <w:color w:val="000000"/>
          <w:sz w:val="28"/>
          <w:szCs w:val="28"/>
          <w:shd w:val="clear" w:color="auto" w:fill="FFFFFF"/>
          <w:lang w:val="uk-UA"/>
        </w:rPr>
        <w:t xml:space="preserve"> ділян</w:t>
      </w:r>
      <w:r>
        <w:rPr>
          <w:color w:val="000000"/>
          <w:sz w:val="28"/>
          <w:szCs w:val="28"/>
          <w:shd w:val="clear" w:color="auto" w:fill="FFFFFF"/>
          <w:lang w:val="uk-UA"/>
        </w:rPr>
        <w:t>ки</w:t>
      </w:r>
      <w:r>
        <w:rPr>
          <w:rFonts w:eastAsia="Times New Roman"/>
          <w:color w:val="000000"/>
          <w:sz w:val="28"/>
          <w:szCs w:val="28"/>
          <w:shd w:val="clear" w:color="auto" w:fill="FFFFFF"/>
          <w:lang w:val="uk-UA"/>
        </w:rPr>
        <w:t xml:space="preserve"> в натурі (на місцевості), що перебуває в постійному користуванні громадянина України </w:t>
      </w:r>
      <w:r>
        <w:rPr>
          <w:sz w:val="28"/>
          <w:szCs w:val="28"/>
          <w:lang w:val="uk-UA"/>
        </w:rPr>
        <w:t>Возняка Леоніда Івановича</w:t>
      </w:r>
      <w:r>
        <w:rPr>
          <w:rFonts w:eastAsia="Times New Roman"/>
          <w:color w:val="000000"/>
          <w:sz w:val="28"/>
          <w:szCs w:val="28"/>
          <w:shd w:val="clear" w:color="auto" w:fill="FFFFFF"/>
          <w:lang w:val="uk-UA"/>
        </w:rPr>
        <w:t xml:space="preserve"> для ведення особистого селянського господарства</w:t>
      </w:r>
      <w:r>
        <w:rPr>
          <w:color w:val="000000"/>
          <w:sz w:val="28"/>
          <w:szCs w:val="28"/>
          <w:shd w:val="clear" w:color="auto" w:fill="FFFFFF"/>
          <w:lang w:val="uk-UA"/>
        </w:rPr>
        <w:t xml:space="preserve">, </w:t>
      </w:r>
      <w:r>
        <w:rPr>
          <w:rFonts w:eastAsia="Times New Roman"/>
          <w:color w:val="000000"/>
          <w:sz w:val="28"/>
          <w:szCs w:val="28"/>
          <w:shd w:val="clear" w:color="auto" w:fill="FFFFFF"/>
          <w:lang w:val="uk-UA"/>
        </w:rPr>
        <w:t xml:space="preserve">в межах території </w:t>
      </w:r>
      <w:proofErr w:type="spellStart"/>
      <w:r w:rsidR="000606E3">
        <w:rPr>
          <w:rFonts w:eastAsia="Times New Roman"/>
          <w:color w:val="000000"/>
          <w:sz w:val="28"/>
          <w:szCs w:val="28"/>
          <w:shd w:val="clear" w:color="auto" w:fill="FFFFFF"/>
          <w:lang w:val="uk-UA"/>
        </w:rPr>
        <w:t>Новоодеської</w:t>
      </w:r>
      <w:proofErr w:type="spellEnd"/>
      <w:r w:rsidR="000606E3">
        <w:rPr>
          <w:rFonts w:eastAsia="Times New Roman"/>
          <w:color w:val="000000"/>
          <w:sz w:val="28"/>
          <w:szCs w:val="28"/>
          <w:shd w:val="clear" w:color="auto" w:fill="FFFFFF"/>
          <w:lang w:val="uk-UA"/>
        </w:rPr>
        <w:t xml:space="preserve"> міської ради</w:t>
      </w:r>
      <w:r>
        <w:rPr>
          <w:color w:val="000000"/>
          <w:sz w:val="28"/>
          <w:szCs w:val="28"/>
          <w:shd w:val="clear" w:color="auto" w:fill="FFFFFF"/>
          <w:lang w:val="uk-UA"/>
        </w:rPr>
        <w:t xml:space="preserve"> Миколаївського </w:t>
      </w:r>
      <w:r w:rsidR="000606E3">
        <w:rPr>
          <w:rFonts w:eastAsia="Times New Roman"/>
          <w:color w:val="000000"/>
          <w:sz w:val="28"/>
          <w:szCs w:val="28"/>
          <w:shd w:val="clear" w:color="auto" w:fill="FFFFFF"/>
          <w:lang w:val="uk-UA"/>
        </w:rPr>
        <w:t>району</w:t>
      </w:r>
      <w:r>
        <w:rPr>
          <w:rFonts w:eastAsia="Times New Roman"/>
          <w:color w:val="000000"/>
          <w:sz w:val="28"/>
          <w:szCs w:val="28"/>
          <w:shd w:val="clear" w:color="auto" w:fill="FFFFFF"/>
          <w:lang w:val="uk-UA"/>
        </w:rPr>
        <w:t xml:space="preserve"> Миколаївської області. </w:t>
      </w:r>
    </w:p>
    <w:p w:rsidR="00F26BB5" w:rsidRDefault="00F26BB5" w:rsidP="00E10CBF">
      <w:pPr>
        <w:ind w:firstLine="709"/>
        <w:jc w:val="both"/>
        <w:rPr>
          <w:color w:val="000000"/>
          <w:sz w:val="28"/>
          <w:szCs w:val="28"/>
          <w:shd w:val="clear" w:color="auto" w:fill="FFFFFF"/>
          <w:lang w:val="uk-UA"/>
        </w:rPr>
      </w:pPr>
      <w:r>
        <w:rPr>
          <w:rFonts w:eastAsia="Times New Roman"/>
          <w:color w:val="000000"/>
          <w:sz w:val="28"/>
          <w:szCs w:val="28"/>
          <w:shd w:val="clear" w:color="auto" w:fill="FFFFFF"/>
          <w:lang w:val="uk-UA"/>
        </w:rPr>
        <w:t xml:space="preserve">2. Припинити право постійного користування громадянину </w:t>
      </w:r>
      <w:r>
        <w:rPr>
          <w:sz w:val="28"/>
          <w:szCs w:val="28"/>
          <w:lang w:val="uk-UA"/>
        </w:rPr>
        <w:t>Возняку Леоніду Івановичу</w:t>
      </w:r>
      <w:r>
        <w:rPr>
          <w:color w:val="000000"/>
          <w:sz w:val="28"/>
          <w:szCs w:val="28"/>
          <w:shd w:val="clear" w:color="auto" w:fill="FFFFFF"/>
          <w:lang w:val="uk-UA"/>
        </w:rPr>
        <w:t xml:space="preserve"> на земельну ділянку площею 1,8580 га ріллі та виз</w:t>
      </w:r>
      <w:r w:rsidR="000606E3">
        <w:rPr>
          <w:color w:val="000000"/>
          <w:sz w:val="28"/>
          <w:szCs w:val="28"/>
          <w:shd w:val="clear" w:color="auto" w:fill="FFFFFF"/>
          <w:lang w:val="uk-UA"/>
        </w:rPr>
        <w:t>нати таким, що втратив чинність</w:t>
      </w:r>
      <w:r>
        <w:rPr>
          <w:color w:val="000000"/>
          <w:sz w:val="28"/>
          <w:szCs w:val="28"/>
          <w:shd w:val="clear" w:color="auto" w:fill="FFFFFF"/>
          <w:lang w:val="uk-UA"/>
        </w:rPr>
        <w:t xml:space="preserve"> державний акт на право постійного користування землею</w:t>
      </w:r>
      <w:r w:rsidR="000606E3">
        <w:rPr>
          <w:color w:val="000000"/>
          <w:sz w:val="28"/>
          <w:szCs w:val="28"/>
          <w:shd w:val="clear" w:color="auto" w:fill="FFFFFF"/>
          <w:lang w:val="uk-UA"/>
        </w:rPr>
        <w:t>,</w:t>
      </w:r>
      <w:r>
        <w:rPr>
          <w:color w:val="000000"/>
          <w:sz w:val="28"/>
          <w:szCs w:val="28"/>
          <w:shd w:val="clear" w:color="auto" w:fill="FFFFFF"/>
          <w:lang w:val="uk-UA"/>
        </w:rPr>
        <w:t xml:space="preserve"> зареєстрованого в книзі записів за № </w:t>
      </w:r>
      <w:r w:rsidR="0073769E">
        <w:rPr>
          <w:color w:val="000000"/>
          <w:sz w:val="28"/>
          <w:szCs w:val="28"/>
          <w:shd w:val="clear" w:color="auto" w:fill="FFFFFF"/>
          <w:lang w:val="uk-UA"/>
        </w:rPr>
        <w:t>49</w:t>
      </w:r>
      <w:r>
        <w:rPr>
          <w:color w:val="000000"/>
          <w:sz w:val="28"/>
          <w:szCs w:val="28"/>
          <w:shd w:val="clear" w:color="auto" w:fill="FFFFFF"/>
          <w:lang w:val="uk-UA"/>
        </w:rPr>
        <w:t xml:space="preserve"> від 25 травня 1994 року. </w:t>
      </w:r>
    </w:p>
    <w:p w:rsidR="00F26BB5" w:rsidRDefault="00F26BB5" w:rsidP="00E10CBF">
      <w:pPr>
        <w:ind w:firstLine="709"/>
        <w:jc w:val="both"/>
        <w:rPr>
          <w:rFonts w:eastAsia="Times New Roman"/>
          <w:color w:val="000000"/>
          <w:sz w:val="28"/>
          <w:szCs w:val="28"/>
          <w:shd w:val="clear" w:color="auto" w:fill="FFFFFF"/>
          <w:lang w:val="uk-UA"/>
        </w:rPr>
      </w:pPr>
      <w:r>
        <w:rPr>
          <w:color w:val="000000"/>
          <w:sz w:val="28"/>
          <w:szCs w:val="28"/>
          <w:shd w:val="clear" w:color="auto" w:fill="FFFFFF"/>
          <w:lang w:val="uk-UA"/>
        </w:rPr>
        <w:t xml:space="preserve">3. </w:t>
      </w:r>
      <w:r>
        <w:rPr>
          <w:rFonts w:eastAsia="Times New Roman"/>
          <w:color w:val="000000"/>
          <w:sz w:val="28"/>
          <w:szCs w:val="28"/>
          <w:shd w:val="clear" w:color="auto" w:fill="FFFFFF"/>
          <w:lang w:val="uk-UA"/>
        </w:rPr>
        <w:t xml:space="preserve">Передати у власність </w:t>
      </w:r>
      <w:r>
        <w:rPr>
          <w:color w:val="000000"/>
          <w:sz w:val="28"/>
          <w:szCs w:val="28"/>
          <w:shd w:val="clear" w:color="auto" w:fill="FFFFFF"/>
          <w:lang w:val="uk-UA"/>
        </w:rPr>
        <w:t xml:space="preserve">громадянину України </w:t>
      </w:r>
      <w:r>
        <w:rPr>
          <w:sz w:val="28"/>
          <w:szCs w:val="28"/>
          <w:lang w:val="uk-UA"/>
        </w:rPr>
        <w:t>Возняку Леоніду Іванович</w:t>
      </w:r>
      <w:r>
        <w:rPr>
          <w:color w:val="000000"/>
          <w:sz w:val="28"/>
          <w:szCs w:val="28"/>
          <w:shd w:val="clear" w:color="auto" w:fill="FFFFFF"/>
          <w:lang w:val="uk-UA"/>
        </w:rPr>
        <w:t xml:space="preserve"> (</w:t>
      </w:r>
      <w:r w:rsidR="000606E3">
        <w:rPr>
          <w:color w:val="000000"/>
          <w:sz w:val="28"/>
          <w:szCs w:val="28"/>
          <w:shd w:val="clear" w:color="auto" w:fill="FFFFFF"/>
          <w:lang w:val="uk-UA"/>
        </w:rPr>
        <w:t>ІПН</w:t>
      </w:r>
      <w:r>
        <w:rPr>
          <w:color w:val="000000"/>
          <w:sz w:val="28"/>
          <w:szCs w:val="28"/>
          <w:shd w:val="clear" w:color="auto" w:fill="FFFFFF"/>
          <w:lang w:val="uk-UA"/>
        </w:rPr>
        <w:t xml:space="preserve"> </w:t>
      </w:r>
      <w:r w:rsidR="000606E3">
        <w:rPr>
          <w:color w:val="000000"/>
          <w:sz w:val="28"/>
          <w:szCs w:val="28"/>
          <w:shd w:val="clear" w:color="auto" w:fill="FFFFFF"/>
          <w:lang w:val="uk-UA"/>
        </w:rPr>
        <w:t>2461805716)</w:t>
      </w:r>
      <w:r>
        <w:rPr>
          <w:color w:val="000000"/>
          <w:sz w:val="28"/>
          <w:szCs w:val="28"/>
          <w:shd w:val="clear" w:color="auto" w:fill="FFFFFF"/>
          <w:lang w:val="uk-UA"/>
        </w:rPr>
        <w:t xml:space="preserve"> </w:t>
      </w:r>
      <w:r>
        <w:rPr>
          <w:rFonts w:eastAsia="Times New Roman"/>
          <w:color w:val="000000"/>
          <w:sz w:val="28"/>
          <w:szCs w:val="28"/>
          <w:shd w:val="clear" w:color="auto" w:fill="FFFFFF"/>
          <w:lang w:val="uk-UA"/>
        </w:rPr>
        <w:t>земельн</w:t>
      </w:r>
      <w:r>
        <w:rPr>
          <w:color w:val="000000"/>
          <w:sz w:val="28"/>
          <w:szCs w:val="28"/>
          <w:shd w:val="clear" w:color="auto" w:fill="FFFFFF"/>
          <w:lang w:val="uk-UA"/>
        </w:rPr>
        <w:t>у</w:t>
      </w:r>
      <w:r>
        <w:rPr>
          <w:rFonts w:eastAsia="Times New Roman"/>
          <w:color w:val="000000"/>
          <w:sz w:val="28"/>
          <w:szCs w:val="28"/>
          <w:shd w:val="clear" w:color="auto" w:fill="FFFFFF"/>
          <w:lang w:val="uk-UA"/>
        </w:rPr>
        <w:t xml:space="preserve"> ділянк</w:t>
      </w:r>
      <w:r>
        <w:rPr>
          <w:color w:val="000000"/>
          <w:sz w:val="28"/>
          <w:szCs w:val="28"/>
          <w:shd w:val="clear" w:color="auto" w:fill="FFFFFF"/>
          <w:lang w:val="uk-UA"/>
        </w:rPr>
        <w:t>у</w:t>
      </w:r>
      <w:r>
        <w:rPr>
          <w:rFonts w:eastAsia="Times New Roman"/>
          <w:color w:val="000000"/>
          <w:sz w:val="28"/>
          <w:szCs w:val="28"/>
          <w:shd w:val="clear" w:color="auto" w:fill="FFFFFF"/>
          <w:lang w:val="uk-UA"/>
        </w:rPr>
        <w:t xml:space="preserve"> площею </w:t>
      </w:r>
      <w:r>
        <w:rPr>
          <w:color w:val="000000"/>
          <w:sz w:val="28"/>
          <w:szCs w:val="28"/>
          <w:shd w:val="clear" w:color="auto" w:fill="FFFFFF"/>
          <w:lang w:val="uk-UA"/>
        </w:rPr>
        <w:t xml:space="preserve">1,8580 </w:t>
      </w:r>
      <w:r>
        <w:rPr>
          <w:rFonts w:eastAsia="Times New Roman"/>
          <w:color w:val="000000"/>
          <w:sz w:val="28"/>
          <w:szCs w:val="28"/>
          <w:shd w:val="clear" w:color="auto" w:fill="FFFFFF"/>
          <w:lang w:val="uk-UA"/>
        </w:rPr>
        <w:t xml:space="preserve">га ріллі  (кадастровий </w:t>
      </w:r>
      <w:r>
        <w:rPr>
          <w:rFonts w:eastAsia="Times New Roman"/>
          <w:color w:val="000000"/>
          <w:sz w:val="28"/>
          <w:szCs w:val="28"/>
          <w:shd w:val="clear" w:color="auto" w:fill="FFFFFF"/>
          <w:lang w:val="uk-UA"/>
        </w:rPr>
        <w:lastRenderedPageBreak/>
        <w:t xml:space="preserve">номер – </w:t>
      </w:r>
      <w:r>
        <w:rPr>
          <w:color w:val="000000"/>
          <w:sz w:val="28"/>
          <w:szCs w:val="28"/>
          <w:shd w:val="clear" w:color="auto" w:fill="FFFFFF"/>
          <w:lang w:val="uk-UA"/>
        </w:rPr>
        <w:t>4824883700:12:000:0071</w:t>
      </w:r>
      <w:r>
        <w:rPr>
          <w:rFonts w:eastAsia="Times New Roman"/>
          <w:color w:val="000000"/>
          <w:sz w:val="28"/>
          <w:szCs w:val="28"/>
          <w:shd w:val="clear" w:color="auto" w:fill="FFFFFF"/>
          <w:lang w:val="uk-UA"/>
        </w:rPr>
        <w:t>) для ведення особистого селянського господарства (КВЦПЗ – 01.03)</w:t>
      </w:r>
      <w:r>
        <w:rPr>
          <w:color w:val="000000"/>
          <w:sz w:val="28"/>
          <w:szCs w:val="28"/>
          <w:shd w:val="clear" w:color="auto" w:fill="FFFFFF"/>
          <w:lang w:val="uk-UA"/>
        </w:rPr>
        <w:t>, розташован</w:t>
      </w:r>
      <w:r w:rsidR="000606E3">
        <w:rPr>
          <w:color w:val="000000"/>
          <w:sz w:val="28"/>
          <w:szCs w:val="28"/>
          <w:shd w:val="clear" w:color="auto" w:fill="FFFFFF"/>
          <w:lang w:val="uk-UA"/>
        </w:rPr>
        <w:t>у</w:t>
      </w:r>
      <w:r>
        <w:rPr>
          <w:rFonts w:eastAsia="Times New Roman"/>
          <w:color w:val="000000"/>
          <w:sz w:val="28"/>
          <w:szCs w:val="28"/>
          <w:shd w:val="clear" w:color="auto" w:fill="FFFFFF"/>
          <w:lang w:val="uk-UA"/>
        </w:rPr>
        <w:t xml:space="preserve"> в межах тери</w:t>
      </w:r>
      <w:r w:rsidR="000606E3">
        <w:rPr>
          <w:rFonts w:eastAsia="Times New Roman"/>
          <w:color w:val="000000"/>
          <w:sz w:val="28"/>
          <w:szCs w:val="28"/>
          <w:shd w:val="clear" w:color="auto" w:fill="FFFFFF"/>
          <w:lang w:val="uk-UA"/>
        </w:rPr>
        <w:t xml:space="preserve">торії </w:t>
      </w:r>
      <w:proofErr w:type="spellStart"/>
      <w:r w:rsidR="000606E3">
        <w:rPr>
          <w:rFonts w:eastAsia="Times New Roman"/>
          <w:color w:val="000000"/>
          <w:sz w:val="28"/>
          <w:szCs w:val="28"/>
          <w:shd w:val="clear" w:color="auto" w:fill="FFFFFF"/>
          <w:lang w:val="uk-UA"/>
        </w:rPr>
        <w:t>Новоодеської</w:t>
      </w:r>
      <w:proofErr w:type="spellEnd"/>
      <w:r w:rsidR="000606E3">
        <w:rPr>
          <w:rFonts w:eastAsia="Times New Roman"/>
          <w:color w:val="000000"/>
          <w:sz w:val="28"/>
          <w:szCs w:val="28"/>
          <w:shd w:val="clear" w:color="auto" w:fill="FFFFFF"/>
          <w:lang w:val="uk-UA"/>
        </w:rPr>
        <w:t xml:space="preserve"> міської ради</w:t>
      </w:r>
      <w:r>
        <w:rPr>
          <w:rFonts w:eastAsia="Times New Roman"/>
          <w:color w:val="000000"/>
          <w:sz w:val="28"/>
          <w:szCs w:val="28"/>
          <w:shd w:val="clear" w:color="auto" w:fill="FFFFFF"/>
          <w:lang w:val="uk-UA"/>
        </w:rPr>
        <w:t xml:space="preserve"> </w:t>
      </w:r>
      <w:r>
        <w:rPr>
          <w:color w:val="000000"/>
          <w:sz w:val="28"/>
          <w:szCs w:val="28"/>
          <w:shd w:val="clear" w:color="auto" w:fill="FFFFFF"/>
          <w:lang w:val="uk-UA"/>
        </w:rPr>
        <w:t xml:space="preserve">Миколаївського </w:t>
      </w:r>
      <w:r w:rsidR="000606E3">
        <w:rPr>
          <w:rFonts w:eastAsia="Times New Roman"/>
          <w:color w:val="000000"/>
          <w:sz w:val="28"/>
          <w:szCs w:val="28"/>
          <w:shd w:val="clear" w:color="auto" w:fill="FFFFFF"/>
          <w:lang w:val="uk-UA"/>
        </w:rPr>
        <w:t>району</w:t>
      </w:r>
      <w:r>
        <w:rPr>
          <w:rFonts w:eastAsia="Times New Roman"/>
          <w:color w:val="000000"/>
          <w:sz w:val="28"/>
          <w:szCs w:val="28"/>
          <w:shd w:val="clear" w:color="auto" w:fill="FFFFFF"/>
          <w:lang w:val="uk-UA"/>
        </w:rPr>
        <w:t xml:space="preserve"> Миколаївської області. </w:t>
      </w:r>
    </w:p>
    <w:p w:rsidR="00F26BB5" w:rsidRDefault="00F26BB5" w:rsidP="00E10CBF">
      <w:pPr>
        <w:ind w:firstLine="709"/>
        <w:jc w:val="both"/>
        <w:rPr>
          <w:color w:val="000000"/>
          <w:sz w:val="28"/>
          <w:szCs w:val="28"/>
          <w:shd w:val="clear" w:color="auto" w:fill="FFFFFF"/>
          <w:lang w:val="uk-UA"/>
        </w:rPr>
      </w:pPr>
      <w:r>
        <w:rPr>
          <w:color w:val="000000"/>
          <w:sz w:val="28"/>
          <w:szCs w:val="28"/>
          <w:shd w:val="clear" w:color="auto" w:fill="FFFFFF"/>
          <w:lang w:val="uk-UA"/>
        </w:rPr>
        <w:t xml:space="preserve">4. Громадянину </w:t>
      </w:r>
      <w:r>
        <w:rPr>
          <w:sz w:val="28"/>
          <w:szCs w:val="28"/>
          <w:lang w:val="uk-UA"/>
        </w:rPr>
        <w:t xml:space="preserve">Возняку Л.І. здійснити державну реєстрацію права власності земельної ділянки у Державному реєстрі речових прав на нерухоме майно.   </w:t>
      </w:r>
    </w:p>
    <w:p w:rsidR="00F26BB5" w:rsidRDefault="00F26BB5" w:rsidP="00E10CBF">
      <w:pPr>
        <w:ind w:firstLine="709"/>
        <w:jc w:val="both"/>
        <w:rPr>
          <w:sz w:val="28"/>
          <w:szCs w:val="28"/>
        </w:rPr>
      </w:pPr>
      <w:r>
        <w:rPr>
          <w:color w:val="000000"/>
          <w:sz w:val="28"/>
          <w:szCs w:val="28"/>
          <w:lang w:val="uk-UA"/>
        </w:rPr>
        <w:t>5</w:t>
      </w:r>
      <w:r>
        <w:rPr>
          <w:color w:val="000000"/>
          <w:sz w:val="28"/>
          <w:szCs w:val="28"/>
        </w:rPr>
        <w:t xml:space="preserve">. Контроль за </w:t>
      </w:r>
      <w:proofErr w:type="spellStart"/>
      <w:r>
        <w:rPr>
          <w:color w:val="000000"/>
          <w:sz w:val="28"/>
          <w:szCs w:val="28"/>
        </w:rPr>
        <w:t>виконання</w:t>
      </w:r>
      <w:proofErr w:type="spellEnd"/>
      <w:r w:rsidR="000606E3">
        <w:rPr>
          <w:color w:val="000000"/>
          <w:sz w:val="28"/>
          <w:szCs w:val="28"/>
          <w:lang w:val="uk-UA"/>
        </w:rPr>
        <w:t>м</w:t>
      </w:r>
      <w:r>
        <w:rPr>
          <w:color w:val="000000"/>
          <w:sz w:val="28"/>
          <w:szCs w:val="28"/>
        </w:rPr>
        <w:t xml:space="preserve"> </w:t>
      </w:r>
      <w:proofErr w:type="spellStart"/>
      <w:r>
        <w:rPr>
          <w:color w:val="000000"/>
          <w:sz w:val="28"/>
          <w:szCs w:val="28"/>
        </w:rPr>
        <w:t>цього</w:t>
      </w:r>
      <w:proofErr w:type="spellEnd"/>
      <w:r>
        <w:rPr>
          <w:color w:val="000000"/>
          <w:sz w:val="28"/>
          <w:szCs w:val="28"/>
        </w:rPr>
        <w:t xml:space="preserve"> </w:t>
      </w:r>
      <w:proofErr w:type="spellStart"/>
      <w:proofErr w:type="gramStart"/>
      <w:r>
        <w:rPr>
          <w:color w:val="000000"/>
          <w:sz w:val="28"/>
          <w:szCs w:val="28"/>
        </w:rPr>
        <w:t>р</w:t>
      </w:r>
      <w:proofErr w:type="gramEnd"/>
      <w:r>
        <w:rPr>
          <w:color w:val="000000"/>
          <w:sz w:val="28"/>
          <w:szCs w:val="28"/>
        </w:rPr>
        <w:t>ішення</w:t>
      </w:r>
      <w:proofErr w:type="spellEnd"/>
      <w:r>
        <w:rPr>
          <w:color w:val="000000"/>
          <w:sz w:val="28"/>
          <w:szCs w:val="28"/>
        </w:rPr>
        <w:t xml:space="preserve"> </w:t>
      </w:r>
      <w:proofErr w:type="spellStart"/>
      <w:r>
        <w:rPr>
          <w:color w:val="000000"/>
          <w:sz w:val="28"/>
          <w:szCs w:val="28"/>
        </w:rPr>
        <w:t>покласти</w:t>
      </w:r>
      <w:proofErr w:type="spellEnd"/>
      <w:r>
        <w:rPr>
          <w:color w:val="000000"/>
          <w:sz w:val="28"/>
          <w:szCs w:val="28"/>
        </w:rPr>
        <w:t xml:space="preserve"> на </w:t>
      </w:r>
      <w:proofErr w:type="spellStart"/>
      <w:r>
        <w:rPr>
          <w:color w:val="000000"/>
          <w:sz w:val="28"/>
          <w:szCs w:val="28"/>
        </w:rPr>
        <w:t>постійну</w:t>
      </w:r>
      <w:proofErr w:type="spellEnd"/>
      <w:r>
        <w:rPr>
          <w:color w:val="000000"/>
          <w:sz w:val="28"/>
          <w:szCs w:val="28"/>
        </w:rPr>
        <w:t xml:space="preserve"> </w:t>
      </w:r>
      <w:proofErr w:type="spellStart"/>
      <w:r>
        <w:rPr>
          <w:color w:val="000000"/>
          <w:sz w:val="28"/>
          <w:szCs w:val="28"/>
        </w:rPr>
        <w:t>комісію</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roofErr w:type="spellStart"/>
      <w:r>
        <w:rPr>
          <w:color w:val="000000"/>
          <w:sz w:val="28"/>
          <w:szCs w:val="28"/>
        </w:rPr>
        <w:t>з</w:t>
      </w:r>
      <w:proofErr w:type="spellEnd"/>
      <w:r>
        <w:rPr>
          <w:color w:val="000000"/>
          <w:sz w:val="28"/>
          <w:szCs w:val="28"/>
        </w:rPr>
        <w:t xml:space="preserve"> </w:t>
      </w:r>
      <w:proofErr w:type="spellStart"/>
      <w:r>
        <w:rPr>
          <w:color w:val="000000"/>
          <w:sz w:val="28"/>
          <w:szCs w:val="28"/>
        </w:rPr>
        <w:t>питань</w:t>
      </w:r>
      <w:proofErr w:type="spellEnd"/>
      <w:r>
        <w:rPr>
          <w:color w:val="000000"/>
          <w:sz w:val="28"/>
          <w:szCs w:val="28"/>
        </w:rPr>
        <w:t xml:space="preserve"> </w:t>
      </w:r>
      <w:proofErr w:type="spellStart"/>
      <w:r>
        <w:rPr>
          <w:sz w:val="28"/>
          <w:szCs w:val="28"/>
        </w:rPr>
        <w:t>аграрно-промислового</w:t>
      </w:r>
      <w:proofErr w:type="spellEnd"/>
      <w:r>
        <w:rPr>
          <w:sz w:val="28"/>
          <w:szCs w:val="28"/>
        </w:rPr>
        <w:t xml:space="preserve"> </w:t>
      </w:r>
      <w:proofErr w:type="spellStart"/>
      <w:r>
        <w:rPr>
          <w:sz w:val="28"/>
          <w:szCs w:val="28"/>
        </w:rPr>
        <w:t>розвитку</w:t>
      </w:r>
      <w:proofErr w:type="spellEnd"/>
      <w:r>
        <w:rPr>
          <w:sz w:val="28"/>
          <w:szCs w:val="28"/>
        </w:rPr>
        <w:t xml:space="preserve"> та </w:t>
      </w:r>
      <w:proofErr w:type="spellStart"/>
      <w:r>
        <w:rPr>
          <w:sz w:val="28"/>
          <w:szCs w:val="28"/>
        </w:rPr>
        <w:t>екології</w:t>
      </w:r>
      <w:proofErr w:type="spellEnd"/>
      <w:r>
        <w:rPr>
          <w:sz w:val="28"/>
          <w:szCs w:val="28"/>
        </w:rPr>
        <w:t>.</w:t>
      </w:r>
    </w:p>
    <w:p w:rsidR="00F26BB5" w:rsidRDefault="00F26BB5" w:rsidP="00E10CBF">
      <w:pPr>
        <w:pStyle w:val="a3"/>
        <w:spacing w:before="0" w:beforeAutospacing="0" w:after="0" w:afterAutospacing="0"/>
        <w:ind w:firstLine="709"/>
        <w:jc w:val="both"/>
        <w:rPr>
          <w:color w:val="000000"/>
          <w:sz w:val="28"/>
          <w:szCs w:val="28"/>
        </w:rPr>
      </w:pPr>
    </w:p>
    <w:p w:rsidR="00E10CBF" w:rsidRDefault="00E10CBF" w:rsidP="00E10CBF">
      <w:pPr>
        <w:pStyle w:val="a3"/>
        <w:spacing w:before="0" w:beforeAutospacing="0" w:after="0" w:afterAutospacing="0"/>
        <w:ind w:firstLine="709"/>
        <w:jc w:val="both"/>
        <w:rPr>
          <w:color w:val="000000"/>
          <w:sz w:val="28"/>
          <w:szCs w:val="28"/>
        </w:rPr>
      </w:pPr>
    </w:p>
    <w:p w:rsidR="00E10CBF" w:rsidRDefault="00E10CBF" w:rsidP="00E10CBF">
      <w:pPr>
        <w:pStyle w:val="a3"/>
        <w:spacing w:before="0" w:beforeAutospacing="0" w:after="0" w:afterAutospacing="0"/>
        <w:ind w:firstLine="709"/>
        <w:jc w:val="both"/>
        <w:rPr>
          <w:color w:val="000000"/>
          <w:sz w:val="28"/>
          <w:szCs w:val="28"/>
        </w:rPr>
      </w:pPr>
    </w:p>
    <w:p w:rsidR="00F26BB5" w:rsidRDefault="00F26BB5" w:rsidP="00E10CBF">
      <w:pPr>
        <w:ind w:firstLine="709"/>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Олександр ПОЛЯКОВ</w:t>
      </w:r>
    </w:p>
    <w:p w:rsidR="00F26BB5" w:rsidRDefault="00F26BB5" w:rsidP="00E10CBF">
      <w:pPr>
        <w:ind w:firstLine="709"/>
        <w:rPr>
          <w:lang w:val="uk-UA"/>
        </w:rPr>
      </w:pPr>
    </w:p>
    <w:p w:rsidR="0076218B" w:rsidRPr="00F26BB5" w:rsidRDefault="0076218B" w:rsidP="00E10CBF">
      <w:pPr>
        <w:ind w:firstLine="709"/>
        <w:rPr>
          <w:lang w:val="uk-UA"/>
        </w:rPr>
      </w:pPr>
    </w:p>
    <w:sectPr w:rsidR="0076218B" w:rsidRPr="00F26BB5" w:rsidSect="000606E3">
      <w:pgSz w:w="11906" w:h="16838"/>
      <w:pgMar w:top="851"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26BB5"/>
    <w:rsid w:val="000606E3"/>
    <w:rsid w:val="00200EA2"/>
    <w:rsid w:val="004150CC"/>
    <w:rsid w:val="004D1B79"/>
    <w:rsid w:val="00564BBE"/>
    <w:rsid w:val="005A76EA"/>
    <w:rsid w:val="0073769E"/>
    <w:rsid w:val="0076218B"/>
    <w:rsid w:val="008579F8"/>
    <w:rsid w:val="00901E10"/>
    <w:rsid w:val="00993F1B"/>
    <w:rsid w:val="009F3B8F"/>
    <w:rsid w:val="00A45346"/>
    <w:rsid w:val="00E10CBF"/>
    <w:rsid w:val="00F000F0"/>
    <w:rsid w:val="00F17BC7"/>
    <w:rsid w:val="00F26BB5"/>
    <w:rsid w:val="00FD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BB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26BB5"/>
    <w:pPr>
      <w:spacing w:before="100" w:beforeAutospacing="1" w:after="100" w:afterAutospacing="1"/>
    </w:pPr>
    <w:rPr>
      <w:rFonts w:eastAsia="Times New Roman"/>
      <w:sz w:val="24"/>
      <w:szCs w:val="24"/>
    </w:rPr>
  </w:style>
  <w:style w:type="paragraph" w:styleId="a4">
    <w:name w:val="Body Text"/>
    <w:basedOn w:val="a"/>
    <w:link w:val="a5"/>
    <w:uiPriority w:val="99"/>
    <w:unhideWhenUsed/>
    <w:qFormat/>
    <w:rsid w:val="00F26BB5"/>
    <w:pPr>
      <w:widowControl w:val="0"/>
      <w:autoSpaceDE w:val="0"/>
      <w:autoSpaceDN w:val="0"/>
      <w:ind w:left="342"/>
    </w:pPr>
    <w:rPr>
      <w:rFonts w:eastAsia="Times New Roman"/>
      <w:sz w:val="28"/>
      <w:szCs w:val="28"/>
      <w:lang w:val="uk-UA" w:eastAsia="uk-UA" w:bidi="uk-UA"/>
    </w:rPr>
  </w:style>
  <w:style w:type="character" w:customStyle="1" w:styleId="a5">
    <w:name w:val="Основной текст Знак"/>
    <w:basedOn w:val="a0"/>
    <w:link w:val="a4"/>
    <w:uiPriority w:val="99"/>
    <w:rsid w:val="00F26BB5"/>
    <w:rPr>
      <w:sz w:val="28"/>
      <w:szCs w:val="28"/>
      <w:lang w:val="uk-UA" w:eastAsia="uk-UA" w:bidi="uk-UA"/>
    </w:rPr>
  </w:style>
  <w:style w:type="paragraph" w:customStyle="1" w:styleId="Heading11">
    <w:name w:val="Heading 11"/>
    <w:basedOn w:val="a"/>
    <w:uiPriority w:val="99"/>
    <w:rsid w:val="00F26BB5"/>
    <w:pPr>
      <w:widowControl w:val="0"/>
      <w:autoSpaceDE w:val="0"/>
      <w:autoSpaceDN w:val="0"/>
      <w:ind w:left="2397" w:right="2424"/>
      <w:jc w:val="center"/>
      <w:outlineLvl w:val="1"/>
    </w:pPr>
    <w:rPr>
      <w:rFonts w:eastAsia="Times New Roman"/>
      <w:b/>
      <w:bCs/>
      <w:sz w:val="32"/>
      <w:szCs w:val="32"/>
      <w:lang w:val="uk-UA" w:eastAsia="uk-UA"/>
    </w:rPr>
  </w:style>
  <w:style w:type="paragraph" w:customStyle="1" w:styleId="Sentr">
    <w:name w:val="Sentr"/>
    <w:basedOn w:val="a"/>
    <w:rsid w:val="00F26BB5"/>
    <w:pPr>
      <w:widowControl w:val="0"/>
      <w:jc w:val="center"/>
    </w:pPr>
    <w:rPr>
      <w:rFonts w:eastAsia="Times New Roman"/>
    </w:rPr>
  </w:style>
  <w:style w:type="character" w:customStyle="1" w:styleId="apple-converted-space">
    <w:name w:val="apple-converted-space"/>
    <w:basedOn w:val="a0"/>
    <w:rsid w:val="00F26BB5"/>
  </w:style>
  <w:style w:type="table" w:styleId="a6">
    <w:name w:val="Table Grid"/>
    <w:basedOn w:val="a1"/>
    <w:uiPriority w:val="59"/>
    <w:rsid w:val="00F26BB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178356">
      <w:bodyDiv w:val="1"/>
      <w:marLeft w:val="0"/>
      <w:marRight w:val="0"/>
      <w:marTop w:val="0"/>
      <w:marBottom w:val="0"/>
      <w:divBdr>
        <w:top w:val="none" w:sz="0" w:space="0" w:color="auto"/>
        <w:left w:val="none" w:sz="0" w:space="0" w:color="auto"/>
        <w:bottom w:val="none" w:sz="0" w:space="0" w:color="auto"/>
        <w:right w:val="none" w:sz="0" w:space="0" w:color="auto"/>
      </w:divBdr>
    </w:div>
    <w:div w:id="18952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399</Words>
  <Characters>2280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8</cp:revision>
  <dcterms:created xsi:type="dcterms:W3CDTF">2023-01-20T08:10:00Z</dcterms:created>
  <dcterms:modified xsi:type="dcterms:W3CDTF">2023-03-14T10:08:00Z</dcterms:modified>
</cp:coreProperties>
</file>