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34DE" w:rsidRPr="003034DE" w:rsidRDefault="006E2ABC" w:rsidP="003034DE">
      <w:pPr>
        <w:pStyle w:val="a3"/>
        <w:ind w:left="0"/>
        <w:jc w:val="center"/>
        <w:rPr>
          <w:sz w:val="23"/>
          <w:szCs w:val="24"/>
        </w:rPr>
      </w:pPr>
      <w:r w:rsidRPr="006E2ABC">
        <w:rPr>
          <w:sz w:val="23"/>
          <w:szCs w:val="24"/>
        </w:rPr>
      </w:r>
      <w:r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3034DE" w:rsidRPr="003034DE" w:rsidRDefault="003034DE" w:rsidP="003034DE">
      <w:pPr>
        <w:pStyle w:val="a3"/>
        <w:spacing w:before="89" w:line="322" w:lineRule="exact"/>
        <w:ind w:left="0"/>
        <w:jc w:val="center"/>
      </w:pPr>
      <w:r w:rsidRPr="003034DE">
        <w:t>НОВООДЕСЬКА МІСЬКА РАДА</w:t>
      </w:r>
    </w:p>
    <w:p w:rsidR="003034DE" w:rsidRPr="003034DE" w:rsidRDefault="003034DE" w:rsidP="003034DE">
      <w:pPr>
        <w:pStyle w:val="a3"/>
        <w:spacing w:before="89" w:line="322" w:lineRule="exact"/>
        <w:ind w:left="0"/>
        <w:jc w:val="center"/>
      </w:pPr>
      <w:r w:rsidRPr="003034DE">
        <w:t>МИКОЛАЇВСЬКОЇ ОБЛАСТІ</w:t>
      </w:r>
    </w:p>
    <w:p w:rsidR="003034DE" w:rsidRPr="003034DE" w:rsidRDefault="003034DE" w:rsidP="003034DE">
      <w:pPr>
        <w:pStyle w:val="a3"/>
        <w:spacing w:before="89" w:line="322" w:lineRule="exact"/>
        <w:ind w:left="0"/>
        <w:jc w:val="center"/>
      </w:pPr>
    </w:p>
    <w:p w:rsidR="003034DE" w:rsidRPr="003034DE" w:rsidRDefault="003034DE" w:rsidP="003034DE">
      <w:pPr>
        <w:pStyle w:val="Heading11"/>
        <w:ind w:left="0" w:right="0"/>
        <w:rPr>
          <w:sz w:val="28"/>
          <w:szCs w:val="28"/>
        </w:rPr>
      </w:pPr>
      <w:r w:rsidRPr="003034DE">
        <w:rPr>
          <w:sz w:val="28"/>
          <w:szCs w:val="28"/>
        </w:rPr>
        <w:t xml:space="preserve">Р І Ш Е Н </w:t>
      </w:r>
      <w:proofErr w:type="spellStart"/>
      <w:r w:rsidRPr="003034DE">
        <w:rPr>
          <w:sz w:val="28"/>
          <w:szCs w:val="28"/>
        </w:rPr>
        <w:t>Н</w:t>
      </w:r>
      <w:proofErr w:type="spellEnd"/>
      <w:r w:rsidRPr="003034DE">
        <w:rPr>
          <w:sz w:val="28"/>
          <w:szCs w:val="28"/>
        </w:rPr>
        <w:t xml:space="preserve"> Я</w:t>
      </w:r>
    </w:p>
    <w:tbl>
      <w:tblPr>
        <w:tblW w:w="0" w:type="auto"/>
        <w:tblLook w:val="04A0"/>
      </w:tblPr>
      <w:tblGrid>
        <w:gridCol w:w="6345"/>
        <w:gridCol w:w="3393"/>
      </w:tblGrid>
      <w:tr w:rsidR="003034DE" w:rsidRPr="003034DE" w:rsidTr="003034DE">
        <w:trPr>
          <w:trHeight w:val="436"/>
        </w:trPr>
        <w:tc>
          <w:tcPr>
            <w:tcW w:w="6345" w:type="dxa"/>
            <w:hideMark/>
          </w:tcPr>
          <w:p w:rsidR="003034DE" w:rsidRPr="002E4AE6" w:rsidRDefault="003034DE">
            <w:pPr>
              <w:pStyle w:val="a3"/>
              <w:spacing w:before="89" w:line="322" w:lineRule="exact"/>
              <w:ind w:left="0"/>
              <w:rPr>
                <w:u w:val="single"/>
                <w:lang w:val="ru-RU"/>
              </w:rPr>
            </w:pPr>
            <w:r w:rsidRPr="003034DE">
              <w:t xml:space="preserve">Від </w:t>
            </w:r>
            <w:r w:rsidR="002E4AE6">
              <w:rPr>
                <w:lang w:val="ru-RU"/>
              </w:rPr>
              <w:t>05</w:t>
            </w:r>
            <w:r w:rsidRPr="003034DE">
              <w:t>.0</w:t>
            </w:r>
            <w:r w:rsidR="00756C77">
              <w:t>5</w:t>
            </w:r>
            <w:r w:rsidRPr="003034DE">
              <w:t xml:space="preserve">.2023 р. № </w:t>
            </w:r>
            <w:r w:rsidR="002E4AE6">
              <w:rPr>
                <w:lang w:val="ru-RU"/>
              </w:rPr>
              <w:t>33</w:t>
            </w:r>
          </w:p>
          <w:p w:rsidR="003034DE" w:rsidRPr="003034DE" w:rsidRDefault="003034DE">
            <w:pPr>
              <w:pStyle w:val="a3"/>
              <w:spacing w:before="89" w:line="322" w:lineRule="exact"/>
              <w:ind w:left="0"/>
            </w:pPr>
            <w:r w:rsidRPr="003034DE">
              <w:t>м. Нова Одеса</w:t>
            </w:r>
            <w:r w:rsidRPr="003034DE">
              <w:rPr>
                <w:u w:val="single"/>
              </w:rPr>
              <w:t xml:space="preserve">        </w:t>
            </w:r>
            <w:r w:rsidRPr="003034DE">
              <w:t xml:space="preserve"> </w:t>
            </w:r>
          </w:p>
        </w:tc>
        <w:tc>
          <w:tcPr>
            <w:tcW w:w="3393" w:type="dxa"/>
            <w:hideMark/>
          </w:tcPr>
          <w:p w:rsidR="003034DE" w:rsidRPr="003034DE" w:rsidRDefault="003034DE">
            <w:pPr>
              <w:pStyle w:val="a3"/>
              <w:spacing w:before="89" w:line="322" w:lineRule="exact"/>
              <w:ind w:left="0"/>
            </w:pPr>
            <w:r w:rsidRPr="003034DE">
              <w:t xml:space="preserve">XХІV (позачергова) сесія </w:t>
            </w:r>
          </w:p>
          <w:p w:rsidR="003034DE" w:rsidRPr="003034DE" w:rsidRDefault="003034DE">
            <w:pPr>
              <w:pStyle w:val="a3"/>
              <w:spacing w:before="89" w:line="322" w:lineRule="exact"/>
              <w:ind w:left="0"/>
            </w:pPr>
            <w:r w:rsidRPr="003034DE">
              <w:t>восьмого скликання</w:t>
            </w:r>
          </w:p>
        </w:tc>
      </w:tr>
    </w:tbl>
    <w:p w:rsidR="003034DE" w:rsidRPr="003034DE" w:rsidRDefault="003034DE" w:rsidP="003034DE">
      <w:pPr>
        <w:pStyle w:val="a3"/>
        <w:spacing w:before="89" w:line="322" w:lineRule="exact"/>
        <w:ind w:left="0" w:right="-143"/>
        <w:rPr>
          <w:sz w:val="23"/>
          <w:szCs w:val="24"/>
        </w:rPr>
      </w:pPr>
    </w:p>
    <w:tbl>
      <w:tblPr>
        <w:tblW w:w="0" w:type="auto"/>
        <w:tblLook w:val="01E0"/>
      </w:tblPr>
      <w:tblGrid>
        <w:gridCol w:w="4786"/>
      </w:tblGrid>
      <w:tr w:rsidR="003034DE" w:rsidRPr="003034DE" w:rsidTr="003034DE">
        <w:trPr>
          <w:trHeight w:val="923"/>
        </w:trPr>
        <w:tc>
          <w:tcPr>
            <w:tcW w:w="4786" w:type="dxa"/>
            <w:hideMark/>
          </w:tcPr>
          <w:p w:rsidR="003034DE" w:rsidRPr="003034DE" w:rsidRDefault="003034DE" w:rsidP="003034DE">
            <w:pPr>
              <w:tabs>
                <w:tab w:val="left" w:pos="5245"/>
              </w:tabs>
              <w:ind w:right="34"/>
              <w:jc w:val="both"/>
              <w:rPr>
                <w:szCs w:val="44"/>
                <w:lang w:val="uk-UA"/>
              </w:rPr>
            </w:pPr>
            <w:r w:rsidRPr="003034DE">
              <w:rPr>
                <w:b/>
                <w:sz w:val="28"/>
                <w:szCs w:val="28"/>
                <w:lang w:val="uk-UA"/>
              </w:rPr>
              <w:t>Про відмову гр. Демчук В.М. у затвердженні проекту землеустрою  щодо відведення земельної ділянки у власність</w:t>
            </w:r>
          </w:p>
        </w:tc>
      </w:tr>
    </w:tbl>
    <w:p w:rsidR="003034DE" w:rsidRPr="003034DE" w:rsidRDefault="003034DE" w:rsidP="003F1B87">
      <w:pPr>
        <w:ind w:right="281" w:firstLine="567"/>
        <w:rPr>
          <w:sz w:val="28"/>
          <w:szCs w:val="28"/>
          <w:lang w:val="uk-UA"/>
        </w:rPr>
      </w:pPr>
    </w:p>
    <w:p w:rsidR="003F1B87" w:rsidRPr="003034DE" w:rsidRDefault="003F1B87" w:rsidP="002E4AE6">
      <w:pPr>
        <w:ind w:firstLine="709"/>
        <w:jc w:val="both"/>
        <w:rPr>
          <w:bCs/>
          <w:sz w:val="28"/>
          <w:szCs w:val="28"/>
          <w:lang w:val="uk-UA"/>
        </w:rPr>
      </w:pPr>
      <w:r w:rsidRPr="003034DE">
        <w:rPr>
          <w:bCs/>
          <w:sz w:val="28"/>
          <w:szCs w:val="28"/>
          <w:lang w:val="uk-UA"/>
        </w:rPr>
        <w:t xml:space="preserve">Керуючись </w:t>
      </w:r>
      <w:r w:rsidRPr="003034DE">
        <w:rPr>
          <w:sz w:val="28"/>
          <w:szCs w:val="28"/>
          <w:lang w:val="uk-UA"/>
        </w:rPr>
        <w:t>пунктом 34 частини 1 статті 26 Закону України «Про місцеве самоврядування в Україні»,</w:t>
      </w:r>
      <w:r w:rsidRPr="003034DE">
        <w:rPr>
          <w:bCs/>
          <w:sz w:val="28"/>
          <w:szCs w:val="28"/>
          <w:lang w:val="uk-UA"/>
        </w:rPr>
        <w:t xml:space="preserve"> пунктом «в» </w:t>
      </w:r>
      <w:r w:rsidRPr="003034DE">
        <w:rPr>
          <w:sz w:val="28"/>
          <w:szCs w:val="28"/>
          <w:lang w:val="uk-UA"/>
        </w:rPr>
        <w:t>статті 12, підпункт</w:t>
      </w:r>
      <w:r w:rsidR="003034DE" w:rsidRPr="003034DE">
        <w:rPr>
          <w:sz w:val="28"/>
          <w:szCs w:val="28"/>
          <w:lang w:val="uk-UA"/>
        </w:rPr>
        <w:t>ом</w:t>
      </w:r>
      <w:r w:rsidRPr="003034DE">
        <w:rPr>
          <w:sz w:val="28"/>
          <w:szCs w:val="28"/>
          <w:lang w:val="uk-UA"/>
        </w:rPr>
        <w:t xml:space="preserve"> 5 пункту 27 Перехідних положень Розділу Х Земельного кодексу України, </w:t>
      </w:r>
      <w:r w:rsidRPr="003034DE">
        <w:rPr>
          <w:bCs/>
          <w:sz w:val="28"/>
          <w:szCs w:val="28"/>
          <w:lang w:val="uk-UA"/>
        </w:rPr>
        <w:t>розглянувши</w:t>
      </w:r>
      <w:r w:rsidRPr="003034DE">
        <w:rPr>
          <w:sz w:val="28"/>
          <w:szCs w:val="28"/>
          <w:lang w:val="uk-UA"/>
        </w:rPr>
        <w:t xml:space="preserve"> рішення Миколаївського окружного адміністративного суду від 27 лютого 2023 року №</w:t>
      </w:r>
      <w:r w:rsidR="003034DE" w:rsidRPr="003034DE">
        <w:rPr>
          <w:sz w:val="28"/>
          <w:szCs w:val="28"/>
          <w:lang w:val="uk-UA"/>
        </w:rPr>
        <w:t xml:space="preserve"> </w:t>
      </w:r>
      <w:r w:rsidRPr="003034DE">
        <w:rPr>
          <w:sz w:val="28"/>
          <w:szCs w:val="28"/>
          <w:lang w:val="uk-UA"/>
        </w:rPr>
        <w:t>400/5948/22 щодо повторного розгляду заяви Демчук В.М. про затвердження проекту землеустрою щодо відведення земельної ділянки з кадастровим номером 4824810000:16:000:0103 площею 1,5200</w:t>
      </w:r>
      <w:r w:rsidR="003034DE" w:rsidRPr="003034DE">
        <w:rPr>
          <w:sz w:val="28"/>
          <w:szCs w:val="28"/>
          <w:lang w:val="uk-UA"/>
        </w:rPr>
        <w:t xml:space="preserve"> </w:t>
      </w:r>
      <w:r w:rsidRPr="003034DE">
        <w:rPr>
          <w:sz w:val="28"/>
          <w:szCs w:val="28"/>
          <w:lang w:val="uk-UA"/>
        </w:rPr>
        <w:t>га для ведення особистого селянського господарства та передачі земельної ділянки у приватну власність,</w:t>
      </w:r>
      <w:r w:rsidRPr="003034DE">
        <w:rPr>
          <w:bCs/>
          <w:sz w:val="28"/>
          <w:szCs w:val="28"/>
          <w:lang w:val="uk-UA"/>
        </w:rPr>
        <w:t xml:space="preserve"> міська рада  </w:t>
      </w:r>
    </w:p>
    <w:p w:rsidR="003F1B87" w:rsidRPr="003034DE" w:rsidRDefault="003F1B87" w:rsidP="003034DE">
      <w:pPr>
        <w:ind w:firstLine="567"/>
        <w:jc w:val="both"/>
        <w:rPr>
          <w:b/>
          <w:bCs/>
          <w:sz w:val="28"/>
          <w:szCs w:val="28"/>
          <w:lang w:val="uk-UA"/>
        </w:rPr>
      </w:pPr>
    </w:p>
    <w:p w:rsidR="003F1B87" w:rsidRPr="003034DE" w:rsidRDefault="003F1B87" w:rsidP="002E4AE6">
      <w:pPr>
        <w:ind w:firstLine="709"/>
        <w:jc w:val="both"/>
        <w:rPr>
          <w:b/>
          <w:sz w:val="28"/>
          <w:szCs w:val="28"/>
          <w:lang w:val="uk-UA"/>
        </w:rPr>
      </w:pPr>
      <w:r w:rsidRPr="003034DE">
        <w:rPr>
          <w:b/>
          <w:bCs/>
          <w:sz w:val="28"/>
          <w:szCs w:val="28"/>
          <w:lang w:val="uk-UA"/>
        </w:rPr>
        <w:t>ВИРІШИЛА:</w:t>
      </w:r>
    </w:p>
    <w:p w:rsidR="003F1B87" w:rsidRPr="003034DE" w:rsidRDefault="003F1B87" w:rsidP="003034DE">
      <w:pPr>
        <w:ind w:firstLine="567"/>
        <w:jc w:val="both"/>
        <w:rPr>
          <w:sz w:val="28"/>
          <w:szCs w:val="28"/>
          <w:lang w:val="uk-UA"/>
        </w:rPr>
      </w:pPr>
      <w:r w:rsidRPr="003034DE">
        <w:rPr>
          <w:sz w:val="28"/>
          <w:szCs w:val="28"/>
          <w:lang w:val="uk-UA"/>
        </w:rPr>
        <w:tab/>
        <w:t xml:space="preserve">1. Відмовити Демчук Валентині Михайлівні у затвердженні Проекту землеустрою щодо відведення земельних ділянок та передачі у власність для ведення особистого селянського господарства (категорія земель </w:t>
      </w:r>
      <w:r w:rsidR="002E4AE6">
        <w:rPr>
          <w:sz w:val="28"/>
          <w:szCs w:val="28"/>
          <w:lang w:val="uk-UA"/>
        </w:rPr>
        <w:t>–</w:t>
      </w:r>
      <w:r w:rsidRPr="003034DE">
        <w:rPr>
          <w:sz w:val="28"/>
          <w:szCs w:val="28"/>
          <w:lang w:val="uk-UA"/>
        </w:rPr>
        <w:t xml:space="preserve"> землі сільськогосподарського призначення) в межах території </w:t>
      </w:r>
      <w:proofErr w:type="spellStart"/>
      <w:r w:rsidRPr="003034DE">
        <w:rPr>
          <w:sz w:val="28"/>
          <w:szCs w:val="28"/>
          <w:lang w:val="uk-UA"/>
        </w:rPr>
        <w:t>Новоодеської</w:t>
      </w:r>
      <w:proofErr w:type="spellEnd"/>
      <w:r w:rsidRPr="003034DE">
        <w:rPr>
          <w:sz w:val="28"/>
          <w:szCs w:val="28"/>
          <w:lang w:val="uk-UA"/>
        </w:rPr>
        <w:t xml:space="preserve"> міської ради Миколаївського району Миколаївської області.</w:t>
      </w:r>
    </w:p>
    <w:p w:rsidR="003F1B87" w:rsidRPr="003034DE" w:rsidRDefault="003F1B87" w:rsidP="003034DE">
      <w:pPr>
        <w:ind w:firstLine="567"/>
        <w:jc w:val="both"/>
        <w:rPr>
          <w:sz w:val="28"/>
          <w:szCs w:val="28"/>
          <w:lang w:val="uk-UA"/>
        </w:rPr>
      </w:pPr>
      <w:r w:rsidRPr="003034DE">
        <w:rPr>
          <w:sz w:val="28"/>
          <w:szCs w:val="28"/>
          <w:lang w:val="uk-UA"/>
        </w:rPr>
        <w:t xml:space="preserve">Підстава </w:t>
      </w:r>
      <w:r w:rsidR="003034DE">
        <w:rPr>
          <w:sz w:val="28"/>
          <w:szCs w:val="28"/>
          <w:lang w:val="uk-UA"/>
        </w:rPr>
        <w:t>–</w:t>
      </w:r>
      <w:r w:rsidRPr="003034DE">
        <w:rPr>
          <w:sz w:val="28"/>
          <w:szCs w:val="28"/>
          <w:lang w:val="uk-UA"/>
        </w:rPr>
        <w:t xml:space="preserve"> </w:t>
      </w:r>
      <w:r w:rsidRPr="003034DE">
        <w:rPr>
          <w:sz w:val="28"/>
          <w:szCs w:val="28"/>
          <w:shd w:val="clear" w:color="auto" w:fill="FFFFFF"/>
          <w:lang w:val="uk-UA"/>
        </w:rPr>
        <w:t>безоплатна передача земель державної, комунальної власності у приватну власність, надання дозволів на розроблення документації із землеустрою з метою такої безоплатної передачі, розроблення такої документації забороняється</w:t>
      </w:r>
      <w:r w:rsidR="00DB2441" w:rsidRPr="003034DE">
        <w:rPr>
          <w:sz w:val="28"/>
          <w:szCs w:val="28"/>
          <w:shd w:val="clear" w:color="auto" w:fill="FFFFFF"/>
          <w:lang w:val="uk-UA"/>
        </w:rPr>
        <w:t xml:space="preserve"> (</w:t>
      </w:r>
      <w:r w:rsidR="00DB2441" w:rsidRPr="00FD5C5E">
        <w:rPr>
          <w:sz w:val="28"/>
          <w:szCs w:val="28"/>
          <w:lang w:val="uk-UA"/>
        </w:rPr>
        <w:t>підпункт 5 пункту 27 Перехідних положень Розділу Х Земельного кодексу України</w:t>
      </w:r>
      <w:r w:rsidR="00DB2441" w:rsidRPr="003034DE">
        <w:rPr>
          <w:sz w:val="28"/>
          <w:szCs w:val="28"/>
          <w:lang w:val="uk-UA"/>
        </w:rPr>
        <w:t>)</w:t>
      </w:r>
      <w:r w:rsidRPr="003034DE">
        <w:rPr>
          <w:sz w:val="28"/>
          <w:szCs w:val="28"/>
          <w:shd w:val="clear" w:color="auto" w:fill="FFFFFF"/>
          <w:lang w:val="uk-UA"/>
        </w:rPr>
        <w:t>.</w:t>
      </w:r>
    </w:p>
    <w:p w:rsidR="003F1B87" w:rsidRPr="003034DE" w:rsidRDefault="003F1B87" w:rsidP="003034DE">
      <w:pPr>
        <w:ind w:firstLine="567"/>
        <w:jc w:val="both"/>
        <w:rPr>
          <w:sz w:val="28"/>
          <w:szCs w:val="28"/>
          <w:lang w:val="uk-UA"/>
        </w:rPr>
      </w:pPr>
      <w:r w:rsidRPr="003034DE">
        <w:rPr>
          <w:sz w:val="28"/>
          <w:szCs w:val="28"/>
          <w:lang w:val="uk-UA"/>
        </w:rPr>
        <w:t>2.</w:t>
      </w:r>
      <w:r w:rsidR="003034DE" w:rsidRPr="003034DE">
        <w:rPr>
          <w:sz w:val="28"/>
          <w:szCs w:val="28"/>
          <w:lang w:val="uk-UA"/>
        </w:rPr>
        <w:t xml:space="preserve"> </w:t>
      </w:r>
      <w:r w:rsidRPr="003034DE">
        <w:rPr>
          <w:sz w:val="28"/>
          <w:szCs w:val="28"/>
          <w:lang w:val="uk-UA"/>
        </w:rPr>
        <w:t>Контроль  за  виконанням  цього  рішення  покласти  на постійну  комісію міської ради з питань аграрно-промислового розвитку та екології.</w:t>
      </w:r>
    </w:p>
    <w:p w:rsidR="003F1B87" w:rsidRPr="003034DE" w:rsidRDefault="003F1B87" w:rsidP="003034DE">
      <w:pPr>
        <w:ind w:firstLine="567"/>
        <w:jc w:val="both"/>
        <w:rPr>
          <w:sz w:val="28"/>
          <w:szCs w:val="28"/>
          <w:lang w:val="uk-UA"/>
        </w:rPr>
      </w:pPr>
    </w:p>
    <w:p w:rsidR="003F1B87" w:rsidRDefault="003F1B87" w:rsidP="003034DE">
      <w:pPr>
        <w:ind w:firstLine="567"/>
        <w:jc w:val="both"/>
        <w:rPr>
          <w:sz w:val="28"/>
          <w:szCs w:val="28"/>
          <w:lang w:val="uk-UA"/>
        </w:rPr>
      </w:pPr>
    </w:p>
    <w:p w:rsidR="002E4AE6" w:rsidRPr="003034DE" w:rsidRDefault="002E4AE6" w:rsidP="003034DE">
      <w:pPr>
        <w:ind w:firstLine="567"/>
        <w:jc w:val="both"/>
        <w:rPr>
          <w:sz w:val="28"/>
          <w:szCs w:val="28"/>
          <w:lang w:val="uk-UA"/>
        </w:rPr>
      </w:pPr>
    </w:p>
    <w:p w:rsidR="003F1B87" w:rsidRPr="003034DE" w:rsidRDefault="003F1B87" w:rsidP="002E4AE6">
      <w:pPr>
        <w:ind w:firstLine="567"/>
        <w:jc w:val="both"/>
        <w:rPr>
          <w:lang w:val="uk-UA"/>
        </w:rPr>
      </w:pPr>
      <w:r w:rsidRPr="003034DE">
        <w:rPr>
          <w:sz w:val="28"/>
          <w:szCs w:val="28"/>
          <w:lang w:val="uk-UA"/>
        </w:rPr>
        <w:t xml:space="preserve"> Міський  голова                      </w:t>
      </w:r>
      <w:r w:rsidR="003034DE" w:rsidRPr="003034DE">
        <w:rPr>
          <w:sz w:val="28"/>
          <w:szCs w:val="28"/>
          <w:lang w:val="uk-UA"/>
        </w:rPr>
        <w:t xml:space="preserve">                              Олександр </w:t>
      </w:r>
      <w:r w:rsidRPr="003034DE">
        <w:rPr>
          <w:sz w:val="28"/>
          <w:szCs w:val="28"/>
          <w:lang w:val="uk-UA"/>
        </w:rPr>
        <w:t>ПОЛЯКОВ</w:t>
      </w:r>
    </w:p>
    <w:p w:rsidR="0076218B" w:rsidRPr="003034DE" w:rsidRDefault="0076218B" w:rsidP="003034DE">
      <w:pPr>
        <w:rPr>
          <w:lang w:val="uk-UA"/>
        </w:rPr>
      </w:pPr>
    </w:p>
    <w:sectPr w:rsidR="0076218B" w:rsidRPr="003034DE" w:rsidSect="003034DE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proofState w:spelling="clean" w:grammar="clean"/>
  <w:stylePaneFormatFilter w:val="3F01"/>
  <w:defaultTabStop w:val="708"/>
  <w:characterSpacingControl w:val="doNotCompress"/>
  <w:compat/>
  <w:rsids>
    <w:rsidRoot w:val="003F1B87"/>
    <w:rsid w:val="00051D0A"/>
    <w:rsid w:val="00200EA2"/>
    <w:rsid w:val="002E4AE6"/>
    <w:rsid w:val="003034DE"/>
    <w:rsid w:val="003F1B87"/>
    <w:rsid w:val="004150CC"/>
    <w:rsid w:val="004D1B79"/>
    <w:rsid w:val="005A76EA"/>
    <w:rsid w:val="006E2ABC"/>
    <w:rsid w:val="00756C77"/>
    <w:rsid w:val="0076218B"/>
    <w:rsid w:val="00901E10"/>
    <w:rsid w:val="00993F1B"/>
    <w:rsid w:val="00BA7794"/>
    <w:rsid w:val="00DB2441"/>
    <w:rsid w:val="00FB6EDF"/>
    <w:rsid w:val="00FD2431"/>
    <w:rsid w:val="00FD5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99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F1B8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qFormat/>
    <w:rsid w:val="003034DE"/>
    <w:pPr>
      <w:widowControl w:val="0"/>
      <w:autoSpaceDE w:val="0"/>
      <w:autoSpaceDN w:val="0"/>
      <w:ind w:left="342"/>
    </w:pPr>
    <w:rPr>
      <w:sz w:val="28"/>
      <w:szCs w:val="28"/>
      <w:lang w:val="uk-UA" w:eastAsia="uk-UA" w:bidi="uk-UA"/>
    </w:rPr>
  </w:style>
  <w:style w:type="character" w:customStyle="1" w:styleId="a4">
    <w:name w:val="Основной текст Знак"/>
    <w:basedOn w:val="a0"/>
    <w:link w:val="a3"/>
    <w:uiPriority w:val="99"/>
    <w:rsid w:val="003034DE"/>
    <w:rPr>
      <w:sz w:val="28"/>
      <w:szCs w:val="28"/>
      <w:lang w:val="uk-UA" w:eastAsia="uk-UA" w:bidi="uk-UA"/>
    </w:rPr>
  </w:style>
  <w:style w:type="paragraph" w:customStyle="1" w:styleId="Sentr">
    <w:name w:val="Sentr"/>
    <w:basedOn w:val="a"/>
    <w:rsid w:val="003034DE"/>
    <w:pPr>
      <w:widowControl w:val="0"/>
      <w:jc w:val="center"/>
    </w:pPr>
    <w:rPr>
      <w:sz w:val="20"/>
      <w:szCs w:val="20"/>
    </w:rPr>
  </w:style>
  <w:style w:type="paragraph" w:customStyle="1" w:styleId="Heading11">
    <w:name w:val="Heading 11"/>
    <w:basedOn w:val="a"/>
    <w:uiPriority w:val="99"/>
    <w:rsid w:val="003034DE"/>
    <w:pPr>
      <w:widowControl w:val="0"/>
      <w:autoSpaceDE w:val="0"/>
      <w:autoSpaceDN w:val="0"/>
      <w:ind w:left="2397" w:right="2424"/>
      <w:jc w:val="center"/>
      <w:outlineLvl w:val="1"/>
    </w:pPr>
    <w:rPr>
      <w:b/>
      <w:bCs/>
      <w:sz w:val="32"/>
      <w:szCs w:val="32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57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265</Words>
  <Characters>1517</Characters>
  <Application>Microsoft Office Word</Application>
  <DocSecurity>0</DocSecurity>
  <Lines>12</Lines>
  <Paragraphs>3</Paragraphs>
  <ScaleCrop>false</ScaleCrop>
  <Company>Microsoft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Olena</cp:lastModifiedBy>
  <cp:revision>11</cp:revision>
  <cp:lastPrinted>2023-05-08T13:40:00Z</cp:lastPrinted>
  <dcterms:created xsi:type="dcterms:W3CDTF">2023-04-07T06:53:00Z</dcterms:created>
  <dcterms:modified xsi:type="dcterms:W3CDTF">2023-05-08T13:40:00Z</dcterms:modified>
</cp:coreProperties>
</file>